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4B" w:rsidRPr="00CB52DD" w:rsidRDefault="00244804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bookmarkStart w:id="0" w:name="_GoBack"/>
      <w:bookmarkEnd w:id="0"/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За дополнительной информацией обращайтесь к координатору проекта WorkOut: фитнес городских улиц – Антону Кучумову (</w:t>
      </w:r>
      <w:hyperlink r:id="rId8">
        <w:r w:rsidRPr="00CB52DD">
          <w:rPr>
            <w:rFonts w:asciiTheme="majorHAnsi" w:eastAsia="Times New Roman" w:hAnsiTheme="majorHAnsi" w:cstheme="majorHAnsi"/>
            <w:i/>
            <w:color w:val="0000FF"/>
            <w:sz w:val="24"/>
            <w:szCs w:val="24"/>
            <w:u w:val="single"/>
          </w:rPr>
          <w:t>anton@workout.su</w:t>
        </w:r>
      </w:hyperlink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). Тел.: 8 905 528 1515</w:t>
      </w:r>
    </w:p>
    <w:p w:rsidR="0042344B" w:rsidRPr="006C781D" w:rsidRDefault="004905AD" w:rsidP="00FE6874">
      <w:pPr>
        <w:spacing w:before="100" w:beforeAutospacing="1" w:after="100" w:afterAutospacing="1" w:line="360" w:lineRule="auto"/>
        <w:ind w:firstLine="709"/>
        <w:contextualSpacing w:val="0"/>
        <w:jc w:val="center"/>
        <w:rPr>
          <w:rFonts w:asciiTheme="majorHAnsi" w:eastAsia="Times New Roman" w:hAnsiTheme="majorHAnsi" w:cstheme="majorHAnsi"/>
          <w:b/>
          <w:sz w:val="28"/>
          <w:szCs w:val="24"/>
        </w:rPr>
      </w:pPr>
      <w:r>
        <w:rPr>
          <w:rFonts w:asciiTheme="majorHAnsi" w:eastAsia="Times New Roman" w:hAnsiTheme="majorHAnsi" w:cstheme="majorHAnsi"/>
          <w:b/>
          <w:sz w:val="28"/>
          <w:szCs w:val="24"/>
        </w:rPr>
        <w:t>ПРИШЛО ВРЕМЯ ИЗМЕНИТЬСЯ ОНЛАЙН</w:t>
      </w:r>
      <w:r w:rsidR="00244804" w:rsidRPr="006C781D">
        <w:rPr>
          <w:rFonts w:asciiTheme="majorHAnsi" w:eastAsia="Times New Roman" w:hAnsiTheme="majorHAnsi" w:cstheme="majorHAnsi"/>
          <w:b/>
          <w:sz w:val="28"/>
          <w:szCs w:val="24"/>
        </w:rPr>
        <w:t>!</w:t>
      </w:r>
    </w:p>
    <w:p w:rsidR="00CB52DD" w:rsidRDefault="00C07F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Каждый год весной и осенью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обычно 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нач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и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ае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тся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очередной запуск бесплатной образовательно-тренировочной программы </w:t>
      </w:r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«</w:t>
      </w:r>
      <w:r w:rsidR="006C781D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SOTKA</w:t>
      </w:r>
      <w:r w:rsidR="006C781D" w:rsidRP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100-дневный воркаут</w:t>
      </w:r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»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За последние несколько лет в этой п</w:t>
      </w:r>
      <w:r w:rsidR="00074F80">
        <w:rPr>
          <w:rFonts w:asciiTheme="majorHAnsi" w:eastAsia="Times New Roman" w:hAnsiTheme="majorHAnsi" w:cstheme="majorHAnsi"/>
          <w:b/>
          <w:sz w:val="24"/>
          <w:szCs w:val="24"/>
        </w:rPr>
        <w:t xml:space="preserve">рограмме приняли участие свыше </w:t>
      </w:r>
      <w:r w:rsidR="00FC5867">
        <w:rPr>
          <w:rFonts w:asciiTheme="majorHAnsi" w:eastAsia="Times New Roman" w:hAnsiTheme="majorHAnsi" w:cstheme="majorHAnsi"/>
          <w:b/>
          <w:sz w:val="24"/>
          <w:szCs w:val="24"/>
        </w:rPr>
        <w:t>0,5 миллиона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человек из 1</w:t>
      </w:r>
      <w:r w:rsidR="004905AD">
        <w:rPr>
          <w:rFonts w:asciiTheme="majorHAnsi" w:eastAsia="Times New Roman" w:hAnsiTheme="majorHAnsi" w:cstheme="majorHAnsi"/>
          <w:b/>
          <w:sz w:val="24"/>
          <w:szCs w:val="24"/>
        </w:rPr>
        <w:t>418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 xml:space="preserve"> городов в </w:t>
      </w:r>
      <w:r w:rsidR="004905AD">
        <w:rPr>
          <w:rFonts w:asciiTheme="majorHAnsi" w:eastAsia="Times New Roman" w:hAnsiTheme="majorHAnsi" w:cstheme="majorHAnsi"/>
          <w:b/>
          <w:sz w:val="24"/>
          <w:szCs w:val="24"/>
        </w:rPr>
        <w:t>72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стран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е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мира.</w:t>
      </w:r>
      <w:r w:rsidR="00BC1643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>Однако, м</w:t>
      </w:r>
      <w:r w:rsidR="00A577FD" w:rsidRPr="00A577FD">
        <w:rPr>
          <w:rFonts w:asciiTheme="majorHAnsi" w:eastAsia="Times New Roman" w:hAnsiTheme="majorHAnsi" w:cstheme="majorHAnsi"/>
          <w:b/>
          <w:sz w:val="24"/>
          <w:szCs w:val="24"/>
        </w:rPr>
        <w:t>ассовых стартов больше не будет. Начало «сотки» у к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>аждого участник</w:t>
      </w:r>
      <w:r w:rsidR="00771C38">
        <w:rPr>
          <w:rFonts w:asciiTheme="majorHAnsi" w:eastAsia="Times New Roman" w:hAnsiTheme="majorHAnsi" w:cstheme="majorHAnsi"/>
          <w:b/>
          <w:sz w:val="24"/>
          <w:szCs w:val="24"/>
        </w:rPr>
        <w:t xml:space="preserve">а индивидуальное, в любое время,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в момент скачивания приложения или записи на интернет-сайте программы. </w:t>
      </w:r>
    </w:p>
    <w:p w:rsidR="00A577FD" w:rsidRDefault="00A577F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3527AE" w:rsidRPr="00966B6E" w:rsidRDefault="003527AE" w:rsidP="003527A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В связи с новой коронавирусной инфекцией (COVID-19) </w:t>
      </w:r>
      <w:r>
        <w:rPr>
          <w:rFonts w:asciiTheme="majorHAnsi" w:eastAsia="Times New Roman" w:hAnsiTheme="majorHAnsi" w:cstheme="majorHAnsi"/>
          <w:sz w:val="24"/>
          <w:szCs w:val="24"/>
        </w:rPr>
        <w:t>введена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 самоизоляция граждан, закрытие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уличных тренировочных площадок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t>. Минздрав РФ в качестве одной из мер профилактики, рекомендует вести здоровый образ жизни и заниматься физической культурой. Здоровый образ жизни повышает сопротивляемость организма к инфекции. Необходимо соблюдать здоровый режим, включая полноценный сон, потребление пищевых продуктов богатых белками, витаминами и минеральными веществами, физическую активность. Ежедневные занятия физической культурой позволяют сохранить физическое и психологическое равновесие организма. Одним из инструментов укрепления здоровья граждан, повы</w:t>
      </w:r>
      <w:r w:rsidR="00E82A5D">
        <w:rPr>
          <w:rFonts w:asciiTheme="majorHAnsi" w:eastAsia="Times New Roman" w:hAnsiTheme="majorHAnsi" w:cstheme="majorHAnsi"/>
          <w:sz w:val="24"/>
          <w:szCs w:val="24"/>
        </w:rPr>
        <w:t>шения иммунитета является SOTKA.</w:t>
      </w:r>
    </w:p>
    <w:p w:rsidR="003527AE" w:rsidRDefault="003527AE" w:rsidP="006C781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6C781D" w:rsidRPr="00CB52DD" w:rsidRDefault="006C781D" w:rsidP="006C781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SOTKA</w:t>
      </w:r>
      <w:r w:rsidRPr="006C781D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 xml:space="preserve">100-дневный воркаут – это программа для 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тех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>, кто только начинает свои тренировки или возвращается к занятиям после долгого перерыва или травм.</w:t>
      </w:r>
      <w:r w:rsidR="00771C3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eastAsia="Times New Roman" w:hAnsiTheme="majorHAnsi" w:cstheme="majorHAnsi"/>
          <w:b/>
          <w:sz w:val="24"/>
          <w:szCs w:val="24"/>
        </w:rPr>
        <w:t>Главная цель программы - обучение и тренировка людей любого уровня подготовки.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Мы собрали информацию из более чем 1000 источников, начиная со школьных учебников по биологии, химии и физике, и заканчивая самыми свежими публикациями в зарубежных научных журналах. Обработали, структурировали и представили в виде </w:t>
      </w:r>
      <w:r w:rsidR="00771C38" w:rsidRPr="00771C38">
        <w:rPr>
          <w:rFonts w:asciiTheme="majorHAnsi" w:hAnsiTheme="majorHAnsi" w:cstheme="majorHAnsi"/>
          <w:sz w:val="24"/>
          <w:szCs w:val="24"/>
        </w:rPr>
        <w:lastRenderedPageBreak/>
        <w:t xml:space="preserve">100 дневного образовательного курса. Все, что нужно сделать </w:t>
      </w:r>
      <w:r w:rsidR="0009680C">
        <w:rPr>
          <w:rFonts w:asciiTheme="majorHAnsi" w:hAnsiTheme="majorHAnsi" w:cstheme="majorHAnsi"/>
          <w:sz w:val="24"/>
          <w:szCs w:val="24"/>
        </w:rPr>
        <w:t>Вам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 - применить эти знания.</w:t>
      </w:r>
      <w:r w:rsidRPr="00CB52D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 xml:space="preserve">Некоторые считают, что мы изобрели конвейер, потому что у всех, кто дошел до конца, результат одинаковый - красивое тело, рост силовых показателей и шквал комплиментов от окружающих! Парни начинают вызывать неподдельный интерес у девушек. Девушки начинают получать искренние знаки внимания от интересных парней. </w:t>
      </w:r>
      <w:r w:rsidRPr="00771C38">
        <w:rPr>
          <w:rFonts w:asciiTheme="majorHAnsi" w:hAnsiTheme="majorHAnsi" w:cstheme="majorHAnsi"/>
          <w:b/>
          <w:sz w:val="24"/>
          <w:szCs w:val="24"/>
        </w:rPr>
        <w:t>Наши участники начинают видеть только лучшее вокруг.</w:t>
      </w:r>
      <w:r w:rsidRPr="00CB52DD">
        <w:rPr>
          <w:rFonts w:asciiTheme="majorHAnsi" w:hAnsiTheme="majorHAnsi" w:cstheme="majorHAnsi"/>
          <w:sz w:val="24"/>
          <w:szCs w:val="24"/>
        </w:rPr>
        <w:t xml:space="preserve"> Меняют свой образ жизни и мышление.</w:t>
      </w:r>
    </w:p>
    <w:p w:rsidR="00EC56BA" w:rsidRDefault="00EC56BA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 xml:space="preserve">И это срабатывает раз за разом. Это больше чем просто тренировки. Это стиль жизни, способ мышления, настоящая философия. Поэтому с каждым годом нас становится все больше. </w:t>
      </w:r>
      <w:r w:rsidRPr="00771C38">
        <w:rPr>
          <w:rFonts w:asciiTheme="majorHAnsi" w:hAnsiTheme="majorHAnsi" w:cstheme="majorHAnsi"/>
          <w:b/>
          <w:sz w:val="24"/>
          <w:szCs w:val="24"/>
        </w:rPr>
        <w:t>Каждый новый успех мотивирует десятки новых участников.</w:t>
      </w:r>
      <w:r w:rsidRPr="00CB52D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2344B" w:rsidRDefault="00771C38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1C38">
        <w:rPr>
          <w:rFonts w:asciiTheme="majorHAnsi" w:eastAsia="Times New Roman" w:hAnsiTheme="majorHAnsi" w:cstheme="majorHAnsi"/>
          <w:sz w:val="24"/>
          <w:szCs w:val="24"/>
        </w:rPr>
        <w:t xml:space="preserve">Программа рассчитана ровно на 100 дней в течение которых вы каждый день будете получать небольшой блок полезной информации (видео + текст) и выполнять тренировочные комплексы из базовых упражнений. 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Особенностью программы является то, что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заниматься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по ней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может любой человек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вн</w:t>
      </w:r>
      <w:r w:rsidR="00FE6874" w:rsidRPr="00CB52DD">
        <w:rPr>
          <w:rFonts w:asciiTheme="majorHAnsi" w:eastAsia="Times New Roman" w:hAnsiTheme="majorHAnsi" w:cstheme="majorHAnsi"/>
          <w:sz w:val="24"/>
          <w:szCs w:val="24"/>
        </w:rPr>
        <w:t>е зависимости от пола, возраста, уровня физической подготовки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D94F8D" w:rsidRPr="004905AD" w:rsidRDefault="006672DE" w:rsidP="006672D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gjdgxs" w:colFirst="0" w:colLast="0"/>
      <w:bookmarkEnd w:id="1"/>
      <w:r>
        <w:rPr>
          <w:rFonts w:asciiTheme="majorHAnsi" w:eastAsia="Times New Roman" w:hAnsiTheme="majorHAnsi" w:cstheme="majorHAnsi"/>
          <w:sz w:val="24"/>
          <w:szCs w:val="24"/>
        </w:rPr>
        <w:t>В 2019</w:t>
      </w:r>
      <w:r w:rsidR="003A37D0" w:rsidRPr="007F75AD">
        <w:rPr>
          <w:rFonts w:asciiTheme="majorHAnsi" w:eastAsia="Times New Roman" w:hAnsiTheme="majorHAnsi" w:cstheme="majorHAnsi"/>
          <w:sz w:val="24"/>
          <w:szCs w:val="24"/>
        </w:rPr>
        <w:t xml:space="preserve"> году </w:t>
      </w:r>
      <w:r w:rsidR="007F75AD" w:rsidRPr="007F75AD">
        <w:rPr>
          <w:rFonts w:asciiTheme="majorHAnsi" w:eastAsia="Times New Roman" w:hAnsiTheme="majorHAnsi" w:cstheme="majorHAnsi"/>
          <w:sz w:val="24"/>
          <w:szCs w:val="24"/>
        </w:rPr>
        <w:t xml:space="preserve">организаторы программы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запустили англоязычную версию приложения нашей образовательной программы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SOTKA</w:t>
      </w:r>
      <w:r w:rsidRPr="006672DE">
        <w:rPr>
          <w:rFonts w:asciiTheme="majorHAnsi" w:eastAsia="Times New Roman" w:hAnsiTheme="majorHAnsi" w:cstheme="majorHAnsi"/>
          <w:sz w:val="24"/>
          <w:szCs w:val="24"/>
        </w:rPr>
        <w:t xml:space="preserve"> (100-</w:t>
      </w:r>
      <w:r>
        <w:rPr>
          <w:rFonts w:asciiTheme="majorHAnsi" w:eastAsia="Times New Roman" w:hAnsiTheme="majorHAnsi" w:cstheme="majorHAnsi"/>
          <w:sz w:val="24"/>
          <w:szCs w:val="24"/>
        </w:rPr>
        <w:t>дневный воркаут)</w:t>
      </w:r>
      <w:r w:rsidR="007F75AD">
        <w:rPr>
          <w:rFonts w:asciiTheme="majorHAnsi" w:eastAsia="Times New Roman" w:hAnsiTheme="majorHAnsi" w:cstheme="majorHAnsi"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6672DE">
        <w:rPr>
          <w:rFonts w:asciiTheme="majorHAnsi" w:eastAsia="Times New Roman" w:hAnsiTheme="majorHAnsi" w:cstheme="majorHAnsi"/>
          <w:sz w:val="24"/>
          <w:szCs w:val="24"/>
        </w:rPr>
        <w:t>Так что теперь помимо российского </w:t>
      </w:r>
      <w:r w:rsidRPr="006672DE">
        <w:rPr>
          <w:rFonts w:asciiTheme="majorHAnsi" w:eastAsia="Times New Roman" w:hAnsiTheme="majorHAnsi" w:cstheme="majorHAnsi"/>
          <w:b/>
          <w:bCs/>
          <w:sz w:val="24"/>
          <w:szCs w:val="24"/>
        </w:rPr>
        <w:t>AppStore</w:t>
      </w:r>
      <w:r w:rsidRPr="006672DE">
        <w:rPr>
          <w:rFonts w:asciiTheme="majorHAnsi" w:eastAsia="Times New Roman" w:hAnsiTheme="majorHAnsi" w:cstheme="majorHAnsi"/>
          <w:sz w:val="24"/>
          <w:szCs w:val="24"/>
        </w:rPr>
        <w:t> она стала доступна ещё и в магазинах 30 других стран (включая США, Канаду, Великобританию, Австралию, Германию, Францию, Италию и Испанию).</w:t>
      </w:r>
      <w:r w:rsidR="00771C3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eastAsia="Times New Roman" w:hAnsiTheme="majorHAnsi" w:cstheme="majorHAnsi"/>
          <w:sz w:val="24"/>
          <w:szCs w:val="24"/>
        </w:rPr>
        <w:t>Уже есть участники из США, Китая и Австралии.</w:t>
      </w:r>
      <w:r w:rsidR="00C07FDD">
        <w:rPr>
          <w:rFonts w:asciiTheme="majorHAnsi" w:eastAsia="Times New Roman" w:hAnsiTheme="majorHAnsi" w:cstheme="majorHAnsi"/>
          <w:sz w:val="24"/>
          <w:szCs w:val="24"/>
        </w:rPr>
        <w:t xml:space="preserve"> Неоднократно оно становилось приложением дня в российском </w:t>
      </w:r>
      <w:r w:rsidR="00C07FDD">
        <w:rPr>
          <w:rFonts w:asciiTheme="majorHAnsi" w:eastAsia="Times New Roman" w:hAnsiTheme="majorHAnsi" w:cstheme="majorHAnsi"/>
          <w:sz w:val="24"/>
          <w:szCs w:val="24"/>
          <w:lang w:val="en-US"/>
        </w:rPr>
        <w:t>AppStore</w:t>
      </w:r>
      <w:r w:rsidR="00C07FDD" w:rsidRPr="004905A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6672DE" w:rsidRPr="006672DE" w:rsidRDefault="006672DE" w:rsidP="006672D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D94F8D" w:rsidRPr="00D94F8D" w:rsidRDefault="00D94F8D" w:rsidP="007F75A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Официальный сайт программы – </w:t>
      </w:r>
      <w:hyperlink r:id="rId9" w:history="1">
        <w:r w:rsidR="0023725D" w:rsidRPr="00EB2DF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http</w:t>
        </w:r>
        <w:r w:rsidR="0023725D" w:rsidRPr="00EB2DFF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://</w:t>
        </w:r>
        <w:r w:rsidR="0023725D" w:rsidRPr="00EB2DF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workout</w:t>
        </w:r>
        <w:r w:rsidR="0023725D" w:rsidRPr="00EB2DFF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.</w:t>
        </w:r>
        <w:r w:rsidR="0023725D" w:rsidRPr="00EB2DF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su</w:t>
        </w:r>
        <w:r w:rsidR="0023725D" w:rsidRPr="0023725D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/100</w:t>
        </w:r>
        <w:r w:rsidR="0023725D" w:rsidRPr="00EB2DF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IN</w:t>
        </w:r>
      </w:hyperlink>
      <w:r w:rsidR="0023725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3725D" w:rsidRPr="00D94F8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sectPr w:rsidR="00D94F8D" w:rsidRPr="00D94F8D" w:rsidSect="000759B5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3C" w:rsidRDefault="00A5553C">
      <w:pPr>
        <w:spacing w:line="240" w:lineRule="auto"/>
      </w:pPr>
      <w:r>
        <w:separator/>
      </w:r>
    </w:p>
  </w:endnote>
  <w:endnote w:type="continuationSeparator" w:id="0">
    <w:p w:rsidR="00A5553C" w:rsidRDefault="00A55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4B" w:rsidRDefault="00244804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352925" cy="971550"/>
          <wp:effectExtent l="0" t="0" r="0" b="0"/>
          <wp:docPr id="2" name="image4.jpg" descr="подвал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подвал"/>
                  <pic:cNvPicPr preferRelativeResize="0"/>
                </pic:nvPicPr>
                <pic:blipFill>
                  <a:blip r:embed="rId1"/>
                  <a:srcRect b="7021"/>
                  <a:stretch>
                    <a:fillRect/>
                  </a:stretch>
                </pic:blipFill>
                <pic:spPr>
                  <a:xfrm>
                    <a:off x="0" y="0"/>
                    <a:ext cx="43529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3C" w:rsidRDefault="00A5553C">
      <w:pPr>
        <w:spacing w:line="240" w:lineRule="auto"/>
      </w:pPr>
      <w:r>
        <w:separator/>
      </w:r>
    </w:p>
  </w:footnote>
  <w:footnote w:type="continuationSeparator" w:id="0">
    <w:p w:rsidR="00A5553C" w:rsidRDefault="00A55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7F" w:rsidRDefault="00B4007F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  <w:p w:rsidR="0042344B" w:rsidRDefault="002D24AF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</w:pPr>
    <w:r>
      <w:rPr>
        <w:noProof/>
      </w:rPr>
      <w:drawing>
        <wp:inline distT="0" distB="0" distL="0" distR="0">
          <wp:extent cx="5737860" cy="868680"/>
          <wp:effectExtent l="0" t="0" r="0" b="7620"/>
          <wp:docPr id="1" name="Рисунок 1" descr="Безимени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имени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56BA" w:rsidRPr="00EC56BA" w:rsidRDefault="00EC56BA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A49"/>
    <w:multiLevelType w:val="hybridMultilevel"/>
    <w:tmpl w:val="BC42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B"/>
    <w:rsid w:val="00074F80"/>
    <w:rsid w:val="000759B5"/>
    <w:rsid w:val="0009680C"/>
    <w:rsid w:val="000A21DC"/>
    <w:rsid w:val="00111CA3"/>
    <w:rsid w:val="00133AD4"/>
    <w:rsid w:val="00146BDD"/>
    <w:rsid w:val="002162E8"/>
    <w:rsid w:val="002349AF"/>
    <w:rsid w:val="0023725D"/>
    <w:rsid w:val="00244804"/>
    <w:rsid w:val="002D24AF"/>
    <w:rsid w:val="002E38E4"/>
    <w:rsid w:val="00316DD2"/>
    <w:rsid w:val="003360C3"/>
    <w:rsid w:val="003527AE"/>
    <w:rsid w:val="003A37D0"/>
    <w:rsid w:val="003E6EB9"/>
    <w:rsid w:val="0042344B"/>
    <w:rsid w:val="00450629"/>
    <w:rsid w:val="0045372F"/>
    <w:rsid w:val="004905AD"/>
    <w:rsid w:val="00587801"/>
    <w:rsid w:val="005A0725"/>
    <w:rsid w:val="00601756"/>
    <w:rsid w:val="006672DE"/>
    <w:rsid w:val="006C781D"/>
    <w:rsid w:val="00771C38"/>
    <w:rsid w:val="007F75AD"/>
    <w:rsid w:val="00966B6E"/>
    <w:rsid w:val="00A5553C"/>
    <w:rsid w:val="00A577FD"/>
    <w:rsid w:val="00AD4C30"/>
    <w:rsid w:val="00AF75E8"/>
    <w:rsid w:val="00B330BD"/>
    <w:rsid w:val="00B4007F"/>
    <w:rsid w:val="00B80A97"/>
    <w:rsid w:val="00BC1643"/>
    <w:rsid w:val="00C07FDD"/>
    <w:rsid w:val="00C43489"/>
    <w:rsid w:val="00CA46F5"/>
    <w:rsid w:val="00CB52DD"/>
    <w:rsid w:val="00D42D52"/>
    <w:rsid w:val="00D57CA6"/>
    <w:rsid w:val="00D94F8D"/>
    <w:rsid w:val="00DC4B99"/>
    <w:rsid w:val="00DF48A5"/>
    <w:rsid w:val="00E20A5A"/>
    <w:rsid w:val="00E41CE2"/>
    <w:rsid w:val="00E82A5D"/>
    <w:rsid w:val="00EC56BA"/>
    <w:rsid w:val="00F57765"/>
    <w:rsid w:val="00FC5867"/>
    <w:rsid w:val="00FC6588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9B5"/>
  </w:style>
  <w:style w:type="paragraph" w:styleId="1">
    <w:name w:val="heading 1"/>
    <w:basedOn w:val="a"/>
    <w:next w:val="a"/>
    <w:rsid w:val="000759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759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759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759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759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759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5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59B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759B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07F"/>
  </w:style>
  <w:style w:type="paragraph" w:styleId="a7">
    <w:name w:val="footer"/>
    <w:basedOn w:val="a"/>
    <w:link w:val="a8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07F"/>
  </w:style>
  <w:style w:type="character" w:styleId="a9">
    <w:name w:val="Hyperlink"/>
    <w:basedOn w:val="a0"/>
    <w:uiPriority w:val="99"/>
    <w:unhideWhenUsed/>
    <w:rsid w:val="00E20A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6874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B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9B5"/>
  </w:style>
  <w:style w:type="paragraph" w:styleId="1">
    <w:name w:val="heading 1"/>
    <w:basedOn w:val="a"/>
    <w:next w:val="a"/>
    <w:rsid w:val="000759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759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759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759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759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759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5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59B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759B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07F"/>
  </w:style>
  <w:style w:type="paragraph" w:styleId="a7">
    <w:name w:val="footer"/>
    <w:basedOn w:val="a"/>
    <w:link w:val="a8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07F"/>
  </w:style>
  <w:style w:type="character" w:styleId="a9">
    <w:name w:val="Hyperlink"/>
    <w:basedOn w:val="a0"/>
    <w:uiPriority w:val="99"/>
    <w:unhideWhenUsed/>
    <w:rsid w:val="00E20A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6874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B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@workout.s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orkout.su/100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user</cp:lastModifiedBy>
  <cp:revision>2</cp:revision>
  <dcterms:created xsi:type="dcterms:W3CDTF">2020-06-29T04:54:00Z</dcterms:created>
  <dcterms:modified xsi:type="dcterms:W3CDTF">2020-06-29T04:54:00Z</dcterms:modified>
</cp:coreProperties>
</file>