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98" w:rsidRPr="00756A98" w:rsidRDefault="00756A98" w:rsidP="00756A98">
      <w:pPr>
        <w:spacing w:after="0" w:line="240" w:lineRule="auto"/>
        <w:ind w:firstLine="709"/>
        <w:jc w:val="center"/>
        <w:rPr>
          <w:rFonts w:ascii="Times New Roman" w:eastAsia="Times New Roman" w:hAnsi="Times New Roman" w:cs="Times New Roman"/>
          <w:b/>
          <w:sz w:val="24"/>
          <w:szCs w:val="24"/>
          <w:lang w:eastAsia="ru-RU"/>
        </w:rPr>
      </w:pPr>
      <w:r w:rsidRPr="00756A98">
        <w:rPr>
          <w:rFonts w:ascii="Times New Roman" w:eastAsia="Times New Roman" w:hAnsi="Times New Roman" w:cs="Times New Roman"/>
          <w:b/>
          <w:sz w:val="24"/>
          <w:szCs w:val="24"/>
          <w:lang w:eastAsia="ru-RU"/>
        </w:rPr>
        <w:t>ОБЪЯВЛЕНИЕ</w:t>
      </w:r>
    </w:p>
    <w:p w:rsidR="00756A98" w:rsidRPr="00756A98" w:rsidRDefault="00756A98" w:rsidP="00756A98">
      <w:pPr>
        <w:spacing w:after="0" w:line="240" w:lineRule="auto"/>
        <w:ind w:firstLine="709"/>
        <w:jc w:val="center"/>
        <w:rPr>
          <w:rFonts w:ascii="Times New Roman" w:eastAsia="Times New Roman" w:hAnsi="Times New Roman" w:cs="Times New Roman"/>
          <w:b/>
          <w:sz w:val="24"/>
          <w:szCs w:val="24"/>
          <w:lang w:eastAsia="ru-RU"/>
        </w:rPr>
      </w:pPr>
      <w:r w:rsidRPr="00756A98">
        <w:rPr>
          <w:rFonts w:ascii="Times New Roman" w:eastAsia="Times New Roman" w:hAnsi="Times New Roman" w:cs="Times New Roman"/>
          <w:b/>
          <w:sz w:val="24"/>
          <w:szCs w:val="24"/>
          <w:lang w:eastAsia="ru-RU"/>
        </w:rPr>
        <w:t xml:space="preserve">о проведении конкурса по отбору кандидатур на должность </w:t>
      </w:r>
      <w:r w:rsidRPr="009F6169">
        <w:rPr>
          <w:rFonts w:ascii="Times New Roman" w:eastAsia="Times New Roman" w:hAnsi="Times New Roman" w:cs="Times New Roman"/>
          <w:b/>
          <w:sz w:val="24"/>
          <w:szCs w:val="24"/>
          <w:lang w:eastAsia="ru-RU"/>
        </w:rPr>
        <w:t>главы муниципального района - главы администрации Октябрьского муниципального района</w:t>
      </w:r>
    </w:p>
    <w:p w:rsidR="00756A98" w:rsidRPr="009F6169" w:rsidRDefault="00756A98" w:rsidP="00756A98">
      <w:pPr>
        <w:spacing w:after="0" w:line="240" w:lineRule="auto"/>
        <w:ind w:firstLine="709"/>
        <w:jc w:val="both"/>
        <w:rPr>
          <w:rFonts w:ascii="Times New Roman" w:eastAsia="Times New Roman" w:hAnsi="Times New Roman" w:cs="Times New Roman"/>
          <w:sz w:val="24"/>
          <w:szCs w:val="24"/>
          <w:lang w:eastAsia="ru-RU"/>
        </w:rPr>
      </w:pPr>
    </w:p>
    <w:p w:rsidR="00756A98" w:rsidRPr="009F6169" w:rsidRDefault="00756A98" w:rsidP="00756A98">
      <w:pPr>
        <w:spacing w:after="0" w:line="240" w:lineRule="auto"/>
        <w:ind w:firstLine="709"/>
        <w:jc w:val="both"/>
        <w:rPr>
          <w:rFonts w:ascii="Times New Roman" w:eastAsia="Times New Roman" w:hAnsi="Times New Roman" w:cs="Times New Roman"/>
          <w:sz w:val="24"/>
          <w:szCs w:val="24"/>
          <w:lang w:eastAsia="ru-RU"/>
        </w:rPr>
      </w:pPr>
    </w:p>
    <w:p w:rsidR="00756A98" w:rsidRPr="00756A98" w:rsidRDefault="00756A98" w:rsidP="00756A98">
      <w:pPr>
        <w:spacing w:after="0" w:line="240" w:lineRule="auto"/>
        <w:ind w:firstLine="709"/>
        <w:jc w:val="both"/>
        <w:rPr>
          <w:rFonts w:ascii="Times New Roman" w:eastAsia="Times New Roman" w:hAnsi="Times New Roman" w:cs="Times New Roman"/>
          <w:sz w:val="24"/>
          <w:szCs w:val="24"/>
          <w:lang w:eastAsia="ru-RU"/>
        </w:rPr>
      </w:pPr>
      <w:r w:rsidRPr="00756A98">
        <w:rPr>
          <w:rFonts w:ascii="Times New Roman" w:eastAsia="Times New Roman" w:hAnsi="Times New Roman" w:cs="Times New Roman"/>
          <w:sz w:val="24"/>
          <w:szCs w:val="24"/>
          <w:lang w:eastAsia="ru-RU"/>
        </w:rPr>
        <w:t xml:space="preserve">Земское Собрание </w:t>
      </w:r>
      <w:r w:rsidRPr="009F6169">
        <w:rPr>
          <w:rFonts w:ascii="Times New Roman" w:eastAsia="Times New Roman" w:hAnsi="Times New Roman" w:cs="Times New Roman"/>
          <w:sz w:val="24"/>
          <w:szCs w:val="24"/>
          <w:lang w:eastAsia="ru-RU"/>
        </w:rPr>
        <w:t xml:space="preserve">Октябрьского </w:t>
      </w:r>
      <w:r w:rsidRPr="00756A98">
        <w:rPr>
          <w:rFonts w:ascii="Times New Roman" w:eastAsia="Times New Roman" w:hAnsi="Times New Roman" w:cs="Times New Roman"/>
          <w:sz w:val="24"/>
          <w:szCs w:val="24"/>
          <w:lang w:eastAsia="ru-RU"/>
        </w:rPr>
        <w:t xml:space="preserve">муниципального района (далее – Земское Собрание) объявляет о проведении конкурса по отбору кандидатур на должность </w:t>
      </w:r>
      <w:r w:rsidRPr="009F6169">
        <w:rPr>
          <w:rFonts w:ascii="Times New Roman" w:eastAsia="Times New Roman" w:hAnsi="Times New Roman" w:cs="Times New Roman"/>
          <w:sz w:val="24"/>
          <w:szCs w:val="24"/>
          <w:lang w:eastAsia="ru-RU"/>
        </w:rPr>
        <w:t xml:space="preserve">главы муниципального района - главы администрации Октябрьского муниципального района </w:t>
      </w:r>
      <w:r w:rsidRPr="00756A98">
        <w:rPr>
          <w:rFonts w:ascii="Times New Roman" w:eastAsia="Times New Roman" w:hAnsi="Times New Roman" w:cs="Times New Roman"/>
          <w:sz w:val="24"/>
          <w:szCs w:val="24"/>
          <w:lang w:eastAsia="ru-RU"/>
        </w:rPr>
        <w:t>(далее – конкурс).</w:t>
      </w:r>
    </w:p>
    <w:p w:rsidR="00403A2D" w:rsidRDefault="00605972" w:rsidP="00756A98">
      <w:pPr>
        <w:spacing w:after="0" w:line="240" w:lineRule="auto"/>
        <w:ind w:firstLine="72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Конкурс состоится</w:t>
      </w:r>
      <w:r w:rsidR="00756A98" w:rsidRPr="009F6169">
        <w:rPr>
          <w:rFonts w:ascii="Times New Roman" w:eastAsia="Times New Roman" w:hAnsi="Times New Roman" w:cs="Times New Roman"/>
          <w:sz w:val="24"/>
          <w:szCs w:val="24"/>
          <w:lang w:eastAsia="ru-RU"/>
        </w:rPr>
        <w:t xml:space="preserve"> </w:t>
      </w:r>
      <w:r w:rsidR="001C6B95">
        <w:rPr>
          <w:rFonts w:ascii="Times New Roman" w:eastAsia="Times New Roman" w:hAnsi="Times New Roman" w:cs="Times New Roman"/>
          <w:sz w:val="24"/>
          <w:szCs w:val="24"/>
          <w:lang w:eastAsia="ru-RU"/>
        </w:rPr>
        <w:t xml:space="preserve"> </w:t>
      </w:r>
      <w:r w:rsidR="00756A98" w:rsidRPr="001C6B95">
        <w:rPr>
          <w:rFonts w:ascii="Times New Roman" w:eastAsia="Times New Roman" w:hAnsi="Times New Roman" w:cs="Times New Roman"/>
          <w:sz w:val="24"/>
          <w:szCs w:val="24"/>
          <w:lang w:eastAsia="ru-RU"/>
        </w:rPr>
        <w:t xml:space="preserve">23 мая </w:t>
      </w:r>
      <w:r w:rsidR="001C6B95" w:rsidRPr="001C6B95">
        <w:rPr>
          <w:rFonts w:ascii="Times New Roman" w:eastAsia="Times New Roman" w:hAnsi="Times New Roman" w:cs="Times New Roman"/>
          <w:sz w:val="24"/>
          <w:szCs w:val="24"/>
          <w:lang w:eastAsia="ru-RU"/>
        </w:rPr>
        <w:t xml:space="preserve"> </w:t>
      </w:r>
      <w:r w:rsidR="00756A98" w:rsidRPr="001C6B95">
        <w:rPr>
          <w:rFonts w:ascii="Times New Roman" w:eastAsia="Times New Roman" w:hAnsi="Times New Roman" w:cs="Times New Roman"/>
          <w:sz w:val="24"/>
          <w:szCs w:val="24"/>
          <w:lang w:eastAsia="ru-RU"/>
        </w:rPr>
        <w:t>2017 года</w:t>
      </w:r>
      <w:r w:rsidR="00756A98" w:rsidRPr="009F6169">
        <w:rPr>
          <w:rFonts w:ascii="Times New Roman" w:eastAsia="Times New Roman" w:hAnsi="Times New Roman" w:cs="Times New Roman"/>
          <w:sz w:val="24"/>
          <w:szCs w:val="24"/>
          <w:lang w:eastAsia="ru-RU"/>
        </w:rPr>
        <w:t xml:space="preserve">  </w:t>
      </w:r>
      <w:r w:rsidR="00756A98" w:rsidRPr="00756A98">
        <w:rPr>
          <w:rFonts w:ascii="Times New Roman" w:eastAsia="Times New Roman" w:hAnsi="Times New Roman" w:cs="Times New Roman"/>
          <w:sz w:val="24"/>
          <w:szCs w:val="24"/>
          <w:lang w:eastAsia="ru-RU"/>
        </w:rPr>
        <w:t xml:space="preserve">в </w:t>
      </w:r>
      <w:r w:rsidR="00756A98" w:rsidRPr="009F6169">
        <w:rPr>
          <w:rFonts w:ascii="Times New Roman" w:eastAsia="Times New Roman" w:hAnsi="Times New Roman" w:cs="Times New Roman"/>
          <w:sz w:val="24"/>
          <w:szCs w:val="24"/>
          <w:lang w:eastAsia="ru-RU"/>
        </w:rPr>
        <w:t xml:space="preserve">актовом </w:t>
      </w:r>
      <w:r w:rsidR="00756A98" w:rsidRPr="00756A98">
        <w:rPr>
          <w:rFonts w:ascii="Times New Roman" w:eastAsia="Times New Roman" w:hAnsi="Times New Roman" w:cs="Times New Roman"/>
          <w:sz w:val="24"/>
          <w:szCs w:val="24"/>
          <w:lang w:eastAsia="ru-RU"/>
        </w:rPr>
        <w:t>зале</w:t>
      </w:r>
      <w:r w:rsidR="00756A98" w:rsidRPr="009F6169">
        <w:rPr>
          <w:rFonts w:ascii="Times New Roman" w:eastAsia="Times New Roman" w:hAnsi="Times New Roman" w:cs="Times New Roman"/>
          <w:sz w:val="24"/>
          <w:szCs w:val="24"/>
          <w:lang w:eastAsia="ru-RU"/>
        </w:rPr>
        <w:t xml:space="preserve"> Администрации Октябрьского муниципального района, находящегося </w:t>
      </w:r>
      <w:r w:rsidR="00E266C3" w:rsidRPr="009F6169">
        <w:rPr>
          <w:rFonts w:ascii="Times New Roman" w:eastAsia="Times New Roman" w:hAnsi="Times New Roman" w:cs="Times New Roman"/>
          <w:sz w:val="24"/>
          <w:szCs w:val="24"/>
          <w:lang w:eastAsia="ru-RU"/>
        </w:rPr>
        <w:t>по адресу:</w:t>
      </w:r>
      <w:r w:rsidR="00403A2D">
        <w:rPr>
          <w:rFonts w:ascii="Times New Roman" w:eastAsia="Times New Roman" w:hAnsi="Times New Roman" w:cs="Times New Roman"/>
          <w:sz w:val="24"/>
          <w:szCs w:val="24"/>
          <w:lang w:eastAsia="ru-RU"/>
        </w:rPr>
        <w:t xml:space="preserve"> </w:t>
      </w:r>
      <w:r w:rsidR="00756A98" w:rsidRPr="009F6169">
        <w:rPr>
          <w:rFonts w:ascii="Times New Roman" w:eastAsia="Times New Roman" w:hAnsi="Times New Roman" w:cs="Times New Roman"/>
          <w:sz w:val="24"/>
          <w:szCs w:val="24"/>
          <w:lang w:eastAsia="ru-RU"/>
        </w:rPr>
        <w:t>617860,</w:t>
      </w:r>
      <w:r w:rsidR="009F6169">
        <w:rPr>
          <w:rFonts w:ascii="Times New Roman" w:eastAsia="Times New Roman" w:hAnsi="Times New Roman" w:cs="Times New Roman"/>
          <w:sz w:val="24"/>
          <w:szCs w:val="24"/>
          <w:lang w:eastAsia="ru-RU"/>
        </w:rPr>
        <w:t xml:space="preserve">  </w:t>
      </w:r>
      <w:r w:rsidR="00756A98" w:rsidRPr="009F6169">
        <w:rPr>
          <w:rFonts w:ascii="Times New Roman" w:eastAsia="Times New Roman" w:hAnsi="Times New Roman" w:cs="Times New Roman"/>
          <w:sz w:val="24"/>
          <w:szCs w:val="24"/>
          <w:lang w:eastAsia="ru-RU"/>
        </w:rPr>
        <w:t xml:space="preserve"> Пермский край,</w:t>
      </w:r>
      <w:r w:rsidR="00E266C3" w:rsidRPr="009F6169">
        <w:rPr>
          <w:rFonts w:ascii="Times New Roman" w:eastAsia="Times New Roman" w:hAnsi="Times New Roman" w:cs="Times New Roman"/>
          <w:sz w:val="24"/>
          <w:szCs w:val="24"/>
          <w:lang w:eastAsia="ru-RU"/>
        </w:rPr>
        <w:t xml:space="preserve"> </w:t>
      </w:r>
      <w:r w:rsidR="009F6169">
        <w:rPr>
          <w:rFonts w:ascii="Times New Roman" w:eastAsia="Times New Roman" w:hAnsi="Times New Roman" w:cs="Times New Roman"/>
          <w:sz w:val="24"/>
          <w:szCs w:val="24"/>
          <w:lang w:eastAsia="ru-RU"/>
        </w:rPr>
        <w:t xml:space="preserve"> </w:t>
      </w:r>
      <w:r w:rsidR="00756A98" w:rsidRPr="009F6169">
        <w:rPr>
          <w:rFonts w:ascii="Times New Roman" w:eastAsia="Times New Roman" w:hAnsi="Times New Roman" w:cs="Times New Roman"/>
          <w:sz w:val="24"/>
          <w:szCs w:val="24"/>
          <w:lang w:eastAsia="ru-RU"/>
        </w:rPr>
        <w:t xml:space="preserve">Октябрьский </w:t>
      </w:r>
      <w:r w:rsidR="009F6169">
        <w:rPr>
          <w:rFonts w:ascii="Times New Roman" w:eastAsia="Times New Roman" w:hAnsi="Times New Roman" w:cs="Times New Roman"/>
          <w:sz w:val="24"/>
          <w:szCs w:val="24"/>
          <w:lang w:eastAsia="ru-RU"/>
        </w:rPr>
        <w:t xml:space="preserve"> </w:t>
      </w:r>
      <w:r w:rsidR="00756A98" w:rsidRPr="009F6169">
        <w:rPr>
          <w:rFonts w:ascii="Times New Roman" w:eastAsia="Times New Roman" w:hAnsi="Times New Roman" w:cs="Times New Roman"/>
          <w:sz w:val="24"/>
          <w:szCs w:val="24"/>
          <w:lang w:eastAsia="ru-RU"/>
        </w:rPr>
        <w:t xml:space="preserve">район, </w:t>
      </w:r>
      <w:r w:rsidR="00E266C3" w:rsidRPr="009F6169">
        <w:rPr>
          <w:rFonts w:ascii="Times New Roman" w:eastAsia="Times New Roman" w:hAnsi="Times New Roman" w:cs="Times New Roman"/>
          <w:sz w:val="24"/>
          <w:szCs w:val="24"/>
          <w:lang w:eastAsia="ru-RU"/>
        </w:rPr>
        <w:t xml:space="preserve">п. Октябрьский, ул. </w:t>
      </w:r>
      <w:r w:rsidR="00756A98" w:rsidRPr="009F6169">
        <w:rPr>
          <w:rFonts w:ascii="Times New Roman" w:eastAsia="Times New Roman" w:hAnsi="Times New Roman" w:cs="Times New Roman"/>
          <w:sz w:val="24"/>
          <w:szCs w:val="24"/>
          <w:lang w:eastAsia="ru-RU"/>
        </w:rPr>
        <w:t xml:space="preserve">Ленина, </w:t>
      </w:r>
      <w:r w:rsidR="009F6169">
        <w:rPr>
          <w:rFonts w:ascii="Times New Roman" w:eastAsia="Times New Roman" w:hAnsi="Times New Roman" w:cs="Times New Roman"/>
          <w:sz w:val="24"/>
          <w:szCs w:val="24"/>
          <w:lang w:eastAsia="ru-RU"/>
        </w:rPr>
        <w:t xml:space="preserve"> </w:t>
      </w:r>
      <w:r w:rsidR="00756A98" w:rsidRPr="009F6169">
        <w:rPr>
          <w:rFonts w:ascii="Times New Roman" w:eastAsia="Times New Roman" w:hAnsi="Times New Roman" w:cs="Times New Roman"/>
          <w:sz w:val="24"/>
          <w:szCs w:val="24"/>
          <w:lang w:eastAsia="ru-RU"/>
        </w:rPr>
        <w:t>д. 57,  1 этаж</w:t>
      </w:r>
      <w:r w:rsidRPr="009F6169">
        <w:rPr>
          <w:rFonts w:ascii="Times New Roman" w:eastAsia="Times New Roman" w:hAnsi="Times New Roman" w:cs="Times New Roman"/>
          <w:sz w:val="24"/>
          <w:szCs w:val="24"/>
          <w:lang w:eastAsia="ru-RU"/>
        </w:rPr>
        <w:t xml:space="preserve">. </w:t>
      </w:r>
    </w:p>
    <w:p w:rsidR="000A3235" w:rsidRPr="001C6B95" w:rsidRDefault="00605972" w:rsidP="00756A98">
      <w:pPr>
        <w:spacing w:after="0" w:line="240" w:lineRule="auto"/>
        <w:ind w:firstLine="72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 xml:space="preserve">Начало проведения конкурса </w:t>
      </w:r>
      <w:r w:rsidR="00116E1F">
        <w:rPr>
          <w:rFonts w:ascii="Times New Roman" w:eastAsia="Times New Roman" w:hAnsi="Times New Roman" w:cs="Times New Roman"/>
          <w:sz w:val="24"/>
          <w:szCs w:val="24"/>
          <w:lang w:eastAsia="ru-RU"/>
        </w:rPr>
        <w:t xml:space="preserve"> </w:t>
      </w:r>
      <w:r w:rsidRPr="001C6B95">
        <w:rPr>
          <w:rFonts w:ascii="Times New Roman" w:eastAsia="Times New Roman" w:hAnsi="Times New Roman" w:cs="Times New Roman"/>
          <w:sz w:val="24"/>
          <w:szCs w:val="24"/>
          <w:lang w:eastAsia="ru-RU"/>
        </w:rPr>
        <w:t>12-00 часов.</w:t>
      </w:r>
    </w:p>
    <w:p w:rsidR="00BE0A82" w:rsidRDefault="000A3235" w:rsidP="000A3235">
      <w:pPr>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Место и время п</w:t>
      </w:r>
      <w:r w:rsidRPr="000A3235">
        <w:rPr>
          <w:rFonts w:ascii="Times New Roman" w:eastAsia="Times New Roman" w:hAnsi="Times New Roman" w:cs="Times New Roman"/>
          <w:sz w:val="24"/>
          <w:szCs w:val="24"/>
          <w:lang w:eastAsia="ru-RU"/>
        </w:rPr>
        <w:t>рием</w:t>
      </w:r>
      <w:r>
        <w:rPr>
          <w:rFonts w:ascii="Times New Roman" w:eastAsia="Times New Roman" w:hAnsi="Times New Roman" w:cs="Times New Roman"/>
          <w:sz w:val="24"/>
          <w:szCs w:val="24"/>
          <w:lang w:eastAsia="ru-RU"/>
        </w:rPr>
        <w:t>а</w:t>
      </w:r>
      <w:r w:rsidRPr="000A3235">
        <w:rPr>
          <w:rFonts w:ascii="Times New Roman" w:eastAsia="Times New Roman" w:hAnsi="Times New Roman" w:cs="Times New Roman"/>
          <w:sz w:val="24"/>
          <w:szCs w:val="24"/>
          <w:lang w:eastAsia="ru-RU"/>
        </w:rPr>
        <w:t xml:space="preserve"> документов, </w:t>
      </w:r>
      <w:r>
        <w:rPr>
          <w:rFonts w:ascii="Times New Roman" w:eastAsia="Times New Roman" w:hAnsi="Times New Roman" w:cs="Times New Roman"/>
          <w:sz w:val="24"/>
          <w:szCs w:val="24"/>
          <w:lang w:eastAsia="ru-RU"/>
        </w:rPr>
        <w:t xml:space="preserve">необходимых для участия в конкурсе, а также место и время </w:t>
      </w:r>
      <w:r w:rsidR="00BE0A82">
        <w:rPr>
          <w:rFonts w:ascii="Times New Roman" w:eastAsia="Times New Roman" w:hAnsi="Times New Roman" w:cs="Times New Roman"/>
          <w:sz w:val="24"/>
          <w:szCs w:val="24"/>
          <w:lang w:eastAsia="ru-RU"/>
        </w:rPr>
        <w:t xml:space="preserve">ознакомления </w:t>
      </w:r>
      <w:r w:rsidRPr="000A3235">
        <w:rPr>
          <w:rFonts w:ascii="Times New Roman" w:eastAsia="Times New Roman" w:hAnsi="Times New Roman" w:cs="Times New Roman"/>
          <w:sz w:val="24"/>
          <w:szCs w:val="24"/>
          <w:lang w:eastAsia="ru-RU"/>
        </w:rPr>
        <w:t xml:space="preserve"> кандидатов с нормативными документами</w:t>
      </w:r>
      <w:r w:rsidR="00BE0A82">
        <w:rPr>
          <w:rFonts w:ascii="Times New Roman" w:eastAsia="Times New Roman" w:hAnsi="Times New Roman" w:cs="Times New Roman"/>
          <w:sz w:val="24"/>
          <w:szCs w:val="24"/>
          <w:lang w:eastAsia="ru-RU"/>
        </w:rPr>
        <w:t xml:space="preserve"> и получения</w:t>
      </w:r>
      <w:r w:rsidRPr="000A3235">
        <w:rPr>
          <w:rFonts w:ascii="Times New Roman" w:eastAsia="Times New Roman" w:hAnsi="Times New Roman" w:cs="Times New Roman"/>
          <w:sz w:val="24"/>
          <w:szCs w:val="24"/>
          <w:lang w:eastAsia="ru-RU"/>
        </w:rPr>
        <w:t xml:space="preserve"> бланков </w:t>
      </w:r>
      <w:r w:rsidR="00BE0A82">
        <w:rPr>
          <w:rFonts w:ascii="Times New Roman" w:eastAsia="Times New Roman" w:hAnsi="Times New Roman" w:cs="Times New Roman"/>
          <w:sz w:val="24"/>
          <w:szCs w:val="24"/>
          <w:lang w:eastAsia="ru-RU"/>
        </w:rPr>
        <w:t xml:space="preserve">документов </w:t>
      </w:r>
      <w:r w:rsidRPr="000A3235">
        <w:rPr>
          <w:rFonts w:ascii="Times New Roman" w:eastAsia="Times New Roman" w:hAnsi="Times New Roman" w:cs="Times New Roman"/>
          <w:sz w:val="24"/>
          <w:szCs w:val="24"/>
          <w:lang w:eastAsia="ru-RU"/>
        </w:rPr>
        <w:t>установленного образца</w:t>
      </w:r>
      <w:r w:rsidR="00BE0A82">
        <w:rPr>
          <w:rFonts w:ascii="Times New Roman" w:eastAsia="Times New Roman" w:hAnsi="Times New Roman" w:cs="Times New Roman"/>
          <w:sz w:val="24"/>
          <w:szCs w:val="24"/>
          <w:lang w:eastAsia="ru-RU"/>
        </w:rPr>
        <w:t xml:space="preserve">: </w:t>
      </w:r>
      <w:r w:rsidR="00BE0A82" w:rsidRPr="001C6B95">
        <w:rPr>
          <w:rFonts w:ascii="Times New Roman" w:eastAsia="Times New Roman" w:hAnsi="Times New Roman" w:cs="Times New Roman"/>
          <w:sz w:val="24"/>
          <w:szCs w:val="24"/>
          <w:lang w:eastAsia="ru-RU"/>
        </w:rPr>
        <w:t>с 15 марта 2017  года  по 14 апреля 2017 года</w:t>
      </w:r>
      <w:r w:rsidR="000568F6" w:rsidRPr="001C6B95">
        <w:rPr>
          <w:rFonts w:ascii="Times New Roman" w:eastAsia="Times New Roman" w:hAnsi="Times New Roman" w:cs="Times New Roman"/>
          <w:sz w:val="24"/>
          <w:szCs w:val="24"/>
          <w:lang w:eastAsia="ru-RU"/>
        </w:rPr>
        <w:t xml:space="preserve">, </w:t>
      </w:r>
      <w:r w:rsidRPr="000A3235">
        <w:rPr>
          <w:rFonts w:ascii="Times New Roman" w:eastAsia="Times New Roman" w:hAnsi="Times New Roman" w:cs="Times New Roman"/>
          <w:sz w:val="24"/>
          <w:szCs w:val="24"/>
          <w:lang w:eastAsia="ru-RU"/>
        </w:rPr>
        <w:t xml:space="preserve"> </w:t>
      </w:r>
      <w:r w:rsidR="00BE0A82" w:rsidRPr="00BE0A82">
        <w:rPr>
          <w:rFonts w:ascii="Times New Roman" w:eastAsia="Times New Roman" w:hAnsi="Times New Roman" w:cs="Times New Roman"/>
          <w:sz w:val="24"/>
          <w:szCs w:val="24"/>
          <w:lang w:eastAsia="ru-RU"/>
        </w:rPr>
        <w:t>в рабочие дни с 09-00 до 16-00 часов, с перерывом н</w:t>
      </w:r>
      <w:r w:rsidR="00BE0A82">
        <w:rPr>
          <w:rFonts w:ascii="Times New Roman" w:eastAsia="Times New Roman" w:hAnsi="Times New Roman" w:cs="Times New Roman"/>
          <w:sz w:val="24"/>
          <w:szCs w:val="24"/>
          <w:lang w:eastAsia="ru-RU"/>
        </w:rPr>
        <w:t xml:space="preserve">а обед  с 12-00 до 13-00 часов </w:t>
      </w:r>
      <w:r w:rsidRPr="000A3235">
        <w:rPr>
          <w:rFonts w:ascii="Times New Roman" w:eastAsia="Times New Roman" w:hAnsi="Times New Roman" w:cs="Times New Roman"/>
          <w:sz w:val="24"/>
          <w:szCs w:val="24"/>
          <w:lang w:eastAsia="ru-RU"/>
        </w:rPr>
        <w:t xml:space="preserve"> по адресу: 617860, Пермский край, Октябрьский район</w:t>
      </w:r>
      <w:proofErr w:type="gramEnd"/>
      <w:r w:rsidRPr="000A3235">
        <w:rPr>
          <w:rFonts w:ascii="Times New Roman" w:eastAsia="Times New Roman" w:hAnsi="Times New Roman" w:cs="Times New Roman"/>
          <w:sz w:val="24"/>
          <w:szCs w:val="24"/>
          <w:lang w:eastAsia="ru-RU"/>
        </w:rPr>
        <w:t>, п. Октябрьский, ул. Ленина, д. 57, 4 этаж, кабинет 407</w:t>
      </w:r>
      <w:r w:rsidR="00BE0A82">
        <w:rPr>
          <w:rFonts w:ascii="Times New Roman" w:eastAsia="Times New Roman" w:hAnsi="Times New Roman" w:cs="Times New Roman"/>
          <w:sz w:val="24"/>
          <w:szCs w:val="24"/>
          <w:lang w:eastAsia="ru-RU"/>
        </w:rPr>
        <w:t>.</w:t>
      </w:r>
      <w:r w:rsidRPr="000A3235">
        <w:rPr>
          <w:rFonts w:ascii="Times New Roman" w:eastAsia="Times New Roman" w:hAnsi="Times New Roman" w:cs="Times New Roman"/>
          <w:sz w:val="24"/>
          <w:szCs w:val="24"/>
          <w:lang w:eastAsia="ru-RU"/>
        </w:rPr>
        <w:t xml:space="preserve"> </w:t>
      </w:r>
    </w:p>
    <w:p w:rsidR="000A3235" w:rsidRPr="000A3235" w:rsidRDefault="000A3235" w:rsidP="000A3235">
      <w:pPr>
        <w:spacing w:after="0" w:line="240" w:lineRule="auto"/>
        <w:ind w:firstLine="720"/>
        <w:jc w:val="both"/>
        <w:rPr>
          <w:rFonts w:ascii="Times New Roman" w:eastAsia="Times New Roman" w:hAnsi="Times New Roman" w:cs="Times New Roman"/>
          <w:sz w:val="24"/>
          <w:szCs w:val="24"/>
          <w:lang w:eastAsia="ru-RU"/>
        </w:rPr>
      </w:pPr>
      <w:r w:rsidRPr="000A3235">
        <w:rPr>
          <w:rFonts w:ascii="Times New Roman" w:eastAsia="Times New Roman" w:hAnsi="Times New Roman" w:cs="Times New Roman"/>
          <w:sz w:val="24"/>
          <w:szCs w:val="24"/>
          <w:lang w:eastAsia="ru-RU"/>
        </w:rPr>
        <w:t xml:space="preserve">Телефон для справок 34 (266) 2 24 55. </w:t>
      </w:r>
    </w:p>
    <w:p w:rsidR="00D11FD7" w:rsidRPr="00D11FD7" w:rsidRDefault="00D11FD7" w:rsidP="00D11FD7">
      <w:pPr>
        <w:spacing w:after="0" w:line="240" w:lineRule="auto"/>
        <w:ind w:firstLine="709"/>
        <w:jc w:val="both"/>
        <w:rPr>
          <w:rFonts w:ascii="Times New Roman" w:eastAsia="Times New Roman" w:hAnsi="Times New Roman" w:cs="Times New Roman"/>
          <w:sz w:val="24"/>
          <w:szCs w:val="24"/>
          <w:lang w:eastAsia="ru-RU"/>
        </w:rPr>
      </w:pPr>
      <w:proofErr w:type="gramStart"/>
      <w:r w:rsidRPr="00D11FD7">
        <w:rPr>
          <w:rFonts w:ascii="Times New Roman" w:eastAsia="Times New Roman" w:hAnsi="Times New Roman" w:cs="Times New Roman"/>
          <w:sz w:val="24"/>
          <w:szCs w:val="24"/>
          <w:lang w:eastAsia="ru-RU"/>
        </w:rPr>
        <w:t xml:space="preserve">Правом на участие в конкурсе обладают граждане, достигшие возраста 21 года, </w:t>
      </w:r>
      <w:r>
        <w:rPr>
          <w:rFonts w:ascii="Times New Roman" w:eastAsia="Times New Roman" w:hAnsi="Times New Roman" w:cs="Times New Roman"/>
          <w:sz w:val="24"/>
          <w:szCs w:val="24"/>
          <w:lang w:eastAsia="ru-RU"/>
        </w:rPr>
        <w:t>имеющие</w:t>
      </w:r>
      <w:r w:rsidRPr="00D11F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высшее профессиональное образование, стаж</w:t>
      </w:r>
      <w:r w:rsidRPr="00D11FD7">
        <w:rPr>
          <w:rFonts w:ascii="Times New Roman" w:eastAsia="Times New Roman" w:hAnsi="Times New Roman" w:cs="Times New Roman"/>
          <w:sz w:val="24"/>
          <w:szCs w:val="24"/>
          <w:lang w:eastAsia="ru-RU"/>
        </w:rPr>
        <w:t xml:space="preserve"> муниципальной службы (государственной службы</w:t>
      </w:r>
      <w:r>
        <w:rPr>
          <w:rFonts w:ascii="Times New Roman" w:eastAsia="Times New Roman" w:hAnsi="Times New Roman" w:cs="Times New Roman"/>
          <w:sz w:val="24"/>
          <w:szCs w:val="24"/>
          <w:lang w:eastAsia="ru-RU"/>
        </w:rPr>
        <w:t>) не менее четырех лет или стаж</w:t>
      </w:r>
      <w:r w:rsidRPr="00D11FD7">
        <w:rPr>
          <w:rFonts w:ascii="Times New Roman" w:eastAsia="Times New Roman" w:hAnsi="Times New Roman" w:cs="Times New Roman"/>
          <w:sz w:val="24"/>
          <w:szCs w:val="24"/>
          <w:lang w:eastAsia="ru-RU"/>
        </w:rPr>
        <w:t xml:space="preserve"> работы по специальности не мен</w:t>
      </w:r>
      <w:r>
        <w:rPr>
          <w:rFonts w:ascii="Times New Roman" w:eastAsia="Times New Roman" w:hAnsi="Times New Roman" w:cs="Times New Roman"/>
          <w:sz w:val="24"/>
          <w:szCs w:val="24"/>
          <w:lang w:eastAsia="ru-RU"/>
        </w:rPr>
        <w:t>ее пяти лет (в том числе имеющие стаж</w:t>
      </w:r>
      <w:r w:rsidRPr="00D11FD7">
        <w:rPr>
          <w:rFonts w:ascii="Times New Roman" w:eastAsia="Times New Roman" w:hAnsi="Times New Roman" w:cs="Times New Roman"/>
          <w:sz w:val="24"/>
          <w:szCs w:val="24"/>
          <w:lang w:eastAsia="ru-RU"/>
        </w:rPr>
        <w:t xml:space="preserve"> работы на руководящей должности не менее трех лет).</w:t>
      </w:r>
      <w:proofErr w:type="gramEnd"/>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Не вправе принимать учас</w:t>
      </w:r>
      <w:bookmarkStart w:id="0" w:name="_GoBack"/>
      <w:bookmarkEnd w:id="0"/>
      <w:r w:rsidRPr="00A6146A">
        <w:rPr>
          <w:rFonts w:ascii="Times New Roman" w:eastAsia="Times New Roman" w:hAnsi="Times New Roman" w:cs="Times New Roman"/>
          <w:sz w:val="24"/>
          <w:szCs w:val="24"/>
          <w:lang w:eastAsia="ru-RU"/>
        </w:rPr>
        <w:t>тие в конкурсе следующие лица:</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 xml:space="preserve">1) </w:t>
      </w:r>
      <w:proofErr w:type="gramStart"/>
      <w:r w:rsidRPr="00A6146A">
        <w:rPr>
          <w:rFonts w:ascii="Times New Roman" w:eastAsia="Times New Roman" w:hAnsi="Times New Roman" w:cs="Times New Roman"/>
          <w:sz w:val="24"/>
          <w:szCs w:val="24"/>
          <w:lang w:eastAsia="ru-RU"/>
        </w:rPr>
        <w:t>признанные</w:t>
      </w:r>
      <w:proofErr w:type="gramEnd"/>
      <w:r w:rsidRPr="00A6146A">
        <w:rPr>
          <w:rFonts w:ascii="Times New Roman" w:eastAsia="Times New Roman" w:hAnsi="Times New Roman" w:cs="Times New Roman"/>
          <w:sz w:val="24"/>
          <w:szCs w:val="24"/>
          <w:lang w:eastAsia="ru-RU"/>
        </w:rPr>
        <w:t xml:space="preserve"> судом недееспособными или ограниченно дееспособными;</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2) содержащиеся в местах лишения свободы по приговору суда;</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4) осужденные к лишению свободы:</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bookmarkStart w:id="1" w:name="Par54"/>
      <w:bookmarkEnd w:id="1"/>
      <w:r w:rsidRPr="00A6146A">
        <w:rPr>
          <w:rFonts w:ascii="Times New Roman" w:eastAsia="Times New Roman" w:hAnsi="Times New Roman" w:cs="Times New Roman"/>
          <w:sz w:val="24"/>
          <w:szCs w:val="24"/>
          <w:lang w:eastAsia="ru-RU"/>
        </w:rPr>
        <w:t>за совершение тяжких преступлений, судимость которых снята или погашена, - до истечения десяти лет со дня снятия или погашения судимости;</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bookmarkStart w:id="2" w:name="Par55"/>
      <w:bookmarkEnd w:id="2"/>
      <w:r w:rsidRPr="00A6146A">
        <w:rPr>
          <w:rFonts w:ascii="Times New Roman" w:eastAsia="Times New Roman" w:hAnsi="Times New Roman" w:cs="Times New Roman"/>
          <w:sz w:val="24"/>
          <w:szCs w:val="24"/>
          <w:lang w:eastAsia="ru-RU"/>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sz w:val="24"/>
          <w:szCs w:val="24"/>
          <w:lang w:eastAsia="ru-RU"/>
        </w:rPr>
        <w:t xml:space="preserve">5)осужденные за совершение преступлений экстремистской направленности, предусмотренных Уголовным </w:t>
      </w:r>
      <w:hyperlink r:id="rId5" w:history="1">
        <w:r w:rsidRPr="0007276E">
          <w:rPr>
            <w:rStyle w:val="a3"/>
            <w:rFonts w:ascii="Times New Roman" w:eastAsia="Times New Roman" w:hAnsi="Times New Roman" w:cs="Times New Roman"/>
            <w:color w:val="auto"/>
            <w:sz w:val="24"/>
            <w:szCs w:val="24"/>
            <w:u w:val="none"/>
            <w:lang w:eastAsia="ru-RU"/>
          </w:rPr>
          <w:t>кодексом</w:t>
        </w:r>
      </w:hyperlink>
      <w:r w:rsidRPr="00A6146A">
        <w:rPr>
          <w:rFonts w:ascii="Times New Roman" w:eastAsia="Times New Roman" w:hAnsi="Times New Roman" w:cs="Times New Roman"/>
          <w:sz w:val="24"/>
          <w:szCs w:val="24"/>
          <w:lang w:eastAsia="ru-RU"/>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54" w:history="1">
        <w:r w:rsidRPr="0007276E">
          <w:rPr>
            <w:rStyle w:val="a3"/>
            <w:rFonts w:ascii="Times New Roman" w:eastAsia="Times New Roman" w:hAnsi="Times New Roman" w:cs="Times New Roman"/>
            <w:color w:val="auto"/>
            <w:sz w:val="24"/>
            <w:szCs w:val="24"/>
            <w:u w:val="none"/>
            <w:lang w:eastAsia="ru-RU"/>
          </w:rPr>
          <w:t xml:space="preserve">абзацев </w:t>
        </w:r>
      </w:hyperlink>
      <w:r w:rsidR="0007276E">
        <w:rPr>
          <w:rFonts w:ascii="Times New Roman" w:eastAsia="Times New Roman" w:hAnsi="Times New Roman" w:cs="Times New Roman"/>
          <w:sz w:val="24"/>
          <w:szCs w:val="24"/>
          <w:lang w:eastAsia="ru-RU"/>
        </w:rPr>
        <w:t>3,4 пункта 4</w:t>
      </w:r>
      <w:r w:rsidRPr="00A6146A">
        <w:rPr>
          <w:rFonts w:ascii="Times New Roman" w:eastAsia="Times New Roman" w:hAnsi="Times New Roman" w:cs="Times New Roman"/>
          <w:sz w:val="24"/>
          <w:szCs w:val="24"/>
          <w:lang w:eastAsia="ru-RU"/>
        </w:rPr>
        <w:t>;</w:t>
      </w:r>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proofErr w:type="gramStart"/>
      <w:r w:rsidRPr="00A6146A">
        <w:rPr>
          <w:rFonts w:ascii="Times New Roman" w:eastAsia="Times New Roman" w:hAnsi="Times New Roman" w:cs="Times New Roman"/>
          <w:sz w:val="24"/>
          <w:szCs w:val="24"/>
          <w:lang w:eastAsia="ru-RU"/>
        </w:rPr>
        <w:t xml:space="preserve">6)подвергнутые административному наказанию за совершение административных правонарушений, предусмотренных </w:t>
      </w:r>
      <w:hyperlink r:id="rId6" w:history="1">
        <w:r w:rsidRPr="0007276E">
          <w:rPr>
            <w:rStyle w:val="a3"/>
            <w:rFonts w:ascii="Times New Roman" w:eastAsia="Times New Roman" w:hAnsi="Times New Roman" w:cs="Times New Roman"/>
            <w:color w:val="auto"/>
            <w:sz w:val="24"/>
            <w:szCs w:val="24"/>
            <w:u w:val="none"/>
            <w:lang w:eastAsia="ru-RU"/>
          </w:rPr>
          <w:t>статьями 20.3</w:t>
        </w:r>
      </w:hyperlink>
      <w:r w:rsidRPr="0007276E">
        <w:rPr>
          <w:rFonts w:ascii="Times New Roman" w:eastAsia="Times New Roman" w:hAnsi="Times New Roman" w:cs="Times New Roman"/>
          <w:sz w:val="24"/>
          <w:szCs w:val="24"/>
          <w:lang w:eastAsia="ru-RU"/>
        </w:rPr>
        <w:t xml:space="preserve"> и </w:t>
      </w:r>
      <w:hyperlink r:id="rId7" w:history="1">
        <w:r w:rsidRPr="0007276E">
          <w:rPr>
            <w:rStyle w:val="a3"/>
            <w:rFonts w:ascii="Times New Roman" w:eastAsia="Times New Roman" w:hAnsi="Times New Roman" w:cs="Times New Roman"/>
            <w:color w:val="auto"/>
            <w:sz w:val="24"/>
            <w:szCs w:val="24"/>
            <w:u w:val="none"/>
            <w:lang w:eastAsia="ru-RU"/>
          </w:rPr>
          <w:t>20.29</w:t>
        </w:r>
      </w:hyperlink>
      <w:r w:rsidRPr="00A6146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w:t>
      </w:r>
      <w:r w:rsidR="00BF6EE6">
        <w:rPr>
          <w:rFonts w:ascii="Times New Roman" w:eastAsia="Times New Roman" w:hAnsi="Times New Roman" w:cs="Times New Roman"/>
          <w:sz w:val="24"/>
          <w:szCs w:val="24"/>
          <w:lang w:eastAsia="ru-RU"/>
        </w:rPr>
        <w:t>нию;</w:t>
      </w:r>
      <w:proofErr w:type="gramEnd"/>
    </w:p>
    <w:p w:rsidR="00A6146A" w:rsidRPr="00A6146A" w:rsidRDefault="00A6146A" w:rsidP="00A6146A">
      <w:pPr>
        <w:spacing w:after="0" w:line="240" w:lineRule="auto"/>
        <w:ind w:firstLine="709"/>
        <w:jc w:val="both"/>
        <w:rPr>
          <w:rFonts w:ascii="Times New Roman" w:eastAsia="Times New Roman" w:hAnsi="Times New Roman" w:cs="Times New Roman"/>
          <w:sz w:val="24"/>
          <w:szCs w:val="24"/>
          <w:lang w:eastAsia="ru-RU"/>
        </w:rPr>
      </w:pPr>
      <w:r w:rsidRPr="00A6146A">
        <w:rPr>
          <w:rFonts w:ascii="Times New Roman" w:eastAsia="Times New Roman" w:hAnsi="Times New Roman" w:cs="Times New Roman"/>
          <w:bCs/>
          <w:sz w:val="24"/>
          <w:szCs w:val="24"/>
          <w:lang w:eastAsia="ru-RU"/>
        </w:rPr>
        <w:lastRenderedPageBreak/>
        <w:t xml:space="preserve">7) </w:t>
      </w:r>
      <w:r w:rsidRPr="00A6146A">
        <w:rPr>
          <w:rFonts w:ascii="Times New Roman" w:eastAsia="Times New Roman" w:hAnsi="Times New Roman" w:cs="Times New Roman"/>
          <w:sz w:val="24"/>
          <w:szCs w:val="24"/>
          <w:lang w:eastAsia="ru-RU"/>
        </w:rPr>
        <w:t>в отношении которых вступило в силу решение суда о лишении их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A6146A" w:rsidRPr="00A6146A" w:rsidRDefault="0007276E" w:rsidP="00BE0A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46A" w:rsidRPr="00A6146A">
        <w:rPr>
          <w:rFonts w:ascii="Times New Roman" w:eastAsia="Times New Roman" w:hAnsi="Times New Roman" w:cs="Times New Roman"/>
          <w:sz w:val="24"/>
          <w:szCs w:val="24"/>
          <w:lang w:eastAsia="ru-RU"/>
        </w:rPr>
        <w:t xml:space="preserve"> 8) являющиеся членами конкурсной комиссии, образованной для проведения данного конкурса.</w:t>
      </w:r>
      <w:r w:rsidR="00A6146A" w:rsidRPr="00A6146A">
        <w:rPr>
          <w:rFonts w:ascii="Times New Roman" w:eastAsia="Times New Roman" w:hAnsi="Times New Roman" w:cs="Times New Roman"/>
          <w:b/>
          <w:sz w:val="24"/>
          <w:szCs w:val="24"/>
          <w:lang w:eastAsia="ru-RU"/>
        </w:rPr>
        <w:t xml:space="preserve">      </w:t>
      </w:r>
    </w:p>
    <w:p w:rsidR="00756A98" w:rsidRPr="00EA3F8C" w:rsidRDefault="00BE0A82" w:rsidP="00BE0A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A3F8C">
        <w:rPr>
          <w:rFonts w:ascii="Times New Roman" w:eastAsia="Times New Roman" w:hAnsi="Times New Roman" w:cs="Times New Roman"/>
          <w:sz w:val="24"/>
          <w:szCs w:val="24"/>
          <w:lang w:eastAsia="ru-RU"/>
        </w:rPr>
        <w:t xml:space="preserve"> </w:t>
      </w:r>
      <w:r w:rsidR="00756A98" w:rsidRPr="00EA3F8C">
        <w:rPr>
          <w:rFonts w:ascii="Times New Roman" w:eastAsia="Times New Roman" w:hAnsi="Times New Roman" w:cs="Times New Roman"/>
          <w:sz w:val="24"/>
          <w:szCs w:val="24"/>
          <w:lang w:eastAsia="ru-RU"/>
        </w:rPr>
        <w:t>Для участия в конкурсе кандидат представляет следующие документы:</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1) личное заявление на участие в конкурсе с согласием на проведение в его отношении проверочных мероприятий полномочным органом по установленной форме,  в заявлении  указывается почтовый адрес, по которому кандидат обязуется получать извещения о ходе проведения конкурса;</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2) собственноручно заполненную и подписанную  анкету по установленной форме;</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 xml:space="preserve">3) паспорт или иной документ, удостоверяющий личность гражданина Российской Федерации; </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7) документы воинского учета - для граждан, пребывающих в запасе, и лиц, подлежащих призыву на военную службу;</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F6169">
        <w:rPr>
          <w:rFonts w:ascii="Times New Roman" w:eastAsia="Times New Roman" w:hAnsi="Times New Roman" w:cs="Times New Roman"/>
          <w:sz w:val="24"/>
          <w:szCs w:val="24"/>
          <w:lang w:eastAsia="ru-RU"/>
        </w:rPr>
        <w:t>8) сведения о доходах за календарный год, предшествующий году, в котором проводится конкурс, сведения об имуществе и обязательствах имущественного характера по состоянию на первое число месяца, предшествующего месяцу подачи документов, а также сведения о доходах за календарный год, предшествующий году, в котором проводится конкурс, сведения об имуществе и обязательствах имущественного характера своих супруги (супруга) и несовершеннолетних детей по состоянию на</w:t>
      </w:r>
      <w:proofErr w:type="gramEnd"/>
      <w:r w:rsidRPr="009F6169">
        <w:rPr>
          <w:rFonts w:ascii="Times New Roman" w:eastAsia="Times New Roman" w:hAnsi="Times New Roman" w:cs="Times New Roman"/>
          <w:sz w:val="24"/>
          <w:szCs w:val="24"/>
          <w:lang w:eastAsia="ru-RU"/>
        </w:rPr>
        <w:t xml:space="preserve"> первое число месяца, предшествующего месяцу подачи документов, в соответствии с формой, утвержденной Указом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9) различные характеристики и рекомендации по инициативе кандидата;</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10) программу развития Октябрьского муниципального района  в произвольной форме объемом до 15 страниц машинописного текста и тезисы к ней в объеме до 3 страниц машинописного текста (формат А</w:t>
      </w:r>
      <w:proofErr w:type="gramStart"/>
      <w:r w:rsidRPr="009F6169">
        <w:rPr>
          <w:rFonts w:ascii="Times New Roman" w:eastAsia="Times New Roman" w:hAnsi="Times New Roman" w:cs="Times New Roman"/>
          <w:sz w:val="24"/>
          <w:szCs w:val="24"/>
          <w:lang w:eastAsia="ru-RU"/>
        </w:rPr>
        <w:t>4</w:t>
      </w:r>
      <w:proofErr w:type="gramEnd"/>
      <w:r w:rsidRPr="009F6169">
        <w:rPr>
          <w:rFonts w:ascii="Times New Roman" w:eastAsia="Times New Roman" w:hAnsi="Times New Roman" w:cs="Times New Roman"/>
          <w:sz w:val="24"/>
          <w:szCs w:val="24"/>
          <w:lang w:eastAsia="ru-RU"/>
        </w:rPr>
        <w:t xml:space="preserve">, шрифт </w:t>
      </w:r>
      <w:proofErr w:type="spellStart"/>
      <w:r w:rsidRPr="009F6169">
        <w:rPr>
          <w:rFonts w:ascii="Times New Roman" w:eastAsia="Times New Roman" w:hAnsi="Times New Roman" w:cs="Times New Roman"/>
          <w:sz w:val="24"/>
          <w:szCs w:val="24"/>
          <w:lang w:eastAsia="ru-RU"/>
        </w:rPr>
        <w:t>Times</w:t>
      </w:r>
      <w:proofErr w:type="spellEnd"/>
      <w:r w:rsidRPr="009F6169">
        <w:rPr>
          <w:rFonts w:ascii="Times New Roman" w:eastAsia="Times New Roman" w:hAnsi="Times New Roman" w:cs="Times New Roman"/>
          <w:sz w:val="24"/>
          <w:szCs w:val="24"/>
          <w:lang w:eastAsia="ru-RU"/>
        </w:rPr>
        <w:t xml:space="preserve"> </w:t>
      </w:r>
      <w:proofErr w:type="spellStart"/>
      <w:r w:rsidRPr="009F6169">
        <w:rPr>
          <w:rFonts w:ascii="Times New Roman" w:eastAsia="Times New Roman" w:hAnsi="Times New Roman" w:cs="Times New Roman"/>
          <w:sz w:val="24"/>
          <w:szCs w:val="24"/>
          <w:lang w:eastAsia="ru-RU"/>
        </w:rPr>
        <w:t>New</w:t>
      </w:r>
      <w:proofErr w:type="spellEnd"/>
      <w:r w:rsidRPr="009F6169">
        <w:rPr>
          <w:rFonts w:ascii="Times New Roman" w:eastAsia="Times New Roman" w:hAnsi="Times New Roman" w:cs="Times New Roman"/>
          <w:sz w:val="24"/>
          <w:szCs w:val="24"/>
          <w:lang w:eastAsia="ru-RU"/>
        </w:rPr>
        <w:t xml:space="preserve"> </w:t>
      </w:r>
      <w:proofErr w:type="spellStart"/>
      <w:r w:rsidRPr="009F6169">
        <w:rPr>
          <w:rFonts w:ascii="Times New Roman" w:eastAsia="Times New Roman" w:hAnsi="Times New Roman" w:cs="Times New Roman"/>
          <w:sz w:val="24"/>
          <w:szCs w:val="24"/>
          <w:lang w:eastAsia="ru-RU"/>
        </w:rPr>
        <w:t>Roman</w:t>
      </w:r>
      <w:proofErr w:type="spellEnd"/>
      <w:r w:rsidRPr="009F6169">
        <w:rPr>
          <w:rFonts w:ascii="Times New Roman" w:eastAsia="Times New Roman" w:hAnsi="Times New Roman" w:cs="Times New Roman"/>
          <w:sz w:val="24"/>
          <w:szCs w:val="24"/>
          <w:lang w:eastAsia="ru-RU"/>
        </w:rPr>
        <w:t xml:space="preserve"> № 14, междустрочный интервал одинарный);</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11)  справку о наличии (отсутствии) судимости и (или) факта уголовного преследования либо о прекращении уголовного преследования;</w:t>
      </w:r>
    </w:p>
    <w:p w:rsidR="00756A98" w:rsidRPr="009F6169" w:rsidRDefault="00756A98" w:rsidP="00756A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12) фотографии  2 шт. размером 4см х 6см.</w:t>
      </w:r>
    </w:p>
    <w:p w:rsidR="003F34B4" w:rsidRPr="009F6169" w:rsidRDefault="003F34B4" w:rsidP="003F34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Указанные документы могут представляться лично кандидатом, либо уполномоченным кандидатом лицом при наличии у него надлежащим образом оформленной доверенности.</w:t>
      </w:r>
      <w:r w:rsidR="00BE0A82">
        <w:rPr>
          <w:rFonts w:ascii="Times New Roman" w:eastAsia="Times New Roman" w:hAnsi="Times New Roman" w:cs="Times New Roman"/>
          <w:sz w:val="24"/>
          <w:szCs w:val="24"/>
          <w:lang w:eastAsia="ru-RU"/>
        </w:rPr>
        <w:t xml:space="preserve"> </w:t>
      </w:r>
      <w:r w:rsidRPr="009F6169">
        <w:rPr>
          <w:rFonts w:ascii="Times New Roman" w:eastAsia="Times New Roman" w:hAnsi="Times New Roman" w:cs="Times New Roman"/>
          <w:sz w:val="24"/>
          <w:szCs w:val="24"/>
          <w:lang w:eastAsia="ru-RU"/>
        </w:rPr>
        <w:t xml:space="preserve"> Документы, указанные в пунктах  1, </w:t>
      </w:r>
      <w:r w:rsidR="00B41F18">
        <w:rPr>
          <w:rFonts w:ascii="Times New Roman" w:eastAsia="Times New Roman" w:hAnsi="Times New Roman" w:cs="Times New Roman"/>
          <w:sz w:val="24"/>
          <w:szCs w:val="24"/>
          <w:lang w:eastAsia="ru-RU"/>
        </w:rPr>
        <w:t>2,  8, 10  подписываются</w:t>
      </w:r>
      <w:r w:rsidRPr="009F6169">
        <w:rPr>
          <w:rFonts w:ascii="Times New Roman" w:eastAsia="Times New Roman" w:hAnsi="Times New Roman" w:cs="Times New Roman"/>
          <w:sz w:val="24"/>
          <w:szCs w:val="24"/>
          <w:lang w:eastAsia="ru-RU"/>
        </w:rPr>
        <w:t xml:space="preserve"> лично кандидатом.</w:t>
      </w:r>
    </w:p>
    <w:p w:rsidR="003F34B4" w:rsidRPr="009F6169" w:rsidRDefault="003F34B4" w:rsidP="003F34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В случае представления подлинников документов, указанных в подпунктах  3, 4, 5, 6, 7,  секретарем Комиссии изготавливаются и заверяются копии, после чего указанные документы возвращаются кандидату.</w:t>
      </w:r>
    </w:p>
    <w:p w:rsidR="00756A98" w:rsidRPr="00756A98" w:rsidRDefault="00756A98" w:rsidP="003F34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A98">
        <w:rPr>
          <w:rFonts w:ascii="Times New Roman" w:eastAsia="Times New Roman" w:hAnsi="Times New Roman" w:cs="Times New Roman"/>
          <w:sz w:val="24"/>
          <w:szCs w:val="24"/>
          <w:lang w:eastAsia="ru-RU"/>
        </w:rPr>
        <w:t xml:space="preserve">Секретарь Комиссии </w:t>
      </w:r>
      <w:r w:rsidR="003F34B4" w:rsidRPr="009F6169">
        <w:rPr>
          <w:rFonts w:ascii="Times New Roman" w:eastAsia="Times New Roman" w:hAnsi="Times New Roman" w:cs="Times New Roman"/>
          <w:sz w:val="24"/>
          <w:szCs w:val="24"/>
          <w:lang w:eastAsia="ru-RU"/>
        </w:rPr>
        <w:t>регистрирует в журнале регистрации заявление с указани</w:t>
      </w:r>
      <w:r w:rsidR="00DF1279">
        <w:rPr>
          <w:rFonts w:ascii="Times New Roman" w:eastAsia="Times New Roman" w:hAnsi="Times New Roman" w:cs="Times New Roman"/>
          <w:sz w:val="24"/>
          <w:szCs w:val="24"/>
          <w:lang w:eastAsia="ru-RU"/>
        </w:rPr>
        <w:t>ем даты его подачи и присваивает  порядковый номер</w:t>
      </w:r>
      <w:r w:rsidR="003F34B4" w:rsidRPr="009F6169">
        <w:rPr>
          <w:rFonts w:ascii="Times New Roman" w:eastAsia="Times New Roman" w:hAnsi="Times New Roman" w:cs="Times New Roman"/>
          <w:sz w:val="24"/>
          <w:szCs w:val="24"/>
          <w:lang w:eastAsia="ru-RU"/>
        </w:rPr>
        <w:t>.</w:t>
      </w:r>
      <w:r w:rsidR="003F34B4" w:rsidRPr="009F6169">
        <w:rPr>
          <w:rFonts w:ascii="Times New Roman" w:eastAsia="Times New Roman" w:hAnsi="Times New Roman" w:cs="Times New Roman"/>
          <w:b/>
          <w:sz w:val="24"/>
          <w:szCs w:val="24"/>
          <w:lang w:eastAsia="ru-RU"/>
        </w:rPr>
        <w:t xml:space="preserve">  </w:t>
      </w:r>
    </w:p>
    <w:p w:rsidR="00BE0A82" w:rsidRDefault="00563C12" w:rsidP="00BE0A82">
      <w:pPr>
        <w:spacing w:after="0" w:line="240" w:lineRule="auto"/>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lastRenderedPageBreak/>
        <w:t xml:space="preserve">         </w:t>
      </w:r>
      <w:r w:rsidR="00BE0A82" w:rsidRPr="00BE0A82">
        <w:rPr>
          <w:rFonts w:ascii="Times New Roman" w:eastAsia="Times New Roman" w:hAnsi="Times New Roman" w:cs="Times New Roman"/>
          <w:sz w:val="24"/>
          <w:szCs w:val="24"/>
          <w:lang w:eastAsia="ru-RU"/>
        </w:rPr>
        <w:t xml:space="preserve">Форма проведения конкурса: конкурс-испытание при личном участии кандидата в форме изложения тезисов Программы развития Октябрьского муниципального района, представленной кандидатом, а также индивидуального собеседования. </w:t>
      </w:r>
    </w:p>
    <w:p w:rsidR="00AB3223" w:rsidRPr="00AB3223" w:rsidRDefault="00AB3223" w:rsidP="00AB32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3223">
        <w:rPr>
          <w:rFonts w:ascii="Times New Roman" w:eastAsia="Times New Roman" w:hAnsi="Times New Roman" w:cs="Times New Roman"/>
          <w:sz w:val="24"/>
          <w:szCs w:val="24"/>
          <w:lang w:eastAsia="ru-RU"/>
        </w:rPr>
        <w:t>Конкурс-испытание проводится на заседании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EA3F8C" w:rsidRPr="00EA3F8C" w:rsidRDefault="00EA3F8C" w:rsidP="00EA3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F8C">
        <w:rPr>
          <w:rFonts w:ascii="Times New Roman" w:eastAsia="Times New Roman" w:hAnsi="Times New Roman" w:cs="Times New Roman"/>
          <w:sz w:val="24"/>
          <w:szCs w:val="24"/>
          <w:lang w:eastAsia="ru-RU"/>
        </w:rPr>
        <w:t>Критериями оценки кандидата на должность главы является определяемое на основе Программы кандидата видение перспектив развития Октябрьского муниципального района, понимание проблем хозяйства и путей их решения, а также личные профессиональные качества кандидата:</w:t>
      </w:r>
    </w:p>
    <w:p w:rsidR="00EA3F8C" w:rsidRPr="00EA3F8C" w:rsidRDefault="00EA3F8C" w:rsidP="00EA3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F8C">
        <w:rPr>
          <w:rFonts w:ascii="Times New Roman" w:eastAsia="Times New Roman" w:hAnsi="Times New Roman" w:cs="Times New Roman"/>
          <w:sz w:val="24"/>
          <w:szCs w:val="24"/>
          <w:lang w:eastAsia="ru-RU"/>
        </w:rPr>
        <w:t>-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EA3F8C" w:rsidRPr="00EA3F8C" w:rsidRDefault="00EA3F8C" w:rsidP="00EA3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F8C">
        <w:rPr>
          <w:rFonts w:ascii="Times New Roman" w:eastAsia="Times New Roman" w:hAnsi="Times New Roman" w:cs="Times New Roman"/>
          <w:sz w:val="24"/>
          <w:szCs w:val="24"/>
          <w:lang w:eastAsia="ru-RU"/>
        </w:rPr>
        <w:t xml:space="preserve">- знание </w:t>
      </w:r>
      <w:hyperlink r:id="rId8" w:history="1">
        <w:r w:rsidRPr="007C72D4">
          <w:rPr>
            <w:rStyle w:val="a3"/>
            <w:rFonts w:ascii="Times New Roman" w:eastAsia="Times New Roman" w:hAnsi="Times New Roman" w:cs="Times New Roman"/>
            <w:color w:val="auto"/>
            <w:sz w:val="24"/>
            <w:szCs w:val="24"/>
            <w:u w:val="none"/>
            <w:lang w:eastAsia="ru-RU"/>
          </w:rPr>
          <w:t>Конституции</w:t>
        </w:r>
      </w:hyperlink>
      <w:r w:rsidRPr="007C72D4">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9" w:history="1">
        <w:r w:rsidRPr="007C72D4">
          <w:rPr>
            <w:rStyle w:val="a3"/>
            <w:rFonts w:ascii="Times New Roman" w:eastAsia="Times New Roman" w:hAnsi="Times New Roman" w:cs="Times New Roman"/>
            <w:color w:val="auto"/>
            <w:sz w:val="24"/>
            <w:szCs w:val="24"/>
            <w:u w:val="none"/>
            <w:lang w:eastAsia="ru-RU"/>
          </w:rPr>
          <w:t>Устава</w:t>
        </w:r>
      </w:hyperlink>
      <w:r w:rsidRPr="007C72D4">
        <w:rPr>
          <w:rFonts w:ascii="Times New Roman" w:eastAsia="Times New Roman" w:hAnsi="Times New Roman" w:cs="Times New Roman"/>
          <w:sz w:val="24"/>
          <w:szCs w:val="24"/>
          <w:lang w:eastAsia="ru-RU"/>
        </w:rPr>
        <w:t xml:space="preserve"> Пермского края, законов и иных нормативных правовых актов Пермского края, </w:t>
      </w:r>
      <w:hyperlink r:id="rId10" w:history="1">
        <w:r w:rsidRPr="007C72D4">
          <w:rPr>
            <w:rStyle w:val="a3"/>
            <w:rFonts w:ascii="Times New Roman" w:eastAsia="Times New Roman" w:hAnsi="Times New Roman" w:cs="Times New Roman"/>
            <w:color w:val="auto"/>
            <w:sz w:val="24"/>
            <w:szCs w:val="24"/>
            <w:u w:val="none"/>
            <w:lang w:eastAsia="ru-RU"/>
          </w:rPr>
          <w:t>Устава</w:t>
        </w:r>
      </w:hyperlink>
      <w:r w:rsidRPr="00EA3F8C">
        <w:rPr>
          <w:rFonts w:ascii="Times New Roman" w:eastAsia="Times New Roman" w:hAnsi="Times New Roman" w:cs="Times New Roman"/>
          <w:sz w:val="24"/>
          <w:szCs w:val="24"/>
          <w:lang w:eastAsia="ru-RU"/>
        </w:rPr>
        <w:t xml:space="preserve"> Октябрьского муниципального района и иных муниципальных правовых актов;</w:t>
      </w:r>
    </w:p>
    <w:p w:rsidR="00BE0A82" w:rsidRDefault="00EA3F8C" w:rsidP="00EA3F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F8C">
        <w:rPr>
          <w:rFonts w:ascii="Times New Roman" w:eastAsia="Times New Roman" w:hAnsi="Times New Roman" w:cs="Times New Roman"/>
          <w:sz w:val="24"/>
          <w:szCs w:val="24"/>
          <w:lang w:eastAsia="ru-RU"/>
        </w:rPr>
        <w:t>- навыки работы с персональным компьютером и другой организационной техникой</w:t>
      </w:r>
      <w:r w:rsidR="007C72D4">
        <w:rPr>
          <w:rFonts w:ascii="Times New Roman" w:eastAsia="Times New Roman" w:hAnsi="Times New Roman" w:cs="Times New Roman"/>
          <w:sz w:val="24"/>
          <w:szCs w:val="24"/>
          <w:lang w:eastAsia="ru-RU"/>
        </w:rPr>
        <w:t>.</w:t>
      </w:r>
    </w:p>
    <w:p w:rsidR="000A2AB3" w:rsidRPr="000A2AB3" w:rsidRDefault="000A2AB3" w:rsidP="000A2A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2AB3">
        <w:rPr>
          <w:rFonts w:ascii="Times New Roman" w:eastAsia="Times New Roman" w:hAnsi="Times New Roman" w:cs="Times New Roman"/>
          <w:sz w:val="24"/>
          <w:szCs w:val="24"/>
          <w:lang w:eastAsia="ru-RU"/>
        </w:rPr>
        <w:t>Комиссия принимает в отсутствие кандидатов открытым голосованием большинством голосов от установленной численности решение о представлении двух кандидатур из числа заслушанных кандидатов на рассмотрение Земского Собрания.</w:t>
      </w:r>
    </w:p>
    <w:p w:rsidR="000A2AB3" w:rsidRPr="000A2AB3" w:rsidRDefault="000A2AB3" w:rsidP="000A2A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2AB3">
        <w:rPr>
          <w:rFonts w:ascii="Times New Roman" w:eastAsia="Times New Roman" w:hAnsi="Times New Roman" w:cs="Times New Roman"/>
          <w:sz w:val="24"/>
          <w:szCs w:val="24"/>
          <w:lang w:eastAsia="ru-RU"/>
        </w:rPr>
        <w:t>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решения.</w:t>
      </w:r>
    </w:p>
    <w:p w:rsidR="005C184C" w:rsidRPr="009F6169" w:rsidRDefault="00563C12" w:rsidP="00563C12">
      <w:pPr>
        <w:spacing w:after="0" w:line="240" w:lineRule="auto"/>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 xml:space="preserve"> </w:t>
      </w:r>
      <w:r w:rsidR="000A2AB3">
        <w:rPr>
          <w:rFonts w:ascii="Times New Roman" w:eastAsia="Times New Roman" w:hAnsi="Times New Roman" w:cs="Times New Roman"/>
          <w:sz w:val="24"/>
          <w:szCs w:val="24"/>
          <w:lang w:eastAsia="ru-RU"/>
        </w:rPr>
        <w:t xml:space="preserve">     </w:t>
      </w:r>
      <w:proofErr w:type="gramStart"/>
      <w:r w:rsidRPr="009F6169">
        <w:rPr>
          <w:rFonts w:ascii="Times New Roman" w:eastAsia="Times New Roman" w:hAnsi="Times New Roman" w:cs="Times New Roman"/>
          <w:sz w:val="24"/>
          <w:szCs w:val="24"/>
          <w:lang w:eastAsia="ru-RU"/>
        </w:rPr>
        <w:t>С</w:t>
      </w:r>
      <w:r w:rsidR="00F822D6" w:rsidRPr="009F6169">
        <w:rPr>
          <w:rFonts w:ascii="Times New Roman" w:eastAsia="Times New Roman" w:hAnsi="Times New Roman" w:cs="Times New Roman"/>
          <w:sz w:val="24"/>
          <w:szCs w:val="24"/>
          <w:lang w:eastAsia="ru-RU"/>
        </w:rPr>
        <w:t xml:space="preserve"> </w:t>
      </w:r>
      <w:r w:rsidRPr="009F6169">
        <w:rPr>
          <w:rFonts w:ascii="Times New Roman" w:eastAsia="Times New Roman" w:hAnsi="Times New Roman" w:cs="Times New Roman"/>
          <w:sz w:val="24"/>
          <w:szCs w:val="24"/>
          <w:lang w:eastAsia="ru-RU"/>
        </w:rPr>
        <w:t>решением Земского Собрания Октябрьского муниципального района от 29.09.2016 г. № 629 «Об утверждении Положения</w:t>
      </w:r>
      <w:r w:rsidR="00F822D6" w:rsidRPr="009F6169">
        <w:rPr>
          <w:rFonts w:ascii="Times New Roman" w:eastAsia="Times New Roman" w:hAnsi="Times New Roman" w:cs="Times New Roman"/>
          <w:b/>
          <w:sz w:val="24"/>
          <w:szCs w:val="24"/>
          <w:lang w:eastAsia="ru-RU"/>
        </w:rPr>
        <w:t xml:space="preserve"> </w:t>
      </w:r>
      <w:r w:rsidR="00F822D6" w:rsidRPr="009F6169">
        <w:rPr>
          <w:rFonts w:ascii="Times New Roman" w:eastAsia="Times New Roman" w:hAnsi="Times New Roman" w:cs="Times New Roman"/>
          <w:sz w:val="24"/>
          <w:szCs w:val="24"/>
          <w:lang w:eastAsia="ru-RU"/>
        </w:rPr>
        <w:t>о порядке проведения конкурса по отбору кандидатур на должность главы муниципального района-главы администрации Октябрьского муниципального района</w:t>
      </w:r>
      <w:r w:rsidRPr="009F6169">
        <w:rPr>
          <w:rFonts w:ascii="Times New Roman" w:eastAsia="Times New Roman" w:hAnsi="Times New Roman" w:cs="Times New Roman"/>
          <w:sz w:val="24"/>
          <w:szCs w:val="24"/>
          <w:lang w:eastAsia="ru-RU"/>
        </w:rPr>
        <w:t xml:space="preserve">», </w:t>
      </w:r>
      <w:r w:rsidR="00F822D6" w:rsidRPr="009F6169">
        <w:rPr>
          <w:rFonts w:ascii="Times New Roman" w:eastAsia="Times New Roman" w:hAnsi="Times New Roman" w:cs="Times New Roman"/>
          <w:sz w:val="24"/>
          <w:szCs w:val="24"/>
          <w:lang w:eastAsia="ru-RU"/>
        </w:rPr>
        <w:t>перечнем и бланками докум</w:t>
      </w:r>
      <w:r w:rsidR="000568F6">
        <w:rPr>
          <w:rFonts w:ascii="Times New Roman" w:eastAsia="Times New Roman" w:hAnsi="Times New Roman" w:cs="Times New Roman"/>
          <w:sz w:val="24"/>
          <w:szCs w:val="24"/>
          <w:lang w:eastAsia="ru-RU"/>
        </w:rPr>
        <w:t xml:space="preserve">ентов, необходимых для участия в конкурсе также </w:t>
      </w:r>
      <w:r w:rsidR="00F822D6" w:rsidRPr="009F6169">
        <w:rPr>
          <w:rFonts w:ascii="Times New Roman" w:eastAsia="Times New Roman" w:hAnsi="Times New Roman" w:cs="Times New Roman"/>
          <w:sz w:val="24"/>
          <w:szCs w:val="24"/>
          <w:lang w:eastAsia="ru-RU"/>
        </w:rPr>
        <w:t xml:space="preserve">можно </w:t>
      </w:r>
      <w:r w:rsidRPr="009F6169">
        <w:rPr>
          <w:rFonts w:ascii="Times New Roman" w:eastAsia="Times New Roman" w:hAnsi="Times New Roman" w:cs="Times New Roman"/>
          <w:sz w:val="24"/>
          <w:szCs w:val="24"/>
          <w:lang w:eastAsia="ru-RU"/>
        </w:rPr>
        <w:t xml:space="preserve">ознакомиться </w:t>
      </w:r>
      <w:r w:rsidR="00F822D6" w:rsidRPr="009F6169">
        <w:rPr>
          <w:rFonts w:ascii="Times New Roman" w:eastAsia="Times New Roman" w:hAnsi="Times New Roman" w:cs="Times New Roman"/>
          <w:sz w:val="24"/>
          <w:szCs w:val="24"/>
          <w:lang w:eastAsia="ru-RU"/>
        </w:rPr>
        <w:t>на официальном сайте Октябрьского муниципального района</w:t>
      </w:r>
      <w:r w:rsidR="005C184C" w:rsidRPr="009F6169">
        <w:rPr>
          <w:rFonts w:ascii="Times New Roman" w:eastAsia="Times New Roman" w:hAnsi="Times New Roman" w:cs="Times New Roman"/>
          <w:sz w:val="24"/>
          <w:szCs w:val="24"/>
          <w:lang w:eastAsia="ru-RU"/>
        </w:rPr>
        <w:t xml:space="preserve">  (http://oktyabrskiy.permarea.ru).</w:t>
      </w:r>
      <w:proofErr w:type="gramEnd"/>
    </w:p>
    <w:p w:rsidR="00C2718E" w:rsidRPr="009F6169" w:rsidRDefault="000A2AB3" w:rsidP="000A2A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2718E" w:rsidRPr="009F6169">
        <w:rPr>
          <w:rFonts w:ascii="Times New Roman" w:eastAsia="Times New Roman" w:hAnsi="Times New Roman" w:cs="Times New Roman"/>
          <w:sz w:val="24"/>
          <w:szCs w:val="24"/>
          <w:lang w:eastAsia="ru-RU"/>
        </w:rPr>
        <w:t>В соответствии с Административным регламентом</w:t>
      </w:r>
      <w:r w:rsidR="00C2718E" w:rsidRPr="009F6169">
        <w:rPr>
          <w:rFonts w:ascii="Arial" w:hAnsi="Arial" w:cs="Arial"/>
          <w:sz w:val="24"/>
          <w:szCs w:val="24"/>
        </w:rPr>
        <w:t xml:space="preserve"> </w:t>
      </w:r>
      <w:r w:rsidR="00C2718E" w:rsidRPr="009F6169">
        <w:rPr>
          <w:rFonts w:ascii="Times New Roman" w:eastAsia="Times New Roman" w:hAnsi="Times New Roman" w:cs="Times New Roman"/>
          <w:sz w:val="24"/>
          <w:szCs w:val="24"/>
          <w:lang w:eastAsia="ru-RU"/>
        </w:rPr>
        <w:t>МВД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DF1279">
        <w:rPr>
          <w:rFonts w:ascii="Times New Roman" w:eastAsia="Times New Roman" w:hAnsi="Times New Roman" w:cs="Times New Roman"/>
          <w:sz w:val="24"/>
          <w:szCs w:val="24"/>
          <w:lang w:eastAsia="ru-RU"/>
        </w:rPr>
        <w:t>, утвержденным</w:t>
      </w:r>
      <w:r w:rsidR="00C2718E" w:rsidRPr="009F6169">
        <w:rPr>
          <w:rFonts w:ascii="Times New Roman" w:eastAsia="Times New Roman" w:hAnsi="Times New Roman" w:cs="Times New Roman"/>
          <w:sz w:val="24"/>
          <w:szCs w:val="24"/>
          <w:lang w:eastAsia="ru-RU"/>
        </w:rPr>
        <w:t xml:space="preserve"> приказом МВД РФ от 07 ноября 2011 г. № 1121 срок выдачи справки о наличии (отсутствии) судимости и (или) факта уголовного преследования либо о прекращении уголовного преследования составляет до 30 дней с</w:t>
      </w:r>
      <w:proofErr w:type="gramEnd"/>
      <w:r w:rsidR="00DF1279">
        <w:rPr>
          <w:rFonts w:ascii="Times New Roman" w:eastAsia="Times New Roman" w:hAnsi="Times New Roman" w:cs="Times New Roman"/>
          <w:sz w:val="24"/>
          <w:szCs w:val="24"/>
          <w:lang w:eastAsia="ru-RU"/>
        </w:rPr>
        <w:t xml:space="preserve"> даты регистрации заявления.</w:t>
      </w:r>
    </w:p>
    <w:p w:rsidR="00F822D6" w:rsidRPr="009F6169" w:rsidRDefault="00C2718E" w:rsidP="00F822D6">
      <w:pPr>
        <w:spacing w:after="0" w:line="240" w:lineRule="auto"/>
        <w:ind w:firstLine="709"/>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 xml:space="preserve"> </w:t>
      </w:r>
    </w:p>
    <w:p w:rsidR="00F822D6" w:rsidRPr="009F6169" w:rsidRDefault="00F822D6" w:rsidP="00F822D6">
      <w:pPr>
        <w:spacing w:after="0" w:line="240" w:lineRule="auto"/>
        <w:ind w:firstLine="709"/>
        <w:jc w:val="both"/>
        <w:rPr>
          <w:rFonts w:ascii="Times New Roman" w:eastAsia="Times New Roman" w:hAnsi="Times New Roman" w:cs="Times New Roman"/>
          <w:sz w:val="24"/>
          <w:szCs w:val="24"/>
          <w:lang w:eastAsia="ru-RU"/>
        </w:rPr>
      </w:pPr>
    </w:p>
    <w:p w:rsidR="00756A98" w:rsidRPr="00756A98" w:rsidRDefault="00F822D6" w:rsidP="00756A98">
      <w:pPr>
        <w:spacing w:after="0" w:line="240" w:lineRule="auto"/>
        <w:ind w:firstLine="709"/>
        <w:jc w:val="both"/>
        <w:rPr>
          <w:rFonts w:ascii="Times New Roman" w:eastAsia="Times New Roman" w:hAnsi="Times New Roman" w:cs="Times New Roman"/>
          <w:sz w:val="24"/>
          <w:szCs w:val="24"/>
          <w:lang w:eastAsia="ru-RU"/>
        </w:rPr>
      </w:pPr>
      <w:r w:rsidRPr="009F6169">
        <w:rPr>
          <w:rFonts w:ascii="Times New Roman" w:eastAsia="Times New Roman" w:hAnsi="Times New Roman" w:cs="Times New Roman"/>
          <w:sz w:val="24"/>
          <w:szCs w:val="24"/>
          <w:lang w:eastAsia="ru-RU"/>
        </w:rPr>
        <w:t xml:space="preserve"> </w:t>
      </w:r>
    </w:p>
    <w:p w:rsidR="00E1674A" w:rsidRPr="009F6169" w:rsidRDefault="001C6B95">
      <w:pPr>
        <w:rPr>
          <w:sz w:val="24"/>
          <w:szCs w:val="24"/>
        </w:rPr>
      </w:pPr>
    </w:p>
    <w:sectPr w:rsidR="00E1674A" w:rsidRPr="009F6169" w:rsidSect="002F6C3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D"/>
    <w:rsid w:val="000568F6"/>
    <w:rsid w:val="000616CD"/>
    <w:rsid w:val="0007276E"/>
    <w:rsid w:val="000A2AB3"/>
    <w:rsid w:val="000A3235"/>
    <w:rsid w:val="00116E1F"/>
    <w:rsid w:val="001C6B95"/>
    <w:rsid w:val="001E781E"/>
    <w:rsid w:val="00322390"/>
    <w:rsid w:val="003F34B4"/>
    <w:rsid w:val="00403A2D"/>
    <w:rsid w:val="00412D2D"/>
    <w:rsid w:val="00563C12"/>
    <w:rsid w:val="005C184C"/>
    <w:rsid w:val="00605972"/>
    <w:rsid w:val="00756A98"/>
    <w:rsid w:val="007B2A43"/>
    <w:rsid w:val="007C72D4"/>
    <w:rsid w:val="00816CF3"/>
    <w:rsid w:val="009F6169"/>
    <w:rsid w:val="00A6146A"/>
    <w:rsid w:val="00AB3223"/>
    <w:rsid w:val="00B41F18"/>
    <w:rsid w:val="00BE0A82"/>
    <w:rsid w:val="00BF6EE6"/>
    <w:rsid w:val="00C2718E"/>
    <w:rsid w:val="00C37C19"/>
    <w:rsid w:val="00C548D4"/>
    <w:rsid w:val="00D11FD7"/>
    <w:rsid w:val="00D97810"/>
    <w:rsid w:val="00DF1279"/>
    <w:rsid w:val="00E266C3"/>
    <w:rsid w:val="00E4093B"/>
    <w:rsid w:val="00EA3F8C"/>
    <w:rsid w:val="00F34C0E"/>
    <w:rsid w:val="00F8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594A8779E47B65C1309EB86F019AA4A4CFACBCAB6B4622A436Bt9WAJ" TargetMode="External"/><Relationship Id="rId3" Type="http://schemas.openxmlformats.org/officeDocument/2006/relationships/settings" Target="settings.xml"/><Relationship Id="rId7" Type="http://schemas.openxmlformats.org/officeDocument/2006/relationships/hyperlink" Target="consultantplus://offline/ref=E06594A8779E47B65C1309EB86F019AA4A44FCCFC9E2E3607B16659F0B0D0C14112DCA5A437A1040t3W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6594A8779E47B65C1309EB86F019AA4A44FCCFC9E2E3607B16659F0B0D0C14112DCA5D427Ft1W8J" TargetMode="External"/><Relationship Id="rId11" Type="http://schemas.openxmlformats.org/officeDocument/2006/relationships/fontTable" Target="fontTable.xml"/><Relationship Id="rId5" Type="http://schemas.openxmlformats.org/officeDocument/2006/relationships/hyperlink" Target="consultantplus://offline/ref=E06594A8779E47B65C1309EB86F019AA4A44FCCFC9E1E3607B16659F0Bt0WDJ" TargetMode="External"/><Relationship Id="rId10" Type="http://schemas.openxmlformats.org/officeDocument/2006/relationships/hyperlink" Target="consultantplus://offline/ref=E06594A8779E47B65C1317E6909C4EA7404FA3C3C0E3EE352F4563C8545D0A4151t6WDJ" TargetMode="External"/><Relationship Id="rId4" Type="http://schemas.openxmlformats.org/officeDocument/2006/relationships/webSettings" Target="webSettings.xml"/><Relationship Id="rId9" Type="http://schemas.openxmlformats.org/officeDocument/2006/relationships/hyperlink" Target="consultantplus://offline/ref=E06594A8779E47B65C1317E6909C44A1404FA3C3C6E7E83120493EC25C040643t5W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Оксана Маликовна</dc:creator>
  <cp:keywords/>
  <dc:description/>
  <cp:lastModifiedBy>Рябова Оксана Маликовна</cp:lastModifiedBy>
  <cp:revision>30</cp:revision>
  <cp:lastPrinted>2017-02-20T03:12:00Z</cp:lastPrinted>
  <dcterms:created xsi:type="dcterms:W3CDTF">2017-02-18T04:25:00Z</dcterms:created>
  <dcterms:modified xsi:type="dcterms:W3CDTF">2017-02-22T05:53:00Z</dcterms:modified>
</cp:coreProperties>
</file>