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482" w:rsidRDefault="00EC0482" w:rsidP="00D577F4">
      <w:r>
        <w:rPr>
          <w:rFonts w:ascii="Tms Rmn" w:hAnsi="Tms Rmn"/>
          <w:noProof/>
          <w:sz w:val="16"/>
          <w:lang w:eastAsia="ru-RU"/>
        </w:rPr>
        <w:drawing>
          <wp:anchor distT="0" distB="0" distL="114300" distR="114300" simplePos="0" relativeHeight="251657216" behindDoc="0" locked="0" layoutInCell="1" allowOverlap="1">
            <wp:simplePos x="0" y="0"/>
            <wp:positionH relativeFrom="column">
              <wp:posOffset>2847340</wp:posOffset>
            </wp:positionH>
            <wp:positionV relativeFrom="paragraph">
              <wp:posOffset>127635</wp:posOffset>
            </wp:positionV>
            <wp:extent cx="600075" cy="952500"/>
            <wp:effectExtent l="19050" t="0" r="9525" b="0"/>
            <wp:wrapSquare wrapText="bothSides"/>
            <wp:docPr id="1" name="Рисунок 1" descr="For_Blan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or_Blank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952500"/>
                    </a:xfrm>
                    <a:prstGeom prst="rect">
                      <a:avLst/>
                    </a:prstGeom>
                    <a:noFill/>
                    <a:ln>
                      <a:noFill/>
                    </a:ln>
                  </pic:spPr>
                </pic:pic>
              </a:graphicData>
            </a:graphic>
          </wp:anchor>
        </w:drawing>
      </w:r>
      <w:r w:rsidR="00D577F4">
        <w:br w:type="textWrapping" w:clear="all"/>
      </w:r>
    </w:p>
    <w:p w:rsidR="00EC0482" w:rsidRPr="00295EC2" w:rsidRDefault="00EC0482" w:rsidP="00295EC2">
      <w:pPr>
        <w:tabs>
          <w:tab w:val="left" w:pos="6160"/>
        </w:tabs>
        <w:spacing w:after="0" w:line="240" w:lineRule="exact"/>
        <w:contextualSpacing/>
        <w:rPr>
          <w:rFonts w:ascii="Times New Roman" w:hAnsi="Times New Roman" w:cs="Times New Roman"/>
          <w:b/>
          <w:sz w:val="28"/>
          <w:szCs w:val="28"/>
        </w:rPr>
      </w:pPr>
      <w:r>
        <w:t xml:space="preserve">                                                     </w:t>
      </w:r>
      <w:r w:rsidR="00295EC2">
        <w:t xml:space="preserve">                        </w:t>
      </w:r>
      <w:r w:rsidRPr="00EC0482">
        <w:t xml:space="preserve"> </w:t>
      </w:r>
      <w:r w:rsidRPr="00295EC2">
        <w:rPr>
          <w:rFonts w:ascii="Times New Roman" w:hAnsi="Times New Roman" w:cs="Times New Roman"/>
          <w:b/>
          <w:sz w:val="28"/>
          <w:szCs w:val="28"/>
        </w:rPr>
        <w:t xml:space="preserve">АДМИНИСТРАЦИЯ  </w:t>
      </w:r>
    </w:p>
    <w:p w:rsidR="00EC0482" w:rsidRPr="00295EC2" w:rsidRDefault="00446537" w:rsidP="00446537">
      <w:pPr>
        <w:pStyle w:val="1"/>
        <w:spacing w:line="240" w:lineRule="exact"/>
        <w:contextualSpacing/>
        <w:jc w:val="center"/>
        <w:rPr>
          <w:szCs w:val="28"/>
          <w:lang w:val="ru-RU"/>
        </w:rPr>
      </w:pPr>
      <w:r>
        <w:rPr>
          <w:szCs w:val="28"/>
          <w:lang w:val="ru-RU"/>
        </w:rPr>
        <w:t>ОКТЯБРЬСКОГО</w:t>
      </w:r>
      <w:r w:rsidR="00EC0482" w:rsidRPr="00295EC2">
        <w:rPr>
          <w:szCs w:val="28"/>
          <w:lang w:val="ru-RU"/>
        </w:rPr>
        <w:t xml:space="preserve"> ГОРОДСКОГО </w:t>
      </w:r>
      <w:r>
        <w:rPr>
          <w:szCs w:val="28"/>
          <w:lang w:val="ru-RU"/>
        </w:rPr>
        <w:t>ОКРУГА</w:t>
      </w:r>
      <w:r w:rsidR="00EC0482" w:rsidRPr="00295EC2">
        <w:rPr>
          <w:szCs w:val="28"/>
          <w:lang w:val="ru-RU"/>
        </w:rPr>
        <w:t xml:space="preserve">  </w:t>
      </w:r>
    </w:p>
    <w:p w:rsidR="00EC0482" w:rsidRPr="00295EC2" w:rsidRDefault="00EC0482" w:rsidP="00295EC2">
      <w:pPr>
        <w:pStyle w:val="1"/>
        <w:spacing w:line="240" w:lineRule="exact"/>
        <w:contextualSpacing/>
        <w:jc w:val="center"/>
        <w:rPr>
          <w:szCs w:val="28"/>
          <w:lang w:val="ru-RU"/>
        </w:rPr>
      </w:pPr>
      <w:r w:rsidRPr="00295EC2">
        <w:rPr>
          <w:szCs w:val="28"/>
          <w:lang w:val="ru-RU"/>
        </w:rPr>
        <w:t>ПЕРМСКОГО КРАЯ</w:t>
      </w:r>
    </w:p>
    <w:p w:rsidR="00EC0482" w:rsidRPr="00EC0482" w:rsidRDefault="00EC0482" w:rsidP="00EC0482">
      <w:pPr>
        <w:spacing w:line="240" w:lineRule="exact"/>
        <w:rPr>
          <w:rFonts w:ascii="Times New Roman" w:hAnsi="Times New Roman" w:cs="Times New Roman"/>
          <w:sz w:val="28"/>
          <w:szCs w:val="28"/>
        </w:rPr>
      </w:pPr>
    </w:p>
    <w:p w:rsidR="00EC0482" w:rsidRPr="00EC0482" w:rsidRDefault="00EC0482" w:rsidP="00EC0482">
      <w:pPr>
        <w:spacing w:line="240" w:lineRule="exact"/>
        <w:jc w:val="center"/>
        <w:rPr>
          <w:rFonts w:ascii="Times New Roman" w:hAnsi="Times New Roman" w:cs="Times New Roman"/>
          <w:b/>
          <w:sz w:val="28"/>
          <w:szCs w:val="28"/>
        </w:rPr>
      </w:pPr>
      <w:r w:rsidRPr="00EC0482">
        <w:rPr>
          <w:rFonts w:ascii="Times New Roman" w:hAnsi="Times New Roman" w:cs="Times New Roman"/>
          <w:b/>
          <w:sz w:val="28"/>
          <w:szCs w:val="28"/>
        </w:rPr>
        <w:t xml:space="preserve">ПОСТАНОВЛЕНИЕ   </w:t>
      </w:r>
    </w:p>
    <w:p w:rsidR="00EC0482" w:rsidRPr="00EC0482" w:rsidRDefault="00EC0482" w:rsidP="00EC0482">
      <w:pPr>
        <w:pStyle w:val="a3"/>
        <w:spacing w:line="240" w:lineRule="exact"/>
        <w:rPr>
          <w:sz w:val="28"/>
          <w:szCs w:val="28"/>
        </w:rPr>
      </w:pPr>
    </w:p>
    <w:p w:rsidR="00EC0482" w:rsidRPr="00EC0482" w:rsidRDefault="00EC0482" w:rsidP="00EC0482">
      <w:pPr>
        <w:pStyle w:val="a3"/>
        <w:spacing w:line="240" w:lineRule="exact"/>
        <w:rPr>
          <w:sz w:val="28"/>
          <w:szCs w:val="28"/>
        </w:rPr>
      </w:pPr>
    </w:p>
    <w:p w:rsidR="00EC0482" w:rsidRDefault="00446537" w:rsidP="003C0994">
      <w:pPr>
        <w:pStyle w:val="a3"/>
        <w:spacing w:line="240" w:lineRule="exact"/>
        <w:rPr>
          <w:sz w:val="28"/>
          <w:szCs w:val="28"/>
        </w:rPr>
      </w:pPr>
      <w:r>
        <w:rPr>
          <w:sz w:val="28"/>
          <w:szCs w:val="28"/>
        </w:rPr>
        <w:t>00</w:t>
      </w:r>
      <w:r w:rsidR="00EC0482" w:rsidRPr="00AB4C91">
        <w:rPr>
          <w:sz w:val="28"/>
          <w:szCs w:val="28"/>
        </w:rPr>
        <w:t>.</w:t>
      </w:r>
      <w:r w:rsidR="00514943">
        <w:rPr>
          <w:sz w:val="28"/>
          <w:szCs w:val="28"/>
        </w:rPr>
        <w:t>0</w:t>
      </w:r>
      <w:r>
        <w:rPr>
          <w:sz w:val="28"/>
          <w:szCs w:val="28"/>
        </w:rPr>
        <w:t>0.2020</w:t>
      </w:r>
      <w:r w:rsidR="00EC0482" w:rsidRPr="00AB4C91">
        <w:rPr>
          <w:sz w:val="28"/>
          <w:szCs w:val="28"/>
        </w:rPr>
        <w:t xml:space="preserve">                                                                                                            </w:t>
      </w:r>
      <w:r w:rsidR="0004601A">
        <w:rPr>
          <w:sz w:val="28"/>
          <w:szCs w:val="28"/>
        </w:rPr>
        <w:t xml:space="preserve">   </w:t>
      </w:r>
      <w:r w:rsidR="00AB4C91">
        <w:rPr>
          <w:sz w:val="28"/>
          <w:szCs w:val="28"/>
        </w:rPr>
        <w:t xml:space="preserve">  </w:t>
      </w:r>
      <w:r w:rsidR="00514943">
        <w:rPr>
          <w:sz w:val="28"/>
          <w:szCs w:val="28"/>
        </w:rPr>
        <w:t xml:space="preserve">  </w:t>
      </w:r>
      <w:r w:rsidR="00AB4C91">
        <w:rPr>
          <w:sz w:val="28"/>
          <w:szCs w:val="28"/>
        </w:rPr>
        <w:t xml:space="preserve"> </w:t>
      </w:r>
      <w:r w:rsidR="00EC0482" w:rsidRPr="00AB4C91">
        <w:rPr>
          <w:sz w:val="28"/>
          <w:szCs w:val="28"/>
        </w:rPr>
        <w:t xml:space="preserve">№ </w:t>
      </w:r>
      <w:r>
        <w:rPr>
          <w:sz w:val="28"/>
          <w:szCs w:val="28"/>
        </w:rPr>
        <w:t>00</w:t>
      </w:r>
    </w:p>
    <w:p w:rsidR="003C0994" w:rsidRPr="00AB4C91" w:rsidRDefault="003C0994" w:rsidP="003C0994">
      <w:pPr>
        <w:pStyle w:val="a3"/>
        <w:spacing w:line="240" w:lineRule="exact"/>
        <w:rPr>
          <w:sz w:val="28"/>
          <w:szCs w:val="28"/>
        </w:rPr>
      </w:pPr>
    </w:p>
    <w:p w:rsidR="00EC0482" w:rsidRPr="00EC0482" w:rsidRDefault="00EC0482" w:rsidP="00EC0482">
      <w:pPr>
        <w:pStyle w:val="a3"/>
        <w:spacing w:line="240" w:lineRule="exact"/>
        <w:ind w:right="-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tblGrid>
      <w:tr w:rsidR="00EC0482" w:rsidRPr="00EC0482" w:rsidTr="000C2DEB">
        <w:tc>
          <w:tcPr>
            <w:tcW w:w="4928" w:type="dxa"/>
            <w:tcBorders>
              <w:top w:val="nil"/>
              <w:left w:val="nil"/>
              <w:bottom w:val="nil"/>
              <w:right w:val="nil"/>
            </w:tcBorders>
            <w:shd w:val="clear" w:color="auto" w:fill="auto"/>
          </w:tcPr>
          <w:p w:rsidR="00EC0482" w:rsidRPr="00EA6C25" w:rsidRDefault="00255E1E" w:rsidP="00446537">
            <w:pPr>
              <w:pStyle w:val="ConsPlusTitle"/>
              <w:spacing w:line="240" w:lineRule="exact"/>
              <w:ind w:right="-108"/>
              <w:jc w:val="both"/>
              <w:rPr>
                <w:rFonts w:ascii="Times New Roman" w:hAnsi="Times New Roman" w:cs="Times New Roman"/>
                <w:sz w:val="24"/>
                <w:szCs w:val="24"/>
              </w:rPr>
            </w:pPr>
            <w:r w:rsidRPr="00EA6C25">
              <w:rPr>
                <w:rFonts w:ascii="Times New Roman" w:hAnsi="Times New Roman" w:cs="Times New Roman"/>
                <w:sz w:val="24"/>
                <w:szCs w:val="24"/>
              </w:rPr>
              <w:t>О внесении изменений в муниципальн</w:t>
            </w:r>
            <w:r w:rsidR="00AB4C91" w:rsidRPr="00EA6C25">
              <w:rPr>
                <w:rFonts w:ascii="Times New Roman" w:hAnsi="Times New Roman" w:cs="Times New Roman"/>
                <w:sz w:val="24"/>
                <w:szCs w:val="24"/>
              </w:rPr>
              <w:t xml:space="preserve">ую </w:t>
            </w:r>
            <w:r w:rsidRPr="00EA6C25">
              <w:rPr>
                <w:rFonts w:ascii="Times New Roman" w:hAnsi="Times New Roman" w:cs="Times New Roman"/>
                <w:sz w:val="24"/>
                <w:szCs w:val="24"/>
              </w:rPr>
              <w:t>программ</w:t>
            </w:r>
            <w:r w:rsidR="00AB4C91" w:rsidRPr="00EA6C25">
              <w:rPr>
                <w:rFonts w:ascii="Times New Roman" w:hAnsi="Times New Roman" w:cs="Times New Roman"/>
                <w:sz w:val="24"/>
                <w:szCs w:val="24"/>
              </w:rPr>
              <w:t>у</w:t>
            </w:r>
            <w:r w:rsidRPr="00EA6C25">
              <w:rPr>
                <w:rFonts w:ascii="Times New Roman" w:hAnsi="Times New Roman" w:cs="Times New Roman"/>
                <w:sz w:val="24"/>
                <w:szCs w:val="24"/>
              </w:rPr>
              <w:t xml:space="preserve"> </w:t>
            </w:r>
            <w:r w:rsidR="002E42C2" w:rsidRPr="002E42C2">
              <w:rPr>
                <w:rFonts w:ascii="Times New Roman" w:hAnsi="Times New Roman"/>
                <w:sz w:val="24"/>
                <w:szCs w:val="24"/>
              </w:rPr>
              <w:t xml:space="preserve">«Формирование </w:t>
            </w:r>
            <w:r w:rsidR="00446537">
              <w:rPr>
                <w:rFonts w:ascii="Times New Roman" w:hAnsi="Times New Roman"/>
                <w:sz w:val="24"/>
                <w:szCs w:val="24"/>
              </w:rPr>
              <w:t>комфортной</w:t>
            </w:r>
            <w:r w:rsidR="002E42C2" w:rsidRPr="002E42C2">
              <w:rPr>
                <w:rFonts w:ascii="Times New Roman" w:hAnsi="Times New Roman"/>
                <w:sz w:val="24"/>
                <w:szCs w:val="24"/>
              </w:rPr>
              <w:t xml:space="preserve"> городской среды в </w:t>
            </w:r>
            <w:r w:rsidR="00446537">
              <w:rPr>
                <w:rFonts w:ascii="Times New Roman" w:hAnsi="Times New Roman"/>
                <w:sz w:val="24"/>
                <w:szCs w:val="24"/>
              </w:rPr>
              <w:t>Октябрьском городском округе Пермского края</w:t>
            </w:r>
            <w:r w:rsidR="002E42C2" w:rsidRPr="002E42C2">
              <w:rPr>
                <w:rFonts w:ascii="Times New Roman" w:hAnsi="Times New Roman"/>
                <w:sz w:val="24"/>
                <w:szCs w:val="24"/>
              </w:rPr>
              <w:t>»</w:t>
            </w:r>
            <w:r w:rsidR="00AB4C91" w:rsidRPr="00EA6C25">
              <w:rPr>
                <w:rFonts w:ascii="Times New Roman" w:hAnsi="Times New Roman" w:cs="Times New Roman"/>
                <w:sz w:val="24"/>
                <w:szCs w:val="24"/>
              </w:rPr>
              <w:t>, утвержденную</w:t>
            </w:r>
            <w:r w:rsidR="000C2DEB">
              <w:rPr>
                <w:rFonts w:ascii="Times New Roman" w:hAnsi="Times New Roman" w:cs="Times New Roman"/>
                <w:sz w:val="24"/>
                <w:szCs w:val="24"/>
              </w:rPr>
              <w:t xml:space="preserve"> </w:t>
            </w:r>
            <w:r w:rsidR="00AB4C91" w:rsidRPr="00EA6C25">
              <w:rPr>
                <w:rFonts w:ascii="Times New Roman" w:hAnsi="Times New Roman" w:cs="Times New Roman"/>
                <w:color w:val="000000" w:themeColor="text1"/>
                <w:sz w:val="24"/>
                <w:szCs w:val="24"/>
              </w:rPr>
              <w:t xml:space="preserve">постановлением администрации Октябрьского муниципального района Пермского края от </w:t>
            </w:r>
            <w:r w:rsidR="00446537">
              <w:rPr>
                <w:rFonts w:ascii="Times New Roman" w:hAnsi="Times New Roman" w:cs="Times New Roman"/>
                <w:color w:val="000000" w:themeColor="text1"/>
                <w:sz w:val="24"/>
                <w:szCs w:val="24"/>
              </w:rPr>
              <w:t>17</w:t>
            </w:r>
            <w:r w:rsidR="00AB4C91" w:rsidRPr="00EA6C25">
              <w:rPr>
                <w:rFonts w:ascii="Times New Roman" w:hAnsi="Times New Roman" w:cs="Times New Roman"/>
                <w:color w:val="000000" w:themeColor="text1"/>
                <w:sz w:val="24"/>
                <w:szCs w:val="24"/>
              </w:rPr>
              <w:t>.1</w:t>
            </w:r>
            <w:r w:rsidR="002E42C2">
              <w:rPr>
                <w:rFonts w:ascii="Times New Roman" w:hAnsi="Times New Roman" w:cs="Times New Roman"/>
                <w:color w:val="000000" w:themeColor="text1"/>
                <w:sz w:val="24"/>
                <w:szCs w:val="24"/>
              </w:rPr>
              <w:t>2</w:t>
            </w:r>
            <w:r w:rsidR="00446537">
              <w:rPr>
                <w:rFonts w:ascii="Times New Roman" w:hAnsi="Times New Roman" w:cs="Times New Roman"/>
                <w:color w:val="000000" w:themeColor="text1"/>
                <w:sz w:val="24"/>
                <w:szCs w:val="24"/>
              </w:rPr>
              <w:t>.2019</w:t>
            </w:r>
            <w:r w:rsidR="00AB4C91" w:rsidRPr="00EA6C25">
              <w:rPr>
                <w:rFonts w:ascii="Times New Roman" w:hAnsi="Times New Roman" w:cs="Times New Roman"/>
                <w:color w:val="000000" w:themeColor="text1"/>
                <w:sz w:val="24"/>
                <w:szCs w:val="24"/>
              </w:rPr>
              <w:t xml:space="preserve"> № </w:t>
            </w:r>
            <w:r w:rsidR="00446537">
              <w:rPr>
                <w:rFonts w:ascii="Times New Roman" w:hAnsi="Times New Roman" w:cs="Times New Roman"/>
                <w:color w:val="000000" w:themeColor="text1"/>
                <w:sz w:val="24"/>
                <w:szCs w:val="24"/>
              </w:rPr>
              <w:t>1036-266-01-05</w:t>
            </w:r>
          </w:p>
        </w:tc>
      </w:tr>
    </w:tbl>
    <w:p w:rsidR="00EC0482" w:rsidRPr="00EC0482" w:rsidRDefault="00EC0482" w:rsidP="00EC0482">
      <w:pPr>
        <w:widowControl w:val="0"/>
        <w:autoSpaceDE w:val="0"/>
        <w:autoSpaceDN w:val="0"/>
        <w:adjustRightInd w:val="0"/>
        <w:spacing w:after="0" w:line="240" w:lineRule="exact"/>
        <w:jc w:val="center"/>
        <w:outlineLvl w:val="0"/>
        <w:rPr>
          <w:rFonts w:ascii="Times New Roman" w:hAnsi="Times New Roman" w:cs="Times New Roman"/>
          <w:b/>
          <w:bCs/>
          <w:color w:val="000000" w:themeColor="text1"/>
          <w:sz w:val="28"/>
          <w:szCs w:val="28"/>
        </w:rPr>
      </w:pPr>
    </w:p>
    <w:p w:rsidR="00E15222" w:rsidRPr="00EC0482" w:rsidRDefault="00E15222" w:rsidP="00EC0482">
      <w:pPr>
        <w:widowControl w:val="0"/>
        <w:autoSpaceDE w:val="0"/>
        <w:autoSpaceDN w:val="0"/>
        <w:adjustRightInd w:val="0"/>
        <w:spacing w:after="0" w:line="240" w:lineRule="exact"/>
        <w:ind w:firstLine="540"/>
        <w:jc w:val="both"/>
        <w:rPr>
          <w:rFonts w:ascii="Times New Roman" w:hAnsi="Times New Roman" w:cs="Times New Roman"/>
          <w:color w:val="000000" w:themeColor="text1"/>
          <w:sz w:val="28"/>
          <w:szCs w:val="28"/>
        </w:rPr>
      </w:pPr>
    </w:p>
    <w:p w:rsidR="000C2DEB" w:rsidRDefault="000C2DEB" w:rsidP="000C2DEB">
      <w:pPr>
        <w:widowControl w:val="0"/>
        <w:autoSpaceDE w:val="0"/>
        <w:autoSpaceDN w:val="0"/>
        <w:adjustRightInd w:val="0"/>
        <w:spacing w:after="0" w:line="240" w:lineRule="exact"/>
        <w:ind w:firstLine="567"/>
        <w:jc w:val="both"/>
        <w:rPr>
          <w:rFonts w:ascii="Times New Roman" w:hAnsi="Times New Roman" w:cs="Times New Roman"/>
          <w:color w:val="000000" w:themeColor="text1"/>
          <w:sz w:val="28"/>
          <w:szCs w:val="28"/>
        </w:rPr>
      </w:pPr>
      <w:r w:rsidRPr="000C2DEB">
        <w:rPr>
          <w:rFonts w:ascii="Times New Roman" w:hAnsi="Times New Roman" w:cs="Times New Roman"/>
          <w:color w:val="000000" w:themeColor="text1"/>
          <w:sz w:val="28"/>
          <w:szCs w:val="28"/>
        </w:rPr>
        <w:t xml:space="preserve">В соответствии со статьей 179 Бюджетного Кодекса Российской Федерации, </w:t>
      </w:r>
      <w:r w:rsidR="00446537">
        <w:rPr>
          <w:rFonts w:ascii="Times New Roman" w:hAnsi="Times New Roman" w:cs="Times New Roman"/>
          <w:color w:val="000000" w:themeColor="text1"/>
          <w:sz w:val="28"/>
          <w:szCs w:val="28"/>
        </w:rPr>
        <w:t>Уставом</w:t>
      </w:r>
      <w:r w:rsidR="00400CDB">
        <w:rPr>
          <w:rFonts w:ascii="Times New Roman" w:hAnsi="Times New Roman" w:cs="Times New Roman"/>
          <w:color w:val="000000" w:themeColor="text1"/>
          <w:sz w:val="28"/>
          <w:szCs w:val="28"/>
        </w:rPr>
        <w:t xml:space="preserve"> О</w:t>
      </w:r>
      <w:r w:rsidR="002C4EC0">
        <w:rPr>
          <w:rFonts w:ascii="Times New Roman" w:hAnsi="Times New Roman" w:cs="Times New Roman"/>
          <w:color w:val="000000" w:themeColor="text1"/>
          <w:sz w:val="28"/>
          <w:szCs w:val="28"/>
        </w:rPr>
        <w:t>ктябрьского городского округа Пермского края</w:t>
      </w:r>
      <w:r w:rsidRPr="000C2DEB">
        <w:rPr>
          <w:rFonts w:ascii="Times New Roman" w:hAnsi="Times New Roman" w:cs="Times New Roman"/>
          <w:color w:val="000000" w:themeColor="text1"/>
          <w:sz w:val="28"/>
          <w:szCs w:val="28"/>
        </w:rPr>
        <w:t xml:space="preserve">, </w:t>
      </w:r>
      <w:r w:rsidR="00446537">
        <w:rPr>
          <w:rFonts w:ascii="Times New Roman" w:hAnsi="Times New Roman" w:cs="Times New Roman"/>
          <w:color w:val="000000" w:themeColor="text1"/>
          <w:sz w:val="28"/>
          <w:szCs w:val="28"/>
        </w:rPr>
        <w:t>постановлением Администрации Октябрьского муниципального района от 11 ноября 2019 г. № 926-266-01-05 «Об утверждении Порядка разработки, реализации и оценки эффективности муниципальных программ Октябрьского городского округа Пермского края»</w:t>
      </w:r>
      <w:r w:rsidRPr="000C2DEB">
        <w:rPr>
          <w:rFonts w:ascii="Times New Roman" w:hAnsi="Times New Roman" w:cs="Times New Roman"/>
          <w:color w:val="000000" w:themeColor="text1"/>
          <w:sz w:val="28"/>
          <w:szCs w:val="28"/>
        </w:rPr>
        <w:t>,</w:t>
      </w:r>
      <w:r w:rsidR="002C4EC0">
        <w:rPr>
          <w:rFonts w:ascii="Times New Roman" w:hAnsi="Times New Roman" w:cs="Times New Roman"/>
          <w:color w:val="000000" w:themeColor="text1"/>
          <w:sz w:val="28"/>
          <w:szCs w:val="28"/>
        </w:rPr>
        <w:t xml:space="preserve"> распоряжением Администрации Октябрьского муниципального района Пермского края от 14 ноября 2019 г. № 603-266-01-06 «Об утверждении Перечня муниципальных программ Октябрьского городского округа Пермского края»,</w:t>
      </w:r>
      <w:r w:rsidRPr="000C2DEB">
        <w:rPr>
          <w:rFonts w:ascii="Times New Roman" w:hAnsi="Times New Roman" w:cs="Times New Roman"/>
          <w:color w:val="000000" w:themeColor="text1"/>
          <w:sz w:val="28"/>
          <w:szCs w:val="28"/>
        </w:rPr>
        <w:t xml:space="preserve">  </w:t>
      </w:r>
    </w:p>
    <w:p w:rsidR="00E15222" w:rsidRPr="002C4EC0" w:rsidRDefault="006260A6" w:rsidP="000C2DEB">
      <w:pPr>
        <w:widowControl w:val="0"/>
        <w:autoSpaceDE w:val="0"/>
        <w:autoSpaceDN w:val="0"/>
        <w:adjustRightInd w:val="0"/>
        <w:spacing w:after="0" w:line="240" w:lineRule="exact"/>
        <w:jc w:val="both"/>
        <w:rPr>
          <w:rFonts w:ascii="Times New Roman" w:hAnsi="Times New Roman" w:cs="Times New Roman"/>
          <w:color w:val="000000" w:themeColor="text1"/>
          <w:sz w:val="28"/>
          <w:szCs w:val="28"/>
        </w:rPr>
      </w:pPr>
      <w:r w:rsidRPr="002C4EC0">
        <w:rPr>
          <w:rFonts w:ascii="Times New Roman" w:hAnsi="Times New Roman" w:cs="Times New Roman"/>
          <w:color w:val="000000" w:themeColor="text1"/>
          <w:sz w:val="28"/>
          <w:szCs w:val="28"/>
        </w:rPr>
        <w:t xml:space="preserve">Администрация </w:t>
      </w:r>
      <w:r w:rsidR="002C4EC0" w:rsidRPr="002C4EC0">
        <w:rPr>
          <w:rFonts w:ascii="Times New Roman" w:hAnsi="Times New Roman" w:cs="Times New Roman"/>
          <w:color w:val="000000" w:themeColor="text1"/>
          <w:sz w:val="28"/>
          <w:szCs w:val="28"/>
        </w:rPr>
        <w:t>Октябрьского городского округа</w:t>
      </w:r>
      <w:r w:rsidRPr="002C4EC0">
        <w:rPr>
          <w:rFonts w:ascii="Times New Roman" w:hAnsi="Times New Roman" w:cs="Times New Roman"/>
          <w:color w:val="000000" w:themeColor="text1"/>
          <w:sz w:val="28"/>
          <w:szCs w:val="28"/>
        </w:rPr>
        <w:t xml:space="preserve"> ПОСТАНОВЛЯЕТ:</w:t>
      </w:r>
    </w:p>
    <w:p w:rsidR="000C2397" w:rsidRPr="000C2397" w:rsidRDefault="00255E1E" w:rsidP="000C2397">
      <w:pPr>
        <w:widowControl w:val="0"/>
        <w:autoSpaceDE w:val="0"/>
        <w:autoSpaceDN w:val="0"/>
        <w:adjustRightInd w:val="0"/>
        <w:spacing w:after="0" w:line="240" w:lineRule="exact"/>
        <w:ind w:firstLine="567"/>
        <w:jc w:val="both"/>
        <w:rPr>
          <w:rFonts w:ascii="Times New Roman" w:hAnsi="Times New Roman" w:cs="Times New Roman"/>
          <w:color w:val="000000" w:themeColor="text1"/>
          <w:sz w:val="28"/>
          <w:szCs w:val="28"/>
        </w:rPr>
      </w:pPr>
      <w:r w:rsidRPr="000C2397">
        <w:rPr>
          <w:rFonts w:ascii="Times New Roman" w:hAnsi="Times New Roman" w:cs="Times New Roman"/>
          <w:color w:val="000000" w:themeColor="text1"/>
          <w:sz w:val="28"/>
          <w:szCs w:val="28"/>
        </w:rPr>
        <w:t xml:space="preserve">1. </w:t>
      </w:r>
      <w:r w:rsidR="0003481C" w:rsidRPr="0003481C">
        <w:rPr>
          <w:rFonts w:ascii="Times New Roman" w:hAnsi="Times New Roman" w:cs="Times New Roman"/>
          <w:color w:val="000000" w:themeColor="text1"/>
          <w:sz w:val="28"/>
          <w:szCs w:val="28"/>
        </w:rPr>
        <w:t>Внести в муниципальную программу</w:t>
      </w:r>
      <w:r w:rsidR="000B7383" w:rsidRPr="0003481C">
        <w:rPr>
          <w:rFonts w:ascii="Times New Roman" w:hAnsi="Times New Roman" w:cs="Times New Roman"/>
          <w:color w:val="000000" w:themeColor="text1"/>
          <w:sz w:val="28"/>
          <w:szCs w:val="28"/>
        </w:rPr>
        <w:t xml:space="preserve"> </w:t>
      </w:r>
      <w:r w:rsidR="002E42C2" w:rsidRPr="002E42C2">
        <w:rPr>
          <w:rFonts w:ascii="Times New Roman" w:eastAsia="Times New Roman" w:hAnsi="Times New Roman" w:cs="Times New Roman"/>
          <w:sz w:val="28"/>
          <w:szCs w:val="28"/>
          <w:lang w:eastAsia="ru-RU"/>
        </w:rPr>
        <w:t xml:space="preserve">«Формирование </w:t>
      </w:r>
      <w:r w:rsidR="001956A9">
        <w:rPr>
          <w:rFonts w:ascii="Times New Roman" w:eastAsia="Times New Roman" w:hAnsi="Times New Roman" w:cs="Times New Roman"/>
          <w:sz w:val="28"/>
          <w:szCs w:val="28"/>
          <w:lang w:eastAsia="ru-RU"/>
        </w:rPr>
        <w:t>комфортной</w:t>
      </w:r>
      <w:r w:rsidR="002E42C2" w:rsidRPr="002E42C2">
        <w:rPr>
          <w:rFonts w:ascii="Times New Roman" w:eastAsia="Times New Roman" w:hAnsi="Times New Roman" w:cs="Times New Roman"/>
          <w:sz w:val="28"/>
          <w:szCs w:val="28"/>
          <w:lang w:eastAsia="ru-RU"/>
        </w:rPr>
        <w:t xml:space="preserve"> городской среды в </w:t>
      </w:r>
      <w:r w:rsidR="001956A9">
        <w:rPr>
          <w:rFonts w:ascii="Times New Roman" w:eastAsia="Times New Roman" w:hAnsi="Times New Roman" w:cs="Times New Roman"/>
          <w:sz w:val="28"/>
          <w:szCs w:val="28"/>
          <w:lang w:eastAsia="ru-RU"/>
        </w:rPr>
        <w:t xml:space="preserve">Октябрьском городском округе </w:t>
      </w:r>
      <w:r w:rsidR="002E42C2" w:rsidRPr="002E42C2">
        <w:rPr>
          <w:rFonts w:ascii="Times New Roman" w:eastAsia="Times New Roman" w:hAnsi="Times New Roman" w:cs="Times New Roman"/>
          <w:sz w:val="28"/>
          <w:szCs w:val="28"/>
          <w:lang w:eastAsia="ru-RU"/>
        </w:rPr>
        <w:t>Пермского края»</w:t>
      </w:r>
      <w:r w:rsidR="000C2397" w:rsidRPr="000C2397">
        <w:rPr>
          <w:rFonts w:ascii="Times New Roman" w:hAnsi="Times New Roman" w:cs="Times New Roman"/>
          <w:sz w:val="28"/>
          <w:szCs w:val="28"/>
        </w:rPr>
        <w:t xml:space="preserve">, утвержденную постановлением администрации </w:t>
      </w:r>
      <w:r w:rsidR="002E05ED">
        <w:rPr>
          <w:rFonts w:ascii="Times New Roman" w:hAnsi="Times New Roman" w:cs="Times New Roman"/>
          <w:sz w:val="28"/>
          <w:szCs w:val="28"/>
        </w:rPr>
        <w:t>Октябрьского</w:t>
      </w:r>
      <w:r w:rsidR="000C2397" w:rsidRPr="000C2397">
        <w:rPr>
          <w:rFonts w:ascii="Times New Roman" w:hAnsi="Times New Roman" w:cs="Times New Roman"/>
          <w:sz w:val="28"/>
          <w:szCs w:val="28"/>
        </w:rPr>
        <w:t xml:space="preserve"> городского </w:t>
      </w:r>
      <w:r w:rsidR="002E05ED">
        <w:rPr>
          <w:rFonts w:ascii="Times New Roman" w:hAnsi="Times New Roman" w:cs="Times New Roman"/>
          <w:sz w:val="28"/>
          <w:szCs w:val="28"/>
        </w:rPr>
        <w:t>округа</w:t>
      </w:r>
      <w:r w:rsidR="000C2397" w:rsidRPr="000C2397">
        <w:rPr>
          <w:rFonts w:ascii="Times New Roman" w:hAnsi="Times New Roman" w:cs="Times New Roman"/>
          <w:sz w:val="28"/>
          <w:szCs w:val="28"/>
        </w:rPr>
        <w:t xml:space="preserve"> Пермского края от </w:t>
      </w:r>
      <w:r w:rsidR="002E05ED">
        <w:rPr>
          <w:rFonts w:ascii="Times New Roman" w:hAnsi="Times New Roman" w:cs="Times New Roman"/>
          <w:sz w:val="28"/>
          <w:szCs w:val="28"/>
        </w:rPr>
        <w:t>17</w:t>
      </w:r>
      <w:r w:rsidR="002E42C2">
        <w:rPr>
          <w:rFonts w:ascii="Times New Roman" w:hAnsi="Times New Roman" w:cs="Times New Roman"/>
          <w:sz w:val="28"/>
          <w:szCs w:val="28"/>
        </w:rPr>
        <w:t xml:space="preserve"> декаб</w:t>
      </w:r>
      <w:r w:rsidR="00EA6C25">
        <w:rPr>
          <w:rFonts w:ascii="Times New Roman" w:hAnsi="Times New Roman" w:cs="Times New Roman"/>
          <w:sz w:val="28"/>
          <w:szCs w:val="28"/>
        </w:rPr>
        <w:t xml:space="preserve">ря </w:t>
      </w:r>
      <w:r w:rsidR="000C2397" w:rsidRPr="000C2397">
        <w:rPr>
          <w:rFonts w:ascii="Times New Roman" w:hAnsi="Times New Roman" w:cs="Times New Roman"/>
          <w:sz w:val="28"/>
          <w:szCs w:val="28"/>
        </w:rPr>
        <w:t>201</w:t>
      </w:r>
      <w:r w:rsidR="002E05ED">
        <w:rPr>
          <w:rFonts w:ascii="Times New Roman" w:hAnsi="Times New Roman" w:cs="Times New Roman"/>
          <w:sz w:val="28"/>
          <w:szCs w:val="28"/>
        </w:rPr>
        <w:t>9</w:t>
      </w:r>
      <w:r w:rsidR="00EA6C25">
        <w:rPr>
          <w:rFonts w:ascii="Times New Roman" w:hAnsi="Times New Roman" w:cs="Times New Roman"/>
          <w:sz w:val="28"/>
          <w:szCs w:val="28"/>
        </w:rPr>
        <w:t xml:space="preserve"> г.</w:t>
      </w:r>
      <w:r w:rsidR="000C2397" w:rsidRPr="000C2397">
        <w:rPr>
          <w:rFonts w:ascii="Times New Roman" w:hAnsi="Times New Roman" w:cs="Times New Roman"/>
          <w:sz w:val="28"/>
          <w:szCs w:val="28"/>
        </w:rPr>
        <w:t xml:space="preserve"> № </w:t>
      </w:r>
      <w:r w:rsidR="002E05ED">
        <w:rPr>
          <w:rFonts w:ascii="Times New Roman" w:hAnsi="Times New Roman" w:cs="Times New Roman"/>
          <w:sz w:val="28"/>
          <w:szCs w:val="28"/>
        </w:rPr>
        <w:t>1036-266-01-05</w:t>
      </w:r>
      <w:r w:rsidR="00707010">
        <w:rPr>
          <w:rFonts w:ascii="Times New Roman" w:hAnsi="Times New Roman" w:cs="Times New Roman"/>
          <w:sz w:val="28"/>
          <w:szCs w:val="28"/>
        </w:rPr>
        <w:t xml:space="preserve"> </w:t>
      </w:r>
      <w:r w:rsidR="00E42391">
        <w:rPr>
          <w:rFonts w:ascii="Times New Roman" w:hAnsi="Times New Roman" w:cs="Times New Roman"/>
          <w:sz w:val="28"/>
          <w:szCs w:val="28"/>
        </w:rPr>
        <w:t>(в ред. от 18.03.2020 № 274-266-01-05, от 07.05.2020 № 419-266-01-05</w:t>
      </w:r>
      <w:r w:rsidR="0003481C">
        <w:rPr>
          <w:rFonts w:ascii="Times New Roman" w:hAnsi="Times New Roman" w:cs="Times New Roman"/>
          <w:sz w:val="28"/>
          <w:szCs w:val="28"/>
        </w:rPr>
        <w:t>, от 03.06.2020</w:t>
      </w:r>
      <w:r w:rsidR="001612C9">
        <w:rPr>
          <w:rFonts w:ascii="Times New Roman" w:hAnsi="Times New Roman" w:cs="Times New Roman"/>
          <w:sz w:val="28"/>
          <w:szCs w:val="28"/>
        </w:rPr>
        <w:t xml:space="preserve"> № 476-266-01-05</w:t>
      </w:r>
      <w:r w:rsidR="00707010">
        <w:rPr>
          <w:rFonts w:ascii="Times New Roman" w:hAnsi="Times New Roman" w:cs="Times New Roman"/>
          <w:sz w:val="28"/>
          <w:szCs w:val="28"/>
        </w:rPr>
        <w:t>)</w:t>
      </w:r>
      <w:r w:rsidR="0003481C" w:rsidRPr="0003481C">
        <w:t xml:space="preserve"> </w:t>
      </w:r>
      <w:r w:rsidR="0003481C" w:rsidRPr="0003481C">
        <w:rPr>
          <w:rFonts w:ascii="Times New Roman" w:hAnsi="Times New Roman" w:cs="Times New Roman"/>
          <w:sz w:val="28"/>
          <w:szCs w:val="28"/>
        </w:rPr>
        <w:t>изменения, утвердив ее в новой редакции согласно приложения.</w:t>
      </w:r>
    </w:p>
    <w:p w:rsidR="0003481C" w:rsidRPr="0003481C" w:rsidRDefault="0003481C" w:rsidP="0003481C">
      <w:pPr>
        <w:widowControl w:val="0"/>
        <w:autoSpaceDE w:val="0"/>
        <w:autoSpaceDN w:val="0"/>
        <w:adjustRightInd w:val="0"/>
        <w:spacing w:after="0" w:line="240" w:lineRule="exact"/>
        <w:ind w:firstLine="567"/>
        <w:jc w:val="both"/>
        <w:rPr>
          <w:rFonts w:ascii="Times New Roman" w:hAnsi="Times New Roman" w:cs="Times New Roman"/>
          <w:color w:val="000000" w:themeColor="text1"/>
          <w:sz w:val="28"/>
          <w:szCs w:val="28"/>
        </w:rPr>
      </w:pPr>
      <w:r w:rsidRPr="0003481C">
        <w:rPr>
          <w:rFonts w:ascii="Times New Roman" w:hAnsi="Times New Roman" w:cs="Times New Roman"/>
          <w:color w:val="000000" w:themeColor="text1"/>
          <w:sz w:val="28"/>
          <w:szCs w:val="28"/>
        </w:rPr>
        <w:t>2. Настоящее постановление вступает в силу со дня его обнародования и подлежит размещению на официальном сайте.</w:t>
      </w:r>
    </w:p>
    <w:p w:rsidR="000C2397" w:rsidRDefault="0003481C" w:rsidP="0003481C">
      <w:pPr>
        <w:widowControl w:val="0"/>
        <w:autoSpaceDE w:val="0"/>
        <w:autoSpaceDN w:val="0"/>
        <w:adjustRightInd w:val="0"/>
        <w:spacing w:after="0" w:line="240" w:lineRule="exact"/>
        <w:ind w:firstLine="567"/>
        <w:jc w:val="both"/>
        <w:rPr>
          <w:rFonts w:ascii="Times New Roman" w:hAnsi="Times New Roman" w:cs="Times New Roman"/>
          <w:color w:val="000000" w:themeColor="text1"/>
          <w:sz w:val="28"/>
          <w:szCs w:val="28"/>
        </w:rPr>
      </w:pPr>
      <w:r w:rsidRPr="0003481C">
        <w:rPr>
          <w:rFonts w:ascii="Times New Roman" w:hAnsi="Times New Roman" w:cs="Times New Roman"/>
          <w:color w:val="000000" w:themeColor="text1"/>
          <w:sz w:val="28"/>
          <w:szCs w:val="28"/>
        </w:rPr>
        <w:t>3. Настоящее постановление вступает в силу со дня обнародования, но не ранее 01 января 2021 года и подлежит размещению на официальном сайте.</w:t>
      </w:r>
    </w:p>
    <w:p w:rsidR="002207EC" w:rsidRDefault="002207EC" w:rsidP="00EC0482">
      <w:pPr>
        <w:widowControl w:val="0"/>
        <w:autoSpaceDE w:val="0"/>
        <w:autoSpaceDN w:val="0"/>
        <w:adjustRightInd w:val="0"/>
        <w:spacing w:after="0" w:line="240" w:lineRule="exact"/>
        <w:ind w:firstLine="540"/>
        <w:jc w:val="both"/>
        <w:rPr>
          <w:rFonts w:ascii="Times New Roman" w:hAnsi="Times New Roman" w:cs="Times New Roman"/>
          <w:color w:val="000000" w:themeColor="text1"/>
          <w:sz w:val="28"/>
          <w:szCs w:val="28"/>
        </w:rPr>
      </w:pPr>
    </w:p>
    <w:p w:rsidR="00A211D3" w:rsidRDefault="00A211D3" w:rsidP="006260A6">
      <w:pPr>
        <w:widowControl w:val="0"/>
        <w:autoSpaceDE w:val="0"/>
        <w:autoSpaceDN w:val="0"/>
        <w:adjustRightInd w:val="0"/>
        <w:spacing w:after="0" w:line="240" w:lineRule="exac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006260A6">
        <w:rPr>
          <w:rFonts w:ascii="Times New Roman" w:hAnsi="Times New Roman" w:cs="Times New Roman"/>
          <w:color w:val="000000" w:themeColor="text1"/>
          <w:sz w:val="28"/>
          <w:szCs w:val="28"/>
        </w:rPr>
        <w:t>лав</w:t>
      </w:r>
      <w:r>
        <w:rPr>
          <w:rFonts w:ascii="Times New Roman" w:hAnsi="Times New Roman" w:cs="Times New Roman"/>
          <w:color w:val="000000" w:themeColor="text1"/>
          <w:sz w:val="28"/>
          <w:szCs w:val="28"/>
        </w:rPr>
        <w:t xml:space="preserve">а городского </w:t>
      </w:r>
      <w:r w:rsidR="002E05ED">
        <w:rPr>
          <w:rFonts w:ascii="Times New Roman" w:hAnsi="Times New Roman" w:cs="Times New Roman"/>
          <w:color w:val="000000" w:themeColor="text1"/>
          <w:sz w:val="28"/>
          <w:szCs w:val="28"/>
        </w:rPr>
        <w:t>округа</w:t>
      </w:r>
      <w:r>
        <w:rPr>
          <w:rFonts w:ascii="Times New Roman" w:hAnsi="Times New Roman" w:cs="Times New Roman"/>
          <w:color w:val="000000" w:themeColor="text1"/>
          <w:sz w:val="28"/>
          <w:szCs w:val="28"/>
        </w:rPr>
        <w:t xml:space="preserve"> –</w:t>
      </w:r>
    </w:p>
    <w:p w:rsidR="003C0994" w:rsidRDefault="00A211D3" w:rsidP="006260A6">
      <w:pPr>
        <w:widowControl w:val="0"/>
        <w:autoSpaceDE w:val="0"/>
        <w:autoSpaceDN w:val="0"/>
        <w:adjustRightInd w:val="0"/>
        <w:spacing w:after="0" w:line="240" w:lineRule="exac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глава</w:t>
      </w:r>
      <w:r w:rsidR="006260A6">
        <w:rPr>
          <w:rFonts w:ascii="Times New Roman" w:hAnsi="Times New Roman" w:cs="Times New Roman"/>
          <w:color w:val="000000" w:themeColor="text1"/>
          <w:sz w:val="28"/>
          <w:szCs w:val="28"/>
        </w:rPr>
        <w:t xml:space="preserve"> администрации </w:t>
      </w:r>
    </w:p>
    <w:p w:rsidR="006260A6" w:rsidRPr="00EC0482" w:rsidRDefault="002E05ED" w:rsidP="006260A6">
      <w:pPr>
        <w:widowControl w:val="0"/>
        <w:autoSpaceDE w:val="0"/>
        <w:autoSpaceDN w:val="0"/>
        <w:adjustRightInd w:val="0"/>
        <w:spacing w:after="0" w:line="240" w:lineRule="exac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Октябрьского городского округа</w:t>
      </w:r>
      <w:r w:rsidR="006260A6">
        <w:rPr>
          <w:rFonts w:ascii="Times New Roman" w:hAnsi="Times New Roman" w:cs="Times New Roman"/>
          <w:color w:val="000000" w:themeColor="text1"/>
          <w:sz w:val="28"/>
          <w:szCs w:val="28"/>
        </w:rPr>
        <w:t xml:space="preserve">                                                     </w:t>
      </w:r>
      <w:r w:rsidR="00A211D3">
        <w:rPr>
          <w:rFonts w:ascii="Times New Roman" w:hAnsi="Times New Roman" w:cs="Times New Roman"/>
          <w:color w:val="000000" w:themeColor="text1"/>
          <w:sz w:val="28"/>
          <w:szCs w:val="28"/>
        </w:rPr>
        <w:t xml:space="preserve">  </w:t>
      </w:r>
      <w:r w:rsidR="001C140D">
        <w:rPr>
          <w:rFonts w:ascii="Times New Roman" w:hAnsi="Times New Roman" w:cs="Times New Roman"/>
          <w:color w:val="000000" w:themeColor="text1"/>
          <w:sz w:val="28"/>
          <w:szCs w:val="28"/>
        </w:rPr>
        <w:t xml:space="preserve">       </w:t>
      </w:r>
      <w:r w:rsidR="00A211D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Г.В. Поезжаев</w:t>
      </w:r>
    </w:p>
    <w:p w:rsidR="00663229" w:rsidRDefault="00663229" w:rsidP="008233AA">
      <w:pPr>
        <w:widowControl w:val="0"/>
        <w:autoSpaceDE w:val="0"/>
        <w:autoSpaceDN w:val="0"/>
        <w:adjustRightInd w:val="0"/>
        <w:spacing w:after="0" w:line="240" w:lineRule="exact"/>
        <w:ind w:firstLine="5103"/>
        <w:rPr>
          <w:rFonts w:ascii="Times New Roman" w:hAnsi="Times New Roman" w:cs="Times New Roman"/>
          <w:color w:val="000000" w:themeColor="text1"/>
          <w:sz w:val="28"/>
          <w:szCs w:val="28"/>
        </w:rPr>
      </w:pPr>
      <w:bookmarkStart w:id="0" w:name="Par23"/>
      <w:bookmarkEnd w:id="0"/>
    </w:p>
    <w:p w:rsidR="00255E1E" w:rsidRDefault="00255E1E" w:rsidP="008233AA">
      <w:pPr>
        <w:widowControl w:val="0"/>
        <w:autoSpaceDE w:val="0"/>
        <w:autoSpaceDN w:val="0"/>
        <w:adjustRightInd w:val="0"/>
        <w:spacing w:after="0" w:line="240" w:lineRule="exact"/>
        <w:ind w:firstLine="5103"/>
        <w:rPr>
          <w:rFonts w:ascii="Times New Roman" w:hAnsi="Times New Roman" w:cs="Times New Roman"/>
          <w:color w:val="000000" w:themeColor="text1"/>
          <w:sz w:val="28"/>
          <w:szCs w:val="28"/>
        </w:rPr>
      </w:pPr>
    </w:p>
    <w:p w:rsidR="00255E1E" w:rsidRDefault="00255E1E" w:rsidP="008233AA">
      <w:pPr>
        <w:widowControl w:val="0"/>
        <w:autoSpaceDE w:val="0"/>
        <w:autoSpaceDN w:val="0"/>
        <w:adjustRightInd w:val="0"/>
        <w:spacing w:after="0" w:line="240" w:lineRule="exact"/>
        <w:ind w:firstLine="5103"/>
        <w:rPr>
          <w:rFonts w:ascii="Times New Roman" w:hAnsi="Times New Roman" w:cs="Times New Roman"/>
          <w:color w:val="000000" w:themeColor="text1"/>
          <w:sz w:val="28"/>
          <w:szCs w:val="28"/>
        </w:rPr>
      </w:pPr>
    </w:p>
    <w:p w:rsidR="00255E1E" w:rsidRDefault="00255E1E" w:rsidP="008233AA">
      <w:pPr>
        <w:widowControl w:val="0"/>
        <w:autoSpaceDE w:val="0"/>
        <w:autoSpaceDN w:val="0"/>
        <w:adjustRightInd w:val="0"/>
        <w:spacing w:after="0" w:line="240" w:lineRule="exact"/>
        <w:ind w:firstLine="5103"/>
        <w:rPr>
          <w:rFonts w:ascii="Times New Roman" w:hAnsi="Times New Roman" w:cs="Times New Roman"/>
          <w:color w:val="000000" w:themeColor="text1"/>
          <w:sz w:val="28"/>
          <w:szCs w:val="28"/>
        </w:rPr>
      </w:pPr>
    </w:p>
    <w:p w:rsidR="0046126E" w:rsidRDefault="0046126E" w:rsidP="008233AA">
      <w:pPr>
        <w:widowControl w:val="0"/>
        <w:autoSpaceDE w:val="0"/>
        <w:autoSpaceDN w:val="0"/>
        <w:adjustRightInd w:val="0"/>
        <w:spacing w:after="0" w:line="240" w:lineRule="exact"/>
        <w:ind w:firstLine="5103"/>
        <w:rPr>
          <w:rFonts w:ascii="Times New Roman" w:hAnsi="Times New Roman" w:cs="Times New Roman"/>
          <w:color w:val="000000" w:themeColor="text1"/>
          <w:sz w:val="28"/>
          <w:szCs w:val="28"/>
        </w:rPr>
      </w:pPr>
    </w:p>
    <w:p w:rsidR="009C7347" w:rsidRDefault="009C7347">
      <w:pPr>
        <w:rPr>
          <w:rFonts w:ascii="Times New Roman" w:hAnsi="Times New Roman" w:cs="Times New Roman"/>
          <w:color w:val="000000" w:themeColor="text1"/>
        </w:rPr>
      </w:pPr>
      <w:r>
        <w:rPr>
          <w:rFonts w:ascii="Times New Roman" w:hAnsi="Times New Roman" w:cs="Times New Roman"/>
          <w:color w:val="000000" w:themeColor="text1"/>
        </w:rPr>
        <w:br w:type="page"/>
      </w:r>
    </w:p>
    <w:p w:rsidR="00C81F4A" w:rsidRDefault="00C81F4A" w:rsidP="00C81F4A">
      <w:pPr>
        <w:widowControl w:val="0"/>
        <w:autoSpaceDE w:val="0"/>
        <w:autoSpaceDN w:val="0"/>
        <w:adjustRightInd w:val="0"/>
        <w:spacing w:after="0" w:line="240" w:lineRule="exact"/>
        <w:ind w:left="6946"/>
        <w:jc w:val="both"/>
        <w:rPr>
          <w:rFonts w:ascii="Times New Roman" w:hAnsi="Times New Roman" w:cs="Times New Roman"/>
          <w:color w:val="000000" w:themeColor="text1"/>
        </w:rPr>
      </w:pPr>
      <w:r>
        <w:rPr>
          <w:rFonts w:ascii="Times New Roman" w:hAnsi="Times New Roman" w:cs="Times New Roman"/>
          <w:color w:val="000000" w:themeColor="text1"/>
        </w:rPr>
        <w:lastRenderedPageBreak/>
        <w:t>УТВЕР</w:t>
      </w:r>
      <w:r w:rsidR="00A37FA5" w:rsidRPr="00F8155E">
        <w:rPr>
          <w:rFonts w:ascii="Times New Roman" w:hAnsi="Times New Roman" w:cs="Times New Roman"/>
          <w:color w:val="000000" w:themeColor="text1"/>
        </w:rPr>
        <w:t>ЖДЕНЫ:</w:t>
      </w:r>
    </w:p>
    <w:p w:rsidR="00C81F4A" w:rsidRDefault="00C81F4A" w:rsidP="00C81F4A">
      <w:pPr>
        <w:widowControl w:val="0"/>
        <w:autoSpaceDE w:val="0"/>
        <w:autoSpaceDN w:val="0"/>
        <w:adjustRightInd w:val="0"/>
        <w:spacing w:after="0" w:line="240" w:lineRule="exact"/>
        <w:ind w:left="6946"/>
        <w:jc w:val="both"/>
        <w:rPr>
          <w:rFonts w:ascii="Times New Roman" w:hAnsi="Times New Roman" w:cs="Times New Roman"/>
          <w:color w:val="000000" w:themeColor="text1"/>
        </w:rPr>
      </w:pPr>
      <w:r>
        <w:rPr>
          <w:rFonts w:ascii="Times New Roman" w:hAnsi="Times New Roman" w:cs="Times New Roman"/>
          <w:color w:val="000000" w:themeColor="text1"/>
        </w:rPr>
        <w:t xml:space="preserve"> постановлением А</w:t>
      </w:r>
      <w:r w:rsidR="00A37FA5" w:rsidRPr="00F8155E">
        <w:rPr>
          <w:rFonts w:ascii="Times New Roman" w:hAnsi="Times New Roman" w:cs="Times New Roman"/>
          <w:color w:val="000000" w:themeColor="text1"/>
        </w:rPr>
        <w:t xml:space="preserve">дминистрации </w:t>
      </w:r>
      <w:r w:rsidR="002E05ED">
        <w:rPr>
          <w:rFonts w:ascii="Times New Roman" w:hAnsi="Times New Roman" w:cs="Times New Roman"/>
          <w:color w:val="000000" w:themeColor="text1"/>
        </w:rPr>
        <w:t>Октябрьского</w:t>
      </w:r>
      <w:r w:rsidR="00A37FA5" w:rsidRPr="00F8155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городского округа </w:t>
      </w:r>
      <w:r w:rsidR="00A37FA5" w:rsidRPr="00F8155E">
        <w:rPr>
          <w:rFonts w:ascii="Times New Roman" w:hAnsi="Times New Roman" w:cs="Times New Roman"/>
          <w:color w:val="000000" w:themeColor="text1"/>
        </w:rPr>
        <w:t>Пермского края</w:t>
      </w:r>
      <w:r>
        <w:rPr>
          <w:rFonts w:ascii="Times New Roman" w:hAnsi="Times New Roman" w:cs="Times New Roman"/>
          <w:color w:val="000000" w:themeColor="text1"/>
        </w:rPr>
        <w:t xml:space="preserve"> </w:t>
      </w:r>
    </w:p>
    <w:p w:rsidR="00A37FA5" w:rsidRDefault="00A37FA5" w:rsidP="00C81F4A">
      <w:pPr>
        <w:widowControl w:val="0"/>
        <w:autoSpaceDE w:val="0"/>
        <w:autoSpaceDN w:val="0"/>
        <w:adjustRightInd w:val="0"/>
        <w:spacing w:after="0" w:line="240" w:lineRule="exact"/>
        <w:ind w:left="6946"/>
        <w:jc w:val="both"/>
        <w:rPr>
          <w:rFonts w:ascii="Calibri" w:hAnsi="Calibri" w:cs="Calibri"/>
        </w:rPr>
      </w:pPr>
      <w:r w:rsidRPr="00F8155E">
        <w:rPr>
          <w:rFonts w:ascii="Times New Roman" w:hAnsi="Times New Roman" w:cs="Times New Roman"/>
          <w:color w:val="000000" w:themeColor="text1"/>
        </w:rPr>
        <w:t xml:space="preserve">от </w:t>
      </w:r>
      <w:bookmarkStart w:id="1" w:name="Par30"/>
      <w:bookmarkStart w:id="2" w:name="Par214"/>
      <w:bookmarkEnd w:id="1"/>
      <w:bookmarkEnd w:id="2"/>
      <w:r w:rsidR="004B6372">
        <w:rPr>
          <w:rFonts w:ascii="Times New Roman" w:hAnsi="Times New Roman" w:cs="Times New Roman"/>
          <w:color w:val="000000" w:themeColor="text1"/>
        </w:rPr>
        <w:t>00.00.2020</w:t>
      </w:r>
      <w:r w:rsidR="00C81F4A" w:rsidRPr="00C81F4A">
        <w:rPr>
          <w:rFonts w:ascii="Times New Roman" w:hAnsi="Times New Roman" w:cs="Times New Roman"/>
          <w:color w:val="000000" w:themeColor="text1"/>
        </w:rPr>
        <w:t xml:space="preserve"> № </w:t>
      </w:r>
      <w:r w:rsidR="004B6372">
        <w:rPr>
          <w:rFonts w:ascii="Times New Roman" w:hAnsi="Times New Roman" w:cs="Times New Roman"/>
          <w:color w:val="000000" w:themeColor="text1"/>
        </w:rPr>
        <w:t>00</w:t>
      </w:r>
    </w:p>
    <w:p w:rsidR="00C81F4A" w:rsidRDefault="00C81F4A" w:rsidP="00F8155E">
      <w:pPr>
        <w:spacing w:after="0" w:line="240" w:lineRule="exact"/>
        <w:jc w:val="center"/>
        <w:rPr>
          <w:rFonts w:ascii="Times New Roman" w:eastAsia="Times New Roman" w:hAnsi="Times New Roman" w:cs="Times New Roman"/>
          <w:b/>
          <w:sz w:val="24"/>
          <w:szCs w:val="24"/>
          <w:lang w:eastAsia="ru-RU"/>
        </w:rPr>
      </w:pPr>
    </w:p>
    <w:p w:rsidR="0003481C" w:rsidRDefault="0003481C" w:rsidP="0003481C">
      <w:pPr>
        <w:widowControl w:val="0"/>
        <w:autoSpaceDE w:val="0"/>
        <w:autoSpaceDN w:val="0"/>
        <w:adjustRightInd w:val="0"/>
        <w:spacing w:after="0" w:line="240" w:lineRule="exact"/>
        <w:ind w:right="40"/>
        <w:jc w:val="center"/>
        <w:outlineLvl w:val="2"/>
        <w:rPr>
          <w:rFonts w:ascii="Times New Roman" w:eastAsia="Times New Roman" w:hAnsi="Times New Roman" w:cs="Courier New"/>
          <w:b/>
          <w:bCs/>
          <w:color w:val="000000"/>
          <w:sz w:val="24"/>
          <w:szCs w:val="24"/>
          <w:lang w:eastAsia="ru-RU"/>
        </w:rPr>
      </w:pPr>
    </w:p>
    <w:p w:rsidR="0003481C" w:rsidRPr="0003481C" w:rsidRDefault="0003481C" w:rsidP="0003481C">
      <w:pPr>
        <w:widowControl w:val="0"/>
        <w:autoSpaceDE w:val="0"/>
        <w:autoSpaceDN w:val="0"/>
        <w:adjustRightInd w:val="0"/>
        <w:spacing w:after="0" w:line="240" w:lineRule="exact"/>
        <w:ind w:right="40"/>
        <w:jc w:val="center"/>
        <w:outlineLvl w:val="2"/>
        <w:rPr>
          <w:rFonts w:ascii="Times New Roman" w:eastAsia="Times New Roman" w:hAnsi="Times New Roman" w:cs="Courier New"/>
          <w:b/>
          <w:bCs/>
          <w:color w:val="000000"/>
          <w:sz w:val="24"/>
          <w:szCs w:val="24"/>
          <w:lang w:eastAsia="ru-RU"/>
        </w:rPr>
      </w:pPr>
      <w:r w:rsidRPr="0003481C">
        <w:rPr>
          <w:rFonts w:ascii="Times New Roman" w:eastAsia="Times New Roman" w:hAnsi="Times New Roman" w:cs="Courier New"/>
          <w:b/>
          <w:bCs/>
          <w:color w:val="000000"/>
          <w:sz w:val="24"/>
          <w:szCs w:val="24"/>
          <w:lang w:eastAsia="ru-RU"/>
        </w:rPr>
        <w:t>ПАСПОРТ</w:t>
      </w:r>
    </w:p>
    <w:p w:rsidR="0003481C" w:rsidRPr="0003481C" w:rsidRDefault="0003481C" w:rsidP="0003481C">
      <w:pPr>
        <w:widowControl w:val="0"/>
        <w:autoSpaceDE w:val="0"/>
        <w:autoSpaceDN w:val="0"/>
        <w:adjustRightInd w:val="0"/>
        <w:spacing w:after="0" w:line="240" w:lineRule="exact"/>
        <w:ind w:left="23" w:right="40" w:firstLine="697"/>
        <w:jc w:val="center"/>
        <w:rPr>
          <w:rFonts w:ascii="Times New Roman" w:eastAsia="Times New Roman" w:hAnsi="Times New Roman" w:cs="Courier New"/>
          <w:b/>
          <w:bCs/>
          <w:color w:val="000000"/>
          <w:sz w:val="24"/>
          <w:szCs w:val="24"/>
          <w:lang w:eastAsia="ru-RU"/>
        </w:rPr>
      </w:pPr>
      <w:r w:rsidRPr="0003481C">
        <w:rPr>
          <w:rFonts w:ascii="Times New Roman" w:eastAsia="Times New Roman" w:hAnsi="Times New Roman" w:cs="Courier New"/>
          <w:b/>
          <w:bCs/>
          <w:color w:val="000000"/>
          <w:sz w:val="24"/>
          <w:szCs w:val="24"/>
          <w:lang w:eastAsia="ru-RU"/>
        </w:rPr>
        <w:t xml:space="preserve">муниципальной  программы «Формирование комфортной городской среды в Октябрьском городском округе Пермского края» </w:t>
      </w:r>
    </w:p>
    <w:tbl>
      <w:tblPr>
        <w:tblpPr w:leftFromText="180" w:rightFromText="180" w:vertAnchor="text" w:horzAnchor="margin" w:tblpY="162"/>
        <w:tblW w:w="10445" w:type="dxa"/>
        <w:tblLayout w:type="fixed"/>
        <w:tblCellMar>
          <w:left w:w="75" w:type="dxa"/>
          <w:right w:w="75" w:type="dxa"/>
        </w:tblCellMar>
        <w:tblLook w:val="04A0" w:firstRow="1" w:lastRow="0" w:firstColumn="1" w:lastColumn="0" w:noHBand="0" w:noVBand="1"/>
      </w:tblPr>
      <w:tblGrid>
        <w:gridCol w:w="1492"/>
        <w:gridCol w:w="568"/>
        <w:gridCol w:w="1559"/>
        <w:gridCol w:w="709"/>
        <w:gridCol w:w="425"/>
        <w:gridCol w:w="567"/>
        <w:gridCol w:w="992"/>
        <w:gridCol w:w="1276"/>
        <w:gridCol w:w="1276"/>
        <w:gridCol w:w="1559"/>
        <w:gridCol w:w="22"/>
      </w:tblGrid>
      <w:tr w:rsidR="00870926" w:rsidRPr="0003481C" w:rsidTr="00870926">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217"/>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Ответственный исполнитель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p w:rsidR="00870926" w:rsidRPr="0003481C" w:rsidRDefault="00870926" w:rsidP="0003481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ab/>
            </w:r>
          </w:p>
        </w:tc>
      </w:tr>
      <w:tr w:rsidR="00870926" w:rsidRPr="0003481C" w:rsidTr="00870926">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75"/>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Соисполнители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tcPr>
          <w:p w:rsidR="00870926" w:rsidRPr="0003481C" w:rsidRDefault="00870926" w:rsidP="0003481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Отсутствуют</w:t>
            </w:r>
          </w:p>
          <w:p w:rsidR="00870926" w:rsidRPr="0003481C" w:rsidRDefault="00870926" w:rsidP="0003481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r>
      <w:tr w:rsidR="00870926" w:rsidRPr="0003481C" w:rsidTr="00870926">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Участники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p w:rsidR="00870926" w:rsidRPr="0003481C" w:rsidRDefault="00870926" w:rsidP="0003481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МКУ «УКС» Октябрьского городского округа</w:t>
            </w:r>
          </w:p>
        </w:tc>
      </w:tr>
      <w:tr w:rsidR="00870926" w:rsidRPr="0003481C" w:rsidTr="00870926">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75"/>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подпрограммы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Подпрограмма 1. Реализация мероприятий по формированию современной городской среды </w:t>
            </w:r>
          </w:p>
        </w:tc>
      </w:tr>
      <w:tr w:rsidR="00870926" w:rsidRPr="0003481C" w:rsidTr="00870926">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Программно-целевые инструменты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tcPr>
          <w:p w:rsidR="00870926" w:rsidRPr="0003481C" w:rsidRDefault="00870926" w:rsidP="0003481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p w:rsidR="00870926" w:rsidRPr="0003481C" w:rsidRDefault="00870926" w:rsidP="0003481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Не предусмотрены</w:t>
            </w:r>
          </w:p>
          <w:p w:rsidR="00870926" w:rsidRPr="0003481C" w:rsidRDefault="00870926" w:rsidP="0003481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r>
      <w:tr w:rsidR="00870926" w:rsidRPr="0003481C" w:rsidTr="00870926">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Цели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40" w:firstLine="45"/>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Повышение уровня благоустройства территории общего пользования  и дворовых территорий Октябрьского городского округа</w:t>
            </w:r>
          </w:p>
        </w:tc>
      </w:tr>
      <w:tr w:rsidR="00870926" w:rsidRPr="0003481C" w:rsidTr="00870926">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Задачи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Обеспечение комфортности проживания граждан</w:t>
            </w:r>
          </w:p>
        </w:tc>
      </w:tr>
      <w:tr w:rsidR="00870926" w:rsidRPr="0003481C" w:rsidTr="00870926">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Ожидаемые результаты реализации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auto"/>
            <w:hideMark/>
          </w:tcPr>
          <w:p w:rsidR="00851E55" w:rsidRDefault="00870926" w:rsidP="0003481C">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Увеличение количества реализованных прое</w:t>
            </w:r>
            <w:r w:rsidR="00851E55">
              <w:rPr>
                <w:rFonts w:ascii="Times New Roman" w:eastAsia="Times New Roman" w:hAnsi="Times New Roman" w:cs="Times New Roman"/>
                <w:color w:val="000000"/>
                <w:sz w:val="24"/>
                <w:szCs w:val="24"/>
                <w:lang w:eastAsia="ru-RU"/>
              </w:rPr>
              <w:t>ктов благоустройства территории:</w:t>
            </w:r>
          </w:p>
          <w:p w:rsidR="00870926" w:rsidRDefault="00851E55" w:rsidP="00851E55">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2019 году</w:t>
            </w:r>
            <w:r w:rsidR="00870926" w:rsidRPr="0003481C">
              <w:rPr>
                <w:rFonts w:ascii="Times New Roman" w:eastAsia="Times New Roman" w:hAnsi="Times New Roman" w:cs="Times New Roman"/>
                <w:color w:val="000000"/>
                <w:sz w:val="24"/>
                <w:szCs w:val="24"/>
                <w:lang w:eastAsia="ru-RU"/>
              </w:rPr>
              <w:t xml:space="preserve"> на </w:t>
            </w:r>
            <w:r w:rsidRPr="00851E55">
              <w:rPr>
                <w:rFonts w:ascii="Times New Roman" w:eastAsia="Times New Roman" w:hAnsi="Times New Roman" w:cs="Times New Roman"/>
                <w:color w:val="000000"/>
                <w:sz w:val="24"/>
                <w:szCs w:val="24"/>
                <w:lang w:eastAsia="ru-RU"/>
              </w:rPr>
              <w:t>16</w:t>
            </w:r>
            <w:r>
              <w:rPr>
                <w:rFonts w:ascii="Times New Roman" w:eastAsia="Times New Roman" w:hAnsi="Times New Roman" w:cs="Times New Roman"/>
                <w:color w:val="000000"/>
                <w:sz w:val="24"/>
                <w:szCs w:val="24"/>
                <w:lang w:eastAsia="ru-RU"/>
              </w:rPr>
              <w:t xml:space="preserve"> шт.;</w:t>
            </w:r>
          </w:p>
          <w:p w:rsidR="00851E55" w:rsidRDefault="00851E55" w:rsidP="00851E55">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2020 году на 7 шт.;</w:t>
            </w:r>
          </w:p>
          <w:p w:rsidR="00851E55" w:rsidRDefault="00851E55" w:rsidP="00851E55">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8152B0">
              <w:rPr>
                <w:rFonts w:ascii="Times New Roman" w:eastAsia="Times New Roman" w:hAnsi="Times New Roman" w:cs="Times New Roman"/>
                <w:color w:val="000000"/>
                <w:sz w:val="24"/>
                <w:szCs w:val="24"/>
                <w:lang w:eastAsia="ru-RU"/>
              </w:rPr>
              <w:t xml:space="preserve"> 2021 году на </w:t>
            </w:r>
            <w:r w:rsidR="006D4D7C">
              <w:rPr>
                <w:rFonts w:ascii="Times New Roman" w:eastAsia="Times New Roman" w:hAnsi="Times New Roman" w:cs="Times New Roman"/>
                <w:color w:val="000000"/>
                <w:sz w:val="24"/>
                <w:szCs w:val="24"/>
                <w:lang w:eastAsia="ru-RU"/>
              </w:rPr>
              <w:t>270</w:t>
            </w:r>
            <w:r>
              <w:rPr>
                <w:rFonts w:ascii="Times New Roman" w:eastAsia="Times New Roman" w:hAnsi="Times New Roman" w:cs="Times New Roman"/>
                <w:color w:val="000000"/>
                <w:sz w:val="24"/>
                <w:szCs w:val="24"/>
                <w:lang w:eastAsia="ru-RU"/>
              </w:rPr>
              <w:t xml:space="preserve"> шт.;</w:t>
            </w:r>
          </w:p>
          <w:p w:rsidR="00C03265" w:rsidRDefault="00851E55" w:rsidP="00851E55">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2022 году на </w:t>
            </w:r>
            <w:r w:rsidR="001E3A17">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 xml:space="preserve"> шт</w:t>
            </w:r>
            <w:r w:rsidR="00C03265">
              <w:rPr>
                <w:rFonts w:ascii="Times New Roman" w:eastAsia="Times New Roman" w:hAnsi="Times New Roman" w:cs="Times New Roman"/>
                <w:color w:val="000000"/>
                <w:sz w:val="24"/>
                <w:szCs w:val="24"/>
                <w:lang w:eastAsia="ru-RU"/>
              </w:rPr>
              <w:t>.;</w:t>
            </w:r>
          </w:p>
          <w:p w:rsidR="00851E55" w:rsidRPr="0003481C" w:rsidRDefault="00C03265" w:rsidP="00851E55">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2023 году на </w:t>
            </w:r>
            <w:r w:rsidRPr="00CB0D68">
              <w:rPr>
                <w:rFonts w:ascii="Times New Roman" w:eastAsia="Times New Roman" w:hAnsi="Times New Roman" w:cs="Times New Roman"/>
                <w:color w:val="000000"/>
                <w:sz w:val="24"/>
                <w:szCs w:val="24"/>
                <w:lang w:eastAsia="ru-RU"/>
              </w:rPr>
              <w:t>12</w:t>
            </w:r>
            <w:r>
              <w:rPr>
                <w:rFonts w:ascii="Times New Roman" w:eastAsia="Times New Roman" w:hAnsi="Times New Roman" w:cs="Times New Roman"/>
                <w:color w:val="000000"/>
                <w:sz w:val="24"/>
                <w:szCs w:val="24"/>
                <w:lang w:eastAsia="ru-RU"/>
              </w:rPr>
              <w:t xml:space="preserve"> шт.</w:t>
            </w:r>
          </w:p>
        </w:tc>
      </w:tr>
      <w:tr w:rsidR="00870926" w:rsidRPr="0003481C" w:rsidTr="00870926">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Этапы и сроки реализации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870926" w:rsidRPr="0003481C" w:rsidRDefault="00870926" w:rsidP="0003481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Прогр</w:t>
            </w:r>
            <w:r w:rsidR="001612C9">
              <w:rPr>
                <w:rFonts w:ascii="Times New Roman" w:eastAsia="Times New Roman" w:hAnsi="Times New Roman" w:cs="Times New Roman"/>
                <w:color w:val="000000"/>
                <w:sz w:val="24"/>
                <w:szCs w:val="24"/>
                <w:lang w:eastAsia="ru-RU"/>
              </w:rPr>
              <w:t>амма рассчитана на период с 20</w:t>
            </w:r>
            <w:r w:rsidR="00063DEC" w:rsidRPr="00063DEC">
              <w:rPr>
                <w:rFonts w:ascii="Times New Roman" w:eastAsia="Times New Roman" w:hAnsi="Times New Roman" w:cs="Times New Roman"/>
                <w:color w:val="000000"/>
                <w:sz w:val="24"/>
                <w:szCs w:val="24"/>
                <w:lang w:eastAsia="ru-RU"/>
              </w:rPr>
              <w:t>20</w:t>
            </w:r>
            <w:r w:rsidR="00063DE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 2023</w:t>
            </w:r>
            <w:r w:rsidRPr="0003481C">
              <w:rPr>
                <w:rFonts w:ascii="Times New Roman" w:eastAsia="Times New Roman" w:hAnsi="Times New Roman" w:cs="Times New Roman"/>
                <w:color w:val="000000"/>
                <w:sz w:val="24"/>
                <w:szCs w:val="24"/>
                <w:lang w:eastAsia="ru-RU"/>
              </w:rPr>
              <w:t>год.</w:t>
            </w:r>
          </w:p>
          <w:p w:rsidR="00870926" w:rsidRPr="0003481C" w:rsidRDefault="00870926" w:rsidP="0003481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Выделение этапов реализации муниципальной программы не предусмотрено</w:t>
            </w:r>
          </w:p>
        </w:tc>
      </w:tr>
      <w:tr w:rsidR="001C140D" w:rsidRPr="0003481C" w:rsidTr="004A0CC5">
        <w:trPr>
          <w:trHeight w:val="300"/>
        </w:trPr>
        <w:tc>
          <w:tcPr>
            <w:tcW w:w="14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Целевые показатели программы</w:t>
            </w:r>
          </w:p>
          <w:p w:rsidR="001C140D" w:rsidRPr="0003481C" w:rsidRDefault="001C140D" w:rsidP="0003481C">
            <w:pPr>
              <w:spacing w:after="0" w:line="240" w:lineRule="auto"/>
              <w:rPr>
                <w:rFonts w:ascii="Times New Roman" w:eastAsia="Times New Roman" w:hAnsi="Times New Roman" w:cs="Times New Roman"/>
                <w:sz w:val="24"/>
                <w:szCs w:val="24"/>
                <w:lang w:eastAsia="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п/п</w:t>
            </w:r>
          </w:p>
          <w:p w:rsidR="001C140D" w:rsidRPr="0003481C" w:rsidRDefault="001C140D" w:rsidP="0003481C">
            <w:pPr>
              <w:spacing w:after="0" w:line="240" w:lineRule="auto"/>
              <w:rPr>
                <w:rFonts w:ascii="Times New Roman" w:eastAsia="Times New Roman" w:hAnsi="Times New Roman" w:cs="Times New Roman"/>
                <w:sz w:val="24"/>
                <w:szCs w:val="24"/>
                <w:lang w:eastAsia="ru-RU"/>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Наименование показателя</w:t>
            </w:r>
          </w:p>
          <w:p w:rsidR="001C140D" w:rsidRPr="0003481C" w:rsidRDefault="001C140D" w:rsidP="0003481C">
            <w:pPr>
              <w:spacing w:after="0" w:line="240" w:lineRule="auto"/>
              <w:rPr>
                <w:rFonts w:ascii="Times New Roman" w:eastAsia="Times New Roman" w:hAnsi="Times New Roman" w:cs="Times New Roman"/>
                <w:sz w:val="24"/>
                <w:szCs w:val="24"/>
                <w:lang w:eastAsia="ru-RU"/>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Ед. изм.</w:t>
            </w:r>
          </w:p>
          <w:p w:rsidR="001C140D" w:rsidRPr="0003481C" w:rsidRDefault="001C140D" w:rsidP="0003481C">
            <w:pPr>
              <w:spacing w:after="0" w:line="240" w:lineRule="auto"/>
              <w:rPr>
                <w:rFonts w:ascii="Times New Roman" w:eastAsia="Times New Roman" w:hAnsi="Times New Roman" w:cs="Times New Roman"/>
                <w:sz w:val="24"/>
                <w:szCs w:val="24"/>
                <w:lang w:eastAsia="ru-RU"/>
              </w:rPr>
            </w:pPr>
          </w:p>
        </w:tc>
        <w:tc>
          <w:tcPr>
            <w:tcW w:w="611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Плановое значение целевого показателя</w:t>
            </w:r>
          </w:p>
        </w:tc>
      </w:tr>
      <w:tr w:rsidR="008E45B9" w:rsidRPr="0003481C" w:rsidTr="008E45B9">
        <w:trPr>
          <w:trHeight w:val="60"/>
        </w:trPr>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568" w:type="dxa"/>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widowControl w:val="0"/>
              <w:autoSpaceDE w:val="0"/>
              <w:autoSpaceDN w:val="0"/>
              <w:adjustRightInd w:val="0"/>
              <w:spacing w:after="0" w:line="240" w:lineRule="exact"/>
              <w:ind w:left="-72" w:right="-75"/>
              <w:jc w:val="center"/>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2019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widowControl w:val="0"/>
              <w:autoSpaceDE w:val="0"/>
              <w:autoSpaceDN w:val="0"/>
              <w:adjustRightInd w:val="0"/>
              <w:spacing w:after="0" w:line="240" w:lineRule="exact"/>
              <w:ind w:left="-75" w:right="-76"/>
              <w:jc w:val="center"/>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2020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widowControl w:val="0"/>
              <w:autoSpaceDE w:val="0"/>
              <w:autoSpaceDN w:val="0"/>
              <w:adjustRightInd w:val="0"/>
              <w:spacing w:after="0" w:line="240" w:lineRule="exact"/>
              <w:ind w:left="-84" w:right="-76"/>
              <w:jc w:val="center"/>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2021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widowControl w:val="0"/>
              <w:autoSpaceDE w:val="0"/>
              <w:autoSpaceDN w:val="0"/>
              <w:adjustRightInd w:val="0"/>
              <w:spacing w:after="0" w:line="240" w:lineRule="exact"/>
              <w:ind w:left="-84" w:right="-76"/>
              <w:jc w:val="center"/>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2022</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8E45B9" w:rsidRPr="0003481C" w:rsidRDefault="008E45B9" w:rsidP="0003481C">
            <w:pPr>
              <w:widowControl w:val="0"/>
              <w:autoSpaceDE w:val="0"/>
              <w:autoSpaceDN w:val="0"/>
              <w:adjustRightInd w:val="0"/>
              <w:spacing w:after="0" w:line="240" w:lineRule="exact"/>
              <w:ind w:left="-84" w:right="-7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r>
      <w:tr w:rsidR="008E45B9" w:rsidRPr="0003481C" w:rsidTr="008E45B9">
        <w:trPr>
          <w:trHeight w:val="1093"/>
        </w:trPr>
        <w:tc>
          <w:tcPr>
            <w:tcW w:w="1492" w:type="dxa"/>
            <w:tcBorders>
              <w:top w:val="single" w:sz="4" w:space="0" w:color="auto"/>
              <w:left w:val="single" w:sz="4" w:space="0" w:color="auto"/>
              <w:bottom w:val="nil"/>
              <w:right w:val="single" w:sz="4" w:space="0" w:color="auto"/>
            </w:tcBorders>
            <w:shd w:val="clear" w:color="auto" w:fill="FFFFFF"/>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Количество благоустроенных общественных территорий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шт.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1E3A17"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8E45B9" w:rsidRPr="0003481C" w:rsidRDefault="00E92FE9"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8E45B9" w:rsidRPr="0003481C" w:rsidTr="008E45B9">
        <w:trPr>
          <w:trHeight w:val="1373"/>
        </w:trPr>
        <w:tc>
          <w:tcPr>
            <w:tcW w:w="1492" w:type="dxa"/>
            <w:tcBorders>
              <w:top w:val="nil"/>
              <w:left w:val="single" w:sz="4" w:space="0" w:color="auto"/>
              <w:bottom w:val="nil"/>
              <w:right w:val="single" w:sz="4" w:space="0" w:color="auto"/>
            </w:tcBorders>
            <w:shd w:val="clear" w:color="auto" w:fill="FFFFFF"/>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p>
        </w:tc>
        <w:tc>
          <w:tcPr>
            <w:tcW w:w="568" w:type="dxa"/>
            <w:tcBorders>
              <w:top w:val="nil"/>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Количество благоустроенных дворовых территорий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шт.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1E3A17"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81" w:type="dxa"/>
            <w:gridSpan w:val="2"/>
            <w:tcBorders>
              <w:top w:val="single" w:sz="4" w:space="0" w:color="auto"/>
              <w:left w:val="single" w:sz="4" w:space="0" w:color="auto"/>
              <w:bottom w:val="single" w:sz="4" w:space="0" w:color="auto"/>
              <w:right w:val="single" w:sz="4" w:space="0" w:color="auto"/>
            </w:tcBorders>
          </w:tcPr>
          <w:p w:rsidR="008E45B9" w:rsidRPr="0003481C" w:rsidRDefault="00E92FE9"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6D4D7C" w:rsidRPr="0003481C" w:rsidTr="006D4D7C">
        <w:trPr>
          <w:gridAfter w:val="1"/>
          <w:wAfter w:w="22" w:type="dxa"/>
          <w:trHeight w:val="1172"/>
        </w:trPr>
        <w:tc>
          <w:tcPr>
            <w:tcW w:w="1492" w:type="dxa"/>
            <w:vMerge w:val="restart"/>
            <w:tcBorders>
              <w:top w:val="nil"/>
              <w:left w:val="single" w:sz="4" w:space="0" w:color="auto"/>
              <w:right w:val="single" w:sz="4" w:space="0" w:color="auto"/>
            </w:tcBorders>
            <w:shd w:val="clear" w:color="auto" w:fill="FFFFFF"/>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p>
        </w:tc>
        <w:tc>
          <w:tcPr>
            <w:tcW w:w="568" w:type="dxa"/>
            <w:tcBorders>
              <w:top w:val="nil"/>
              <w:left w:val="single" w:sz="4" w:space="0" w:color="auto"/>
              <w:bottom w:val="single" w:sz="4" w:space="0" w:color="auto"/>
              <w:right w:val="single" w:sz="4" w:space="0" w:color="auto"/>
            </w:tcBorders>
            <w:shd w:val="clear" w:color="auto" w:fill="FFFFFF"/>
            <w:hideMark/>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Количество обустроенных контейнерных площадок</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шт.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27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sidRPr="00582848">
              <w:rPr>
                <w:rFonts w:ascii="Times New Roman" w:eastAsia="Times New Roman" w:hAnsi="Times New Roman" w:cs="Times New Roman"/>
                <w:sz w:val="24"/>
                <w:szCs w:val="24"/>
                <w:lang w:eastAsia="ru-RU"/>
              </w:rPr>
              <w:t>32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6D4D7C" w:rsidRPr="0003481C" w:rsidTr="006D4D7C">
        <w:trPr>
          <w:gridAfter w:val="1"/>
          <w:wAfter w:w="22" w:type="dxa"/>
          <w:trHeight w:val="1172"/>
        </w:trPr>
        <w:tc>
          <w:tcPr>
            <w:tcW w:w="1492" w:type="dxa"/>
            <w:vMerge/>
            <w:tcBorders>
              <w:left w:val="single" w:sz="4" w:space="0" w:color="auto"/>
              <w:bottom w:val="single" w:sz="4" w:space="0" w:color="auto"/>
              <w:right w:val="single" w:sz="4" w:space="0" w:color="auto"/>
            </w:tcBorders>
            <w:shd w:val="clear" w:color="auto" w:fill="FFFFFF"/>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p>
        </w:tc>
        <w:tc>
          <w:tcPr>
            <w:tcW w:w="568" w:type="dxa"/>
            <w:tcBorders>
              <w:top w:val="nil"/>
              <w:left w:val="single" w:sz="4" w:space="0" w:color="auto"/>
              <w:bottom w:val="single" w:sz="4" w:space="0" w:color="auto"/>
              <w:right w:val="single" w:sz="4" w:space="0" w:color="auto"/>
            </w:tcBorders>
            <w:shd w:val="clear" w:color="auto" w:fill="FFFFFF"/>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приобретенных контейнеров</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D4D7C" w:rsidRPr="0003481C"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4D7C" w:rsidRPr="00582848"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4D7C"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4D7C" w:rsidRDefault="006D4D7C" w:rsidP="00034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C140D" w:rsidRPr="0003481C" w:rsidTr="004A0CC5">
        <w:tc>
          <w:tcPr>
            <w:tcW w:w="14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lastRenderedPageBreak/>
              <w:t>Объемы и источники финансирования программы</w:t>
            </w:r>
          </w:p>
          <w:p w:rsidR="001C140D" w:rsidRPr="0003481C" w:rsidRDefault="001C140D" w:rsidP="0003481C">
            <w:pPr>
              <w:spacing w:after="0" w:line="240" w:lineRule="auto"/>
              <w:rPr>
                <w:rFonts w:ascii="Times New Roman" w:eastAsia="Times New Roman" w:hAnsi="Times New Roman" w:cs="Times New Roman"/>
                <w:sz w:val="24"/>
                <w:szCs w:val="24"/>
                <w:lang w:eastAsia="ru-RU"/>
              </w:rPr>
            </w:pP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Источники финансирования</w:t>
            </w:r>
          </w:p>
          <w:p w:rsidR="001C140D" w:rsidRPr="0003481C" w:rsidRDefault="001C140D" w:rsidP="0003481C">
            <w:pPr>
              <w:spacing w:after="0" w:line="240" w:lineRule="auto"/>
              <w:rPr>
                <w:rFonts w:ascii="Times New Roman" w:eastAsia="Times New Roman" w:hAnsi="Times New Roman" w:cs="Times New Roman"/>
                <w:sz w:val="24"/>
                <w:szCs w:val="24"/>
                <w:lang w:eastAsia="ru-RU"/>
              </w:rPr>
            </w:pPr>
          </w:p>
        </w:tc>
        <w:tc>
          <w:tcPr>
            <w:tcW w:w="6826" w:type="dxa"/>
            <w:gridSpan w:val="8"/>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03481C">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Расходы (тыс. руб.)</w:t>
            </w:r>
          </w:p>
        </w:tc>
      </w:tr>
      <w:tr w:rsidR="008E45B9" w:rsidRPr="0003481C" w:rsidTr="008E45B9">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2127"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exact"/>
              <w:ind w:right="-108"/>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2020г.</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exact"/>
              <w:ind w:left="23" w:right="-75" w:firstLine="9"/>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2021г.</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exact"/>
              <w:ind w:left="23" w:right="-75" w:firstLine="9"/>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2022г.</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spacing w:after="0" w:line="240" w:lineRule="exact"/>
              <w:ind w:left="23" w:right="40" w:firstLine="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2023г.</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8E45B9" w:rsidRPr="0003481C" w:rsidRDefault="008E45B9" w:rsidP="0003481C">
            <w:pPr>
              <w:spacing w:after="0" w:line="240" w:lineRule="exact"/>
              <w:ind w:left="23" w:right="40" w:firstLine="9"/>
              <w:jc w:val="center"/>
              <w:rPr>
                <w:rFonts w:ascii="Times New Roman" w:eastAsia="Times New Roman" w:hAnsi="Times New Roman" w:cs="Times New Roman"/>
                <w:sz w:val="24"/>
                <w:szCs w:val="24"/>
                <w:lang w:eastAsia="ru-RU"/>
              </w:rPr>
            </w:pPr>
            <w:r w:rsidRPr="008E45B9">
              <w:rPr>
                <w:rFonts w:ascii="Times New Roman" w:eastAsia="Times New Roman" w:hAnsi="Times New Roman" w:cs="Times New Roman"/>
                <w:sz w:val="24"/>
                <w:szCs w:val="24"/>
                <w:lang w:eastAsia="ru-RU"/>
              </w:rPr>
              <w:t>Итого</w:t>
            </w:r>
          </w:p>
        </w:tc>
      </w:tr>
      <w:tr w:rsidR="008E45B9" w:rsidRPr="0003481C" w:rsidTr="008E45B9">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 xml:space="preserve"> Всего, в том числе: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13 805,2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CC648C" w:rsidRDefault="0067580D" w:rsidP="00E92FE9">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sz w:val="24"/>
                <w:szCs w:val="24"/>
                <w:lang w:eastAsia="ru-RU"/>
              </w:rPr>
              <w:t>17</w:t>
            </w:r>
            <w:r w:rsidR="00E92FE9">
              <w:rPr>
                <w:rFonts w:ascii="Times New Roman" w:eastAsia="Times New Roman" w:hAnsi="Times New Roman" w:cs="Times New Roman"/>
                <w:sz w:val="24"/>
                <w:szCs w:val="24"/>
                <w:lang w:eastAsia="ru-RU"/>
              </w:rPr>
              <w:t> 710,</w:t>
            </w:r>
            <w:r w:rsidR="00CC648C">
              <w:rPr>
                <w:rFonts w:ascii="Times New Roman" w:eastAsia="Times New Roman" w:hAnsi="Times New Roman" w:cs="Times New Roman"/>
                <w:sz w:val="24"/>
                <w:szCs w:val="24"/>
                <w:lang w:val="en-US"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120F30" w:rsidP="0003481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14 150,</w:t>
            </w:r>
            <w:r w:rsidR="0026023F">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26023F" w:rsidP="0003481C">
            <w:pPr>
              <w:spacing w:after="0" w:line="240" w:lineRule="exact"/>
              <w:ind w:left="-249" w:right="-2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14 150,5</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8E45B9" w:rsidRPr="0003481C" w:rsidRDefault="0067580D" w:rsidP="0003481C">
            <w:pPr>
              <w:spacing w:after="0" w:line="240" w:lineRule="exact"/>
              <w:ind w:left="-249" w:right="-24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59 276,4</w:t>
            </w:r>
          </w:p>
        </w:tc>
      </w:tr>
      <w:tr w:rsidR="008E45B9" w:rsidRPr="0003481C" w:rsidTr="008E45B9">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widowControl w:val="0"/>
              <w:autoSpaceDE w:val="0"/>
              <w:autoSpaceDN w:val="0"/>
              <w:adjustRightInd w:val="0"/>
              <w:spacing w:after="0" w:line="240" w:lineRule="exact"/>
              <w:ind w:left="23" w:right="40" w:firstLine="44"/>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краевой бюджет</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2 677,3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CC648C" w:rsidRDefault="0067580D" w:rsidP="0003481C">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sz w:val="24"/>
                <w:szCs w:val="24"/>
                <w:lang w:eastAsia="ru-RU"/>
              </w:rPr>
              <w:t>6 037,6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120F30" w:rsidP="0003481C">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3 459,9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4A5808" w:rsidP="0003481C">
            <w:pPr>
              <w:widowControl w:val="0"/>
              <w:autoSpaceDE w:val="0"/>
              <w:autoSpaceDN w:val="0"/>
              <w:adjustRightInd w:val="0"/>
              <w:spacing w:after="0" w:line="240" w:lineRule="exact"/>
              <w:ind w:left="-108" w:right="-108" w:firstLine="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3 459,9</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8E45B9" w:rsidRPr="0003481C" w:rsidRDefault="0067580D" w:rsidP="0003481C">
            <w:pPr>
              <w:widowControl w:val="0"/>
              <w:autoSpaceDE w:val="0"/>
              <w:autoSpaceDN w:val="0"/>
              <w:adjustRightInd w:val="0"/>
              <w:spacing w:after="0" w:line="240" w:lineRule="exact"/>
              <w:ind w:left="-108" w:right="-108" w:firstLine="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15 634,7</w:t>
            </w:r>
          </w:p>
        </w:tc>
      </w:tr>
      <w:tr w:rsidR="008E45B9" w:rsidRPr="0003481C" w:rsidTr="008E45B9">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widowControl w:val="0"/>
              <w:autoSpaceDE w:val="0"/>
              <w:autoSpaceDN w:val="0"/>
              <w:adjustRightInd w:val="0"/>
              <w:spacing w:after="0" w:line="240" w:lineRule="exact"/>
              <w:ind w:left="23" w:right="40" w:hanging="23"/>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федеральный бюджет</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9 747,4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E92FE9" w:rsidP="0003481C">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8 896,6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120F30" w:rsidP="0003481C">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9 275,5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4A5808" w:rsidP="0003481C">
            <w:pPr>
              <w:widowControl w:val="0"/>
              <w:autoSpaceDE w:val="0"/>
              <w:autoSpaceDN w:val="0"/>
              <w:adjustRightInd w:val="0"/>
              <w:spacing w:after="0" w:line="240" w:lineRule="exact"/>
              <w:ind w:left="-108" w:right="-108" w:firstLine="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9 275,5</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8E45B9" w:rsidRPr="0003481C" w:rsidRDefault="004A5808" w:rsidP="0003481C">
            <w:pPr>
              <w:widowControl w:val="0"/>
              <w:autoSpaceDE w:val="0"/>
              <w:autoSpaceDN w:val="0"/>
              <w:adjustRightInd w:val="0"/>
              <w:spacing w:after="0" w:line="240" w:lineRule="exact"/>
              <w:ind w:left="-108" w:right="-108" w:firstLine="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37 195,0</w:t>
            </w:r>
          </w:p>
        </w:tc>
      </w:tr>
      <w:tr w:rsidR="008E45B9" w:rsidRPr="0003481C" w:rsidTr="008E45B9">
        <w:trPr>
          <w:trHeight w:val="280"/>
        </w:trPr>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1612C9" w:rsidP="0003481C">
            <w:pPr>
              <w:widowControl w:val="0"/>
              <w:autoSpaceDE w:val="0"/>
              <w:autoSpaceDN w:val="0"/>
              <w:adjustRightInd w:val="0"/>
              <w:spacing w:after="0" w:line="240" w:lineRule="exact"/>
              <w:ind w:right="40"/>
              <w:jc w:val="both"/>
              <w:rPr>
                <w:rFonts w:ascii="Times New Roman" w:eastAsia="Times New Roman" w:hAnsi="Times New Roman" w:cs="Courier New"/>
                <w:color w:val="000000"/>
                <w:sz w:val="24"/>
                <w:szCs w:val="24"/>
                <w:lang w:eastAsia="ru-RU"/>
              </w:rPr>
            </w:pPr>
            <w:r>
              <w:rPr>
                <w:rFonts w:ascii="Times New Roman" w:eastAsia="Times New Roman" w:hAnsi="Times New Roman" w:cs="Times New Roman"/>
                <w:sz w:val="24"/>
                <w:szCs w:val="24"/>
                <w:lang w:eastAsia="ru-RU"/>
              </w:rPr>
              <w:t>бюджет ОМСУ</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3B712F">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1</w:t>
            </w:r>
            <w:r w:rsidR="003B712F">
              <w:rPr>
                <w:rFonts w:ascii="Times New Roman" w:eastAsia="Times New Roman" w:hAnsi="Times New Roman" w:cs="Times New Roman"/>
                <w:sz w:val="24"/>
                <w:szCs w:val="24"/>
                <w:lang w:eastAsia="ru-RU"/>
              </w:rPr>
              <w:t> 280,5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67580D" w:rsidP="0003481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2 236,0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26023F" w:rsidP="0003481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1 415,1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26023F" w:rsidP="0003481C">
            <w:pPr>
              <w:spacing w:after="0" w:line="240" w:lineRule="exact"/>
              <w:ind w:left="-249" w:right="-2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1 415,1</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8E45B9" w:rsidRPr="0003481C" w:rsidRDefault="0067580D" w:rsidP="0003481C">
            <w:pPr>
              <w:spacing w:after="0" w:line="240" w:lineRule="exact"/>
              <w:ind w:left="-249" w:right="-24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6 346,7</w:t>
            </w:r>
          </w:p>
        </w:tc>
      </w:tr>
      <w:tr w:rsidR="008E45B9" w:rsidRPr="0003481C" w:rsidTr="008E45B9">
        <w:trPr>
          <w:trHeight w:val="270"/>
        </w:trPr>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spacing w:after="0" w:line="240" w:lineRule="auto"/>
              <w:rPr>
                <w:rFonts w:ascii="Times New Roman" w:eastAsia="Times New Roman" w:hAnsi="Times New Roman" w:cs="Courier New"/>
                <w:color w:val="000000"/>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widowControl w:val="0"/>
              <w:autoSpaceDE w:val="0"/>
              <w:autoSpaceDN w:val="0"/>
              <w:adjustRightInd w:val="0"/>
              <w:spacing w:after="0" w:line="240" w:lineRule="exact"/>
              <w:ind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внебюджетные источники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3B712F" w:rsidP="0003481C">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100</w:t>
            </w:r>
            <w:r w:rsidR="008E45B9" w:rsidRPr="0003481C">
              <w:rPr>
                <w:rFonts w:ascii="Times New Roman" w:eastAsia="Times New Roman" w:hAnsi="Times New Roman" w:cs="Times New Roman"/>
                <w:sz w:val="24"/>
                <w:szCs w:val="24"/>
                <w:lang w:eastAsia="ru-RU"/>
              </w:rPr>
              <w:t>,0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E45B9" w:rsidRPr="0003481C" w:rsidRDefault="008E45B9" w:rsidP="0003481C">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45B9" w:rsidRPr="0003481C" w:rsidRDefault="008E45B9" w:rsidP="0003481C">
            <w:pPr>
              <w:tabs>
                <w:tab w:val="left" w:pos="1044"/>
              </w:tabs>
              <w:spacing w:after="0" w:line="240" w:lineRule="exact"/>
              <w:ind w:left="-75" w:right="-83"/>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0,0</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8E45B9" w:rsidRPr="0003481C" w:rsidRDefault="003B712F" w:rsidP="0003481C">
            <w:pPr>
              <w:tabs>
                <w:tab w:val="left" w:pos="1044"/>
              </w:tabs>
              <w:spacing w:after="0" w:line="240" w:lineRule="exact"/>
              <w:ind w:left="-75" w:right="-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8E45B9" w:rsidRPr="008E45B9">
              <w:rPr>
                <w:rFonts w:ascii="Times New Roman" w:eastAsia="Times New Roman" w:hAnsi="Times New Roman" w:cs="Times New Roman"/>
                <w:sz w:val="24"/>
                <w:szCs w:val="24"/>
                <w:lang w:eastAsia="ru-RU"/>
              </w:rPr>
              <w:t>,0</w:t>
            </w:r>
          </w:p>
        </w:tc>
      </w:tr>
    </w:tbl>
    <w:p w:rsidR="0003481C" w:rsidRPr="0003481C" w:rsidRDefault="0003481C" w:rsidP="0003481C">
      <w:pPr>
        <w:widowControl w:val="0"/>
        <w:autoSpaceDE w:val="0"/>
        <w:autoSpaceDN w:val="0"/>
        <w:adjustRightInd w:val="0"/>
        <w:spacing w:after="0" w:line="240" w:lineRule="auto"/>
        <w:ind w:right="40"/>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I. Характеристика текущего состояния, основные показатели</w:t>
      </w:r>
    </w:p>
    <w:p w:rsidR="0003481C" w:rsidRPr="0003481C" w:rsidRDefault="0003481C" w:rsidP="0003481C">
      <w:pPr>
        <w:widowControl w:val="0"/>
        <w:autoSpaceDE w:val="0"/>
        <w:autoSpaceDN w:val="0"/>
        <w:adjustRightInd w:val="0"/>
        <w:spacing w:after="0" w:line="240" w:lineRule="auto"/>
        <w:ind w:left="23" w:right="40" w:firstLine="697"/>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и анализ социальных, финансово-экономических и прочих рисков</w:t>
      </w:r>
    </w:p>
    <w:p w:rsidR="0003481C" w:rsidRPr="0003481C" w:rsidRDefault="0003481C" w:rsidP="0003481C">
      <w:pPr>
        <w:widowControl w:val="0"/>
        <w:autoSpaceDE w:val="0"/>
        <w:autoSpaceDN w:val="0"/>
        <w:adjustRightInd w:val="0"/>
        <w:spacing w:after="0" w:line="240" w:lineRule="auto"/>
        <w:ind w:left="23" w:right="40" w:firstLine="697"/>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реализации программы</w:t>
      </w:r>
    </w:p>
    <w:p w:rsidR="0003481C" w:rsidRPr="0003481C" w:rsidRDefault="0003481C" w:rsidP="0003481C">
      <w:pPr>
        <w:widowControl w:val="0"/>
        <w:autoSpaceDE w:val="0"/>
        <w:autoSpaceDN w:val="0"/>
        <w:adjustRightInd w:val="0"/>
        <w:spacing w:after="0" w:line="240" w:lineRule="auto"/>
        <w:ind w:left="23" w:right="40" w:firstLine="697"/>
        <w:jc w:val="center"/>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40"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1.1. Основополагающими условиями развития Округа является развитие комфортной среды проживания на территории Октябрьского городского округа, в том числе развитие в области благоустройства общественных и дворовых пространств.</w:t>
      </w:r>
    </w:p>
    <w:p w:rsidR="0003481C" w:rsidRPr="0003481C" w:rsidRDefault="0003481C" w:rsidP="0003481C">
      <w:pPr>
        <w:spacing w:after="0" w:line="240" w:lineRule="auto"/>
        <w:ind w:left="23" w:right="40"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1.2. Ранее благоустройство на территории Октябрьского городского округа осуществлялось по отдельным видам работ: ремонт проездов, дорожного покрытия, установка контейнерных или детских площадок, т.е. без комплексной увязки элементов благоустройства и планировки территории.</w:t>
      </w:r>
    </w:p>
    <w:p w:rsidR="0003481C" w:rsidRPr="0003481C" w:rsidRDefault="0003481C" w:rsidP="0003481C">
      <w:pPr>
        <w:widowControl w:val="0"/>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Большинство многоквартирных домов (далее – МКД) Октябрьского городского округа введено в эксплуатацию в 1950 – 1970 годах и внутриквартальные, внутримикрорайонные дороги и проезды, расположенные в жилой застройке, не соответствуют технологическим, эксплуатационным требованиям. Парки и скверы имеют неухоженный и запущенный вид. Детские игровые площадки и зоны отдыха разрушены. Это обусловило необходимость программного подхода к благоустройству городской среды и дворовых территорий многоквартирных домов. Реализация мероприятий программы невозможна без участия средств федерального бюджета и бюджета Пермского края. В связи с этим Правительством Российской Федерации в рамках приоритетного проекта «Формирования комфортной городской среды» разработаны и утверждены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городской среды.</w:t>
      </w:r>
    </w:p>
    <w:p w:rsidR="0003481C" w:rsidRPr="0003481C" w:rsidRDefault="00870926" w:rsidP="0003481C">
      <w:pPr>
        <w:widowControl w:val="0"/>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2020</w:t>
      </w:r>
      <w:r w:rsidR="0003481C" w:rsidRPr="0003481C">
        <w:rPr>
          <w:rFonts w:ascii="Times New Roman" w:eastAsia="Times New Roman" w:hAnsi="Times New Roman" w:cs="Times New Roman"/>
          <w:sz w:val="24"/>
          <w:szCs w:val="24"/>
          <w:lang w:eastAsia="ru-RU"/>
        </w:rPr>
        <w:t xml:space="preserve"> году на территории Октябрьского городского округа в рамках реализации программы по формированию комфортной городской среды реализуются </w:t>
      </w:r>
      <w:r>
        <w:rPr>
          <w:rFonts w:ascii="Times New Roman" w:eastAsia="Times New Roman" w:hAnsi="Times New Roman" w:cs="Times New Roman"/>
          <w:sz w:val="24"/>
          <w:szCs w:val="24"/>
          <w:lang w:eastAsia="ru-RU"/>
        </w:rPr>
        <w:t>мероприятия по благоустройству 4 общественных территорий, 3</w:t>
      </w:r>
      <w:r w:rsidR="0003481C" w:rsidRPr="0003481C">
        <w:rPr>
          <w:rFonts w:ascii="Times New Roman" w:eastAsia="Times New Roman" w:hAnsi="Times New Roman" w:cs="Times New Roman"/>
          <w:sz w:val="24"/>
          <w:szCs w:val="24"/>
          <w:lang w:eastAsia="ru-RU"/>
        </w:rPr>
        <w:t xml:space="preserve"> дворовых территорий, на общую сумму более 12 млн. рублей. Данные мероприятия позволят привести часть территории населенных пунктов в нормативное состояние и повысить уровень их благоустройства. </w:t>
      </w:r>
    </w:p>
    <w:p w:rsidR="00A310B3" w:rsidRPr="00A310B3" w:rsidRDefault="00A310B3" w:rsidP="00A310B3">
      <w:pPr>
        <w:widowControl w:val="0"/>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sidRPr="00A310B3">
        <w:rPr>
          <w:rFonts w:ascii="Times New Roman" w:eastAsia="Times New Roman" w:hAnsi="Times New Roman" w:cs="Times New Roman"/>
          <w:sz w:val="24"/>
          <w:szCs w:val="24"/>
          <w:lang w:eastAsia="ru-RU"/>
        </w:rPr>
        <w:t xml:space="preserve">Мероприятия позволят выполнить только небольшую часть от общего объема необходимых мероприятий для устранения сложившейся негативной тенденции и проблем в сфере благоустройства территории Октябрьского городского округа. Можно выделить основные проблемы: </w:t>
      </w:r>
    </w:p>
    <w:p w:rsidR="00A310B3" w:rsidRPr="00A310B3" w:rsidRDefault="00A310B3" w:rsidP="00A310B3">
      <w:pPr>
        <w:widowControl w:val="0"/>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sidRPr="00A310B3">
        <w:rPr>
          <w:rFonts w:ascii="Times New Roman" w:eastAsia="Times New Roman" w:hAnsi="Times New Roman" w:cs="Times New Roman"/>
          <w:sz w:val="24"/>
          <w:szCs w:val="24"/>
          <w:lang w:eastAsia="ru-RU"/>
        </w:rPr>
        <w:t xml:space="preserve">- высокая степень износа асфальтного покрытия внутриквартальных проездов; </w:t>
      </w:r>
    </w:p>
    <w:p w:rsidR="00A310B3" w:rsidRPr="00A310B3" w:rsidRDefault="00A310B3" w:rsidP="00A310B3">
      <w:pPr>
        <w:widowControl w:val="0"/>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sidRPr="00A310B3">
        <w:rPr>
          <w:rFonts w:ascii="Times New Roman" w:eastAsia="Times New Roman" w:hAnsi="Times New Roman" w:cs="Times New Roman"/>
          <w:sz w:val="24"/>
          <w:szCs w:val="24"/>
          <w:lang w:eastAsia="ru-RU"/>
        </w:rPr>
        <w:t xml:space="preserve">- отсутствие ливневой канализации на дворовых и общественных территориях; </w:t>
      </w:r>
    </w:p>
    <w:p w:rsidR="00A310B3" w:rsidRPr="00A310B3" w:rsidRDefault="00A310B3" w:rsidP="00A310B3">
      <w:pPr>
        <w:widowControl w:val="0"/>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sidRPr="00A310B3">
        <w:rPr>
          <w:rFonts w:ascii="Times New Roman" w:eastAsia="Times New Roman" w:hAnsi="Times New Roman" w:cs="Times New Roman"/>
          <w:sz w:val="24"/>
          <w:szCs w:val="24"/>
          <w:lang w:eastAsia="ru-RU"/>
        </w:rPr>
        <w:t>- недостаточный уровень освещенности дворовых и общественных территорий;</w:t>
      </w:r>
    </w:p>
    <w:p w:rsidR="00A310B3" w:rsidRPr="00A310B3" w:rsidRDefault="00A310B3" w:rsidP="00A310B3">
      <w:pPr>
        <w:widowControl w:val="0"/>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sidRPr="00A310B3">
        <w:rPr>
          <w:rFonts w:ascii="Times New Roman" w:eastAsia="Times New Roman" w:hAnsi="Times New Roman" w:cs="Times New Roman"/>
          <w:sz w:val="24"/>
          <w:szCs w:val="24"/>
          <w:lang w:eastAsia="ru-RU"/>
        </w:rPr>
        <w:t>- отсутствие достаточного количества парковочных мест на дворовых территориях;</w:t>
      </w:r>
    </w:p>
    <w:p w:rsidR="00A310B3" w:rsidRDefault="00A310B3" w:rsidP="00A310B3">
      <w:pPr>
        <w:widowControl w:val="0"/>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310B3">
        <w:rPr>
          <w:rFonts w:ascii="Times New Roman" w:eastAsia="Times New Roman" w:hAnsi="Times New Roman" w:cs="Times New Roman"/>
          <w:sz w:val="24"/>
          <w:szCs w:val="24"/>
          <w:lang w:eastAsia="ru-RU"/>
        </w:rPr>
        <w:t>недостаточное количество мест для отдыха маломобильных групп населения на дворовых и общественных территориях.</w:t>
      </w:r>
      <w:r>
        <w:rPr>
          <w:rFonts w:ascii="Times New Roman" w:eastAsia="Times New Roman" w:hAnsi="Times New Roman" w:cs="Times New Roman"/>
          <w:sz w:val="24"/>
          <w:szCs w:val="24"/>
          <w:lang w:eastAsia="ru-RU"/>
        </w:rPr>
        <w:t xml:space="preserve"> </w:t>
      </w:r>
    </w:p>
    <w:p w:rsidR="0003481C" w:rsidRPr="0003481C" w:rsidRDefault="0003481C" w:rsidP="00A310B3">
      <w:pPr>
        <w:widowControl w:val="0"/>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lastRenderedPageBreak/>
        <w:t>В связи с этим назрела необходимость реализации Программы, рассчитанной на долгосрочный период, в рамках которой предусматривается целенаправленная работа по комплексному благоустройству территории Октябрьского городского округа.</w:t>
      </w:r>
    </w:p>
    <w:p w:rsidR="0003481C" w:rsidRPr="0003481C" w:rsidRDefault="0003481C" w:rsidP="0003481C">
      <w:pPr>
        <w:widowControl w:val="0"/>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1.3. Непринятие мер по решению вышеуказанных проблем может привести к ухудшению состояния общественных и дворовых пространств, к снижению инвестиционной привлекательности округа, миграции населения в другие, более развитые территории.</w:t>
      </w:r>
    </w:p>
    <w:p w:rsidR="0003481C" w:rsidRPr="0003481C" w:rsidRDefault="0003481C" w:rsidP="0003481C">
      <w:pPr>
        <w:spacing w:after="0" w:line="240" w:lineRule="auto"/>
        <w:ind w:left="23" w:right="40"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Указанные выше проблемы следует решать путем объединения организационных и финансовых ресурсов, программно-целевым методом, что является обоснованием необходимости разработки настоящей Программы. Программа нацелена на решение задач по повышению уровня благоустройства</w:t>
      </w:r>
      <w:r w:rsidR="00A310B3">
        <w:rPr>
          <w:rFonts w:ascii="Times New Roman" w:eastAsia="Times New Roman" w:hAnsi="Times New Roman" w:cs="Times New Roman"/>
          <w:color w:val="000000"/>
          <w:sz w:val="24"/>
          <w:szCs w:val="24"/>
          <w:lang w:eastAsia="ru-RU"/>
        </w:rPr>
        <w:t xml:space="preserve"> территории общего пользования </w:t>
      </w:r>
      <w:r w:rsidRPr="0003481C">
        <w:rPr>
          <w:rFonts w:ascii="Times New Roman" w:eastAsia="Times New Roman" w:hAnsi="Times New Roman" w:cs="Times New Roman"/>
          <w:color w:val="000000"/>
          <w:sz w:val="24"/>
          <w:szCs w:val="24"/>
          <w:lang w:eastAsia="ru-RU"/>
        </w:rPr>
        <w:t>и дворовых территорий Октябрьского городского округа.</w:t>
      </w:r>
    </w:p>
    <w:p w:rsidR="0003481C" w:rsidRPr="0003481C" w:rsidRDefault="0003481C" w:rsidP="0003481C">
      <w:pPr>
        <w:widowControl w:val="0"/>
        <w:autoSpaceDE w:val="0"/>
        <w:autoSpaceDN w:val="0"/>
        <w:adjustRightInd w:val="0"/>
        <w:spacing w:after="0" w:line="240" w:lineRule="auto"/>
        <w:ind w:left="23" w:right="40" w:firstLine="544"/>
        <w:jc w:val="center"/>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40" w:firstLine="544"/>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II. Цели и задачи программы</w:t>
      </w:r>
    </w:p>
    <w:p w:rsidR="0003481C" w:rsidRPr="0003481C" w:rsidRDefault="0003481C" w:rsidP="0003481C">
      <w:pPr>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2.1. Основные цели Программы:</w:t>
      </w:r>
    </w:p>
    <w:p w:rsidR="0003481C" w:rsidRPr="0003481C" w:rsidRDefault="0003481C" w:rsidP="0003481C">
      <w:pPr>
        <w:spacing w:after="0" w:line="240" w:lineRule="auto"/>
        <w:ind w:left="23" w:right="-1" w:firstLine="686"/>
        <w:jc w:val="both"/>
        <w:rPr>
          <w:rFonts w:ascii="Times New Roman" w:eastAsia="Times New Roman" w:hAnsi="Times New Roman" w:cs="Times New Roman"/>
          <w:b/>
          <w:color w:val="000000"/>
          <w:sz w:val="24"/>
          <w:szCs w:val="24"/>
          <w:lang w:eastAsia="ru-RU"/>
        </w:rPr>
      </w:pPr>
      <w:r w:rsidRPr="0003481C">
        <w:rPr>
          <w:rFonts w:ascii="Times New Roman" w:eastAsia="Times New Roman" w:hAnsi="Times New Roman" w:cs="Courier New"/>
          <w:color w:val="000000"/>
          <w:sz w:val="24"/>
          <w:szCs w:val="24"/>
          <w:lang w:eastAsia="ru-RU"/>
        </w:rPr>
        <w:t xml:space="preserve">2.1.1. </w:t>
      </w:r>
      <w:r w:rsidRPr="0003481C">
        <w:rPr>
          <w:rFonts w:ascii="Times New Roman" w:eastAsia="Times New Roman" w:hAnsi="Times New Roman" w:cs="Times New Roman"/>
          <w:color w:val="000000"/>
          <w:sz w:val="24"/>
          <w:szCs w:val="24"/>
          <w:lang w:eastAsia="ru-RU"/>
        </w:rPr>
        <w:t>повышение уровня благоустройства территории общего п</w:t>
      </w:r>
      <w:r w:rsidR="00A310B3">
        <w:rPr>
          <w:rFonts w:ascii="Times New Roman" w:eastAsia="Times New Roman" w:hAnsi="Times New Roman" w:cs="Times New Roman"/>
          <w:color w:val="000000"/>
          <w:sz w:val="24"/>
          <w:szCs w:val="24"/>
          <w:lang w:eastAsia="ru-RU"/>
        </w:rPr>
        <w:t xml:space="preserve">ользования </w:t>
      </w:r>
      <w:r w:rsidRPr="0003481C">
        <w:rPr>
          <w:rFonts w:ascii="Times New Roman" w:eastAsia="Times New Roman" w:hAnsi="Times New Roman" w:cs="Times New Roman"/>
          <w:color w:val="000000"/>
          <w:sz w:val="24"/>
          <w:szCs w:val="24"/>
          <w:lang w:eastAsia="ru-RU"/>
        </w:rPr>
        <w:t>и дворовых территорий Октябрьского городского округа.</w:t>
      </w:r>
    </w:p>
    <w:p w:rsidR="0003481C" w:rsidRPr="0003481C" w:rsidRDefault="0003481C" w:rsidP="0003481C">
      <w:pPr>
        <w:widowControl w:val="0"/>
        <w:suppressAutoHyphens/>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2.2. Для достижения поставленной цели необходимо решение следующих задач:</w:t>
      </w:r>
    </w:p>
    <w:p w:rsidR="0003481C" w:rsidRPr="0003481C" w:rsidRDefault="0003481C" w:rsidP="0003481C">
      <w:pPr>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2.2.1. Обеспечение комфортности проживания граждан.</w:t>
      </w:r>
    </w:p>
    <w:p w:rsidR="0003481C" w:rsidRPr="0003481C" w:rsidRDefault="0003481C" w:rsidP="0003481C">
      <w:pPr>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center"/>
        <w:outlineLvl w:val="2"/>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III. Прогноз конечных результатов программы</w:t>
      </w:r>
    </w:p>
    <w:p w:rsidR="0003481C" w:rsidRPr="0003481C" w:rsidRDefault="0003481C" w:rsidP="0003481C">
      <w:pPr>
        <w:spacing w:after="0" w:line="240" w:lineRule="auto"/>
        <w:ind w:left="23" w:right="-1" w:firstLine="686"/>
        <w:jc w:val="both"/>
        <w:rPr>
          <w:rFonts w:ascii="Times New Roman" w:eastAsia="Times New Roman" w:hAnsi="Times New Roman" w:cs="Times New Roman"/>
          <w:b/>
          <w:color w:val="000000"/>
          <w:sz w:val="24"/>
          <w:szCs w:val="24"/>
          <w:lang w:eastAsia="ru-RU"/>
        </w:rPr>
      </w:pPr>
    </w:p>
    <w:p w:rsidR="0003481C" w:rsidRPr="0003481C" w:rsidRDefault="0003481C" w:rsidP="0003481C">
      <w:pPr>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3.1. Реализация планируемых ме</w:t>
      </w:r>
      <w:r w:rsidR="00870926">
        <w:rPr>
          <w:rFonts w:ascii="Times New Roman" w:eastAsia="Times New Roman" w:hAnsi="Times New Roman" w:cs="Times New Roman"/>
          <w:color w:val="000000"/>
          <w:sz w:val="24"/>
          <w:szCs w:val="24"/>
          <w:lang w:eastAsia="ru-RU"/>
        </w:rPr>
        <w:t>роприятий программы к концу 2023</w:t>
      </w:r>
      <w:r w:rsidRPr="0003481C">
        <w:rPr>
          <w:rFonts w:ascii="Times New Roman" w:eastAsia="Times New Roman" w:hAnsi="Times New Roman" w:cs="Times New Roman"/>
          <w:color w:val="000000"/>
          <w:sz w:val="24"/>
          <w:szCs w:val="24"/>
          <w:lang w:eastAsia="ru-RU"/>
        </w:rPr>
        <w:t xml:space="preserve"> года позволит достичь следующих показателей:</w:t>
      </w:r>
    </w:p>
    <w:p w:rsidR="00A45FBF" w:rsidRDefault="00A45FBF" w:rsidP="00A45FBF">
      <w:pPr>
        <w:widowControl w:val="0"/>
        <w:autoSpaceDE w:val="0"/>
        <w:autoSpaceDN w:val="0"/>
        <w:adjustRightInd w:val="0"/>
        <w:spacing w:after="0" w:line="240" w:lineRule="exact"/>
        <w:ind w:left="23" w:right="40"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увеличение количества реализованных прое</w:t>
      </w:r>
      <w:r>
        <w:rPr>
          <w:rFonts w:ascii="Times New Roman" w:eastAsia="Times New Roman" w:hAnsi="Times New Roman" w:cs="Times New Roman"/>
          <w:color w:val="000000"/>
          <w:sz w:val="24"/>
          <w:szCs w:val="24"/>
          <w:lang w:eastAsia="ru-RU"/>
        </w:rPr>
        <w:t>ктов благоустройства территории:</w:t>
      </w:r>
      <w:r w:rsidRPr="0003481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p>
    <w:p w:rsidR="00C03265" w:rsidRPr="00C03265" w:rsidRDefault="00C03265" w:rsidP="00C03265">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в 2019 году на 16 шт.;</w:t>
      </w:r>
    </w:p>
    <w:p w:rsidR="00C03265" w:rsidRPr="00C03265" w:rsidRDefault="00C03265" w:rsidP="00C03265">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в 2020 году на 7 шт.;</w:t>
      </w:r>
    </w:p>
    <w:p w:rsidR="00C03265" w:rsidRPr="00C03265" w:rsidRDefault="00C03265" w:rsidP="00C03265">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 xml:space="preserve">в 2021 году на </w:t>
      </w:r>
      <w:r w:rsidR="006D4D7C">
        <w:rPr>
          <w:rFonts w:ascii="Times New Roman" w:eastAsia="Times New Roman" w:hAnsi="Times New Roman" w:cs="Times New Roman"/>
          <w:color w:val="000000"/>
          <w:sz w:val="24"/>
          <w:szCs w:val="24"/>
          <w:lang w:eastAsia="ru-RU"/>
        </w:rPr>
        <w:t>270</w:t>
      </w:r>
      <w:r w:rsidRPr="00C03265">
        <w:rPr>
          <w:rFonts w:ascii="Times New Roman" w:eastAsia="Times New Roman" w:hAnsi="Times New Roman" w:cs="Times New Roman"/>
          <w:color w:val="000000"/>
          <w:sz w:val="24"/>
          <w:szCs w:val="24"/>
          <w:lang w:eastAsia="ru-RU"/>
        </w:rPr>
        <w:t xml:space="preserve"> шт.;</w:t>
      </w:r>
    </w:p>
    <w:p w:rsidR="00C03265" w:rsidRPr="00C03265" w:rsidRDefault="001E3A17" w:rsidP="00C03265">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2022 году на 6</w:t>
      </w:r>
      <w:r w:rsidR="00C03265" w:rsidRPr="00C03265">
        <w:rPr>
          <w:rFonts w:ascii="Times New Roman" w:eastAsia="Times New Roman" w:hAnsi="Times New Roman" w:cs="Times New Roman"/>
          <w:color w:val="000000"/>
          <w:sz w:val="24"/>
          <w:szCs w:val="24"/>
          <w:lang w:eastAsia="ru-RU"/>
        </w:rPr>
        <w:t xml:space="preserve"> шт.;</w:t>
      </w:r>
    </w:p>
    <w:p w:rsidR="00A45FBF" w:rsidRPr="0003481C" w:rsidRDefault="00C03265" w:rsidP="00C03265">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C03265">
        <w:rPr>
          <w:rFonts w:ascii="Times New Roman" w:eastAsia="Times New Roman" w:hAnsi="Times New Roman" w:cs="Times New Roman"/>
          <w:color w:val="000000"/>
          <w:sz w:val="24"/>
          <w:szCs w:val="24"/>
          <w:lang w:eastAsia="ru-RU"/>
        </w:rPr>
        <w:t>в 2023 году на 12 шт.</w:t>
      </w:r>
    </w:p>
    <w:p w:rsidR="0003481C" w:rsidRPr="0003481C" w:rsidRDefault="0003481C" w:rsidP="0003481C">
      <w:pPr>
        <w:widowControl w:val="0"/>
        <w:autoSpaceDE w:val="0"/>
        <w:autoSpaceDN w:val="0"/>
        <w:adjustRightInd w:val="0"/>
        <w:spacing w:after="0" w:line="240" w:lineRule="auto"/>
        <w:ind w:left="23" w:right="-1" w:firstLine="686"/>
        <w:jc w:val="center"/>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center"/>
        <w:outlineLvl w:val="2"/>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IV. Сроки и этапы реализации программы</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Прогр</w:t>
      </w:r>
      <w:r w:rsidR="00870926">
        <w:rPr>
          <w:rFonts w:ascii="Times New Roman" w:eastAsia="Times New Roman" w:hAnsi="Times New Roman" w:cs="Times New Roman"/>
          <w:color w:val="000000"/>
          <w:sz w:val="24"/>
          <w:szCs w:val="24"/>
          <w:lang w:eastAsia="ru-RU"/>
        </w:rPr>
        <w:t>амма рассчитана на период с 20</w:t>
      </w:r>
      <w:r w:rsidR="00063DEC" w:rsidRPr="00063DEC">
        <w:rPr>
          <w:rFonts w:ascii="Times New Roman" w:eastAsia="Times New Roman" w:hAnsi="Times New Roman" w:cs="Times New Roman"/>
          <w:color w:val="000000"/>
          <w:sz w:val="24"/>
          <w:szCs w:val="24"/>
          <w:lang w:eastAsia="ru-RU"/>
        </w:rPr>
        <w:t>20</w:t>
      </w:r>
      <w:r w:rsidR="00870926">
        <w:rPr>
          <w:rFonts w:ascii="Times New Roman" w:eastAsia="Times New Roman" w:hAnsi="Times New Roman" w:cs="Times New Roman"/>
          <w:color w:val="000000"/>
          <w:sz w:val="24"/>
          <w:szCs w:val="24"/>
          <w:lang w:eastAsia="ru-RU"/>
        </w:rPr>
        <w:t xml:space="preserve"> по 2023</w:t>
      </w:r>
      <w:r w:rsidRPr="0003481C">
        <w:rPr>
          <w:rFonts w:ascii="Times New Roman" w:eastAsia="Times New Roman" w:hAnsi="Times New Roman" w:cs="Times New Roman"/>
          <w:color w:val="000000"/>
          <w:sz w:val="24"/>
          <w:szCs w:val="24"/>
          <w:lang w:eastAsia="ru-RU"/>
        </w:rPr>
        <w:t xml:space="preserve"> год.</w:t>
      </w:r>
    </w:p>
    <w:p w:rsidR="0003481C" w:rsidRPr="0003481C" w:rsidRDefault="0003481C" w:rsidP="0003481C">
      <w:pPr>
        <w:autoSpaceDE w:val="0"/>
        <w:autoSpaceDN w:val="0"/>
        <w:adjustRightInd w:val="0"/>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Выделение этапов реализации Программы не предусмотрено.</w:t>
      </w:r>
    </w:p>
    <w:p w:rsidR="0003481C" w:rsidRPr="0003481C" w:rsidRDefault="0003481C" w:rsidP="0003481C">
      <w:pPr>
        <w:widowControl w:val="0"/>
        <w:autoSpaceDE w:val="0"/>
        <w:autoSpaceDN w:val="0"/>
        <w:adjustRightInd w:val="0"/>
        <w:spacing w:after="0" w:line="240" w:lineRule="auto"/>
        <w:ind w:left="23" w:right="-1" w:firstLine="686"/>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center"/>
        <w:outlineLvl w:val="2"/>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V. Перечень основных мероприятий программы</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5.1. Все разделы Программы предусматривают комплексный подход к решению важнейших задач </w:t>
      </w:r>
      <w:r w:rsidRPr="0003481C">
        <w:rPr>
          <w:rFonts w:ascii="Times New Roman" w:eastAsia="Times New Roman" w:hAnsi="Times New Roman" w:cs="Courier New"/>
          <w:color w:val="000000"/>
          <w:sz w:val="24"/>
          <w:szCs w:val="24"/>
          <w:lang w:eastAsia="ru-RU"/>
        </w:rPr>
        <w:t>развития в части реализации мероприятий по формированию современной городской среды в Округе</w:t>
      </w:r>
      <w:r w:rsidRPr="0003481C">
        <w:rPr>
          <w:rFonts w:ascii="Times New Roman" w:eastAsia="Times New Roman" w:hAnsi="Times New Roman" w:cs="Times New Roman"/>
          <w:color w:val="000000"/>
          <w:sz w:val="24"/>
          <w:szCs w:val="24"/>
          <w:lang w:eastAsia="ru-RU"/>
        </w:rPr>
        <w:t>.</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5.2. </w:t>
      </w:r>
      <w:hyperlink r:id="rId9" w:anchor="Par475" w:history="1">
        <w:r w:rsidRPr="0003481C">
          <w:rPr>
            <w:rFonts w:ascii="Times New Roman" w:eastAsia="Times New Roman" w:hAnsi="Times New Roman" w:cs="Times New Roman"/>
            <w:color w:val="000000"/>
            <w:sz w:val="24"/>
            <w:szCs w:val="24"/>
            <w:u w:val="single"/>
            <w:lang w:eastAsia="ru-RU"/>
          </w:rPr>
          <w:t>Перечень</w:t>
        </w:r>
      </w:hyperlink>
      <w:r w:rsidRPr="0003481C">
        <w:rPr>
          <w:rFonts w:ascii="Times New Roman" w:eastAsia="Times New Roman" w:hAnsi="Times New Roman" w:cs="Times New Roman"/>
          <w:color w:val="000000"/>
          <w:sz w:val="24"/>
          <w:szCs w:val="24"/>
          <w:lang w:eastAsia="ru-RU"/>
        </w:rPr>
        <w:t xml:space="preserve"> мероприятий Программы с указанием сроков их реализации и ожидаемых результатов отражены в приложении 3 к Программе.</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VI. Основные меры правового регулирования, направленные</w:t>
      </w:r>
    </w:p>
    <w:p w:rsidR="0003481C" w:rsidRPr="0003481C" w:rsidRDefault="0003481C" w:rsidP="0003481C">
      <w:pPr>
        <w:widowControl w:val="0"/>
        <w:autoSpaceDE w:val="0"/>
        <w:autoSpaceDN w:val="0"/>
        <w:adjustRightInd w:val="0"/>
        <w:spacing w:after="0" w:line="240" w:lineRule="auto"/>
        <w:ind w:left="23" w:right="-1" w:firstLine="68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на достижение целей и конечных результатов Программы</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Основные меры правового регулирования в соответствующей сфере, направленные на достижение целей и конечных результатов Программы, изложены в соответствующем разделе Подпрограммы 1 настоящей Программы.</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VII. Перечень и краткое описание подпрограмм</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7.1. Программа включает 1 Подпрограмму, которая отражена в приложении 1 к </w:t>
      </w:r>
      <w:r w:rsidRPr="0003481C">
        <w:rPr>
          <w:rFonts w:ascii="Times New Roman" w:eastAsia="Times New Roman" w:hAnsi="Times New Roman" w:cs="Times New Roman"/>
          <w:color w:val="000000"/>
          <w:sz w:val="24"/>
          <w:szCs w:val="24"/>
          <w:lang w:eastAsia="ru-RU"/>
        </w:rPr>
        <w:lastRenderedPageBreak/>
        <w:t>Программе.</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7.2. Подпрограмма 1 «Реализация мероприятий по формированию современной городской среды».</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В указанной Подпрограмме отражается комплекс мероприятий, направленных на развитие комфортной городской среды.</w:t>
      </w:r>
    </w:p>
    <w:p w:rsidR="0003481C" w:rsidRPr="0003481C" w:rsidRDefault="0003481C" w:rsidP="0003481C">
      <w:pPr>
        <w:widowControl w:val="0"/>
        <w:autoSpaceDE w:val="0"/>
        <w:autoSpaceDN w:val="0"/>
        <w:adjustRightInd w:val="0"/>
        <w:spacing w:after="0" w:line="240" w:lineRule="auto"/>
        <w:ind w:left="23" w:right="-1" w:firstLine="686"/>
        <w:jc w:val="both"/>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VIII. Перечень целевых показателей программы</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Для оценки реализации Программы сформирована система целевых показателей.</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Значения целевых показателей, сведения о взаимосвязи мероприятий и результатов их выполнения с конечными целевыми показателями реализации приведены в </w:t>
      </w:r>
      <w:hyperlink r:id="rId10" w:anchor="Par1388" w:history="1">
        <w:r w:rsidRPr="0003481C">
          <w:rPr>
            <w:rFonts w:ascii="Times New Roman" w:eastAsia="Times New Roman" w:hAnsi="Times New Roman" w:cs="Times New Roman"/>
            <w:color w:val="000000"/>
            <w:sz w:val="24"/>
            <w:szCs w:val="24"/>
            <w:u w:val="single"/>
            <w:lang w:eastAsia="ru-RU"/>
          </w:rPr>
          <w:t>приложении</w:t>
        </w:r>
      </w:hyperlink>
      <w:r w:rsidRPr="0003481C">
        <w:rPr>
          <w:rFonts w:ascii="Courier New" w:eastAsia="Times New Roman" w:hAnsi="Courier New" w:cs="Courier New"/>
          <w:color w:val="000000"/>
          <w:sz w:val="24"/>
          <w:szCs w:val="24"/>
          <w:lang w:eastAsia="ru-RU"/>
        </w:rPr>
        <w:t xml:space="preserve"> 3</w:t>
      </w:r>
      <w:r w:rsidRPr="0003481C">
        <w:rPr>
          <w:rFonts w:ascii="Times New Roman" w:eastAsia="Times New Roman" w:hAnsi="Times New Roman" w:cs="Times New Roman"/>
          <w:color w:val="000000"/>
          <w:sz w:val="24"/>
          <w:szCs w:val="24"/>
          <w:lang w:eastAsia="ru-RU"/>
        </w:rPr>
        <w:t xml:space="preserve"> к Программе.</w:t>
      </w:r>
    </w:p>
    <w:p w:rsidR="0003481C" w:rsidRPr="0003481C" w:rsidRDefault="0003481C" w:rsidP="0003481C">
      <w:pPr>
        <w:widowControl w:val="0"/>
        <w:autoSpaceDE w:val="0"/>
        <w:autoSpaceDN w:val="0"/>
        <w:adjustRightInd w:val="0"/>
        <w:spacing w:after="0" w:line="240" w:lineRule="auto"/>
        <w:ind w:left="23" w:right="-1" w:firstLine="686"/>
        <w:jc w:val="center"/>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IX. Информация по ресурсному обеспечению программы</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Финансирование Программы планируется за счет средств федерального, краевого и местного бюджета.</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shd w:val="clear" w:color="auto" w:fill="FFFFFF"/>
          <w:lang w:eastAsia="ru-RU"/>
        </w:rPr>
      </w:pPr>
      <w:r w:rsidRPr="0003481C">
        <w:rPr>
          <w:rFonts w:ascii="Times New Roman" w:eastAsia="Times New Roman" w:hAnsi="Times New Roman" w:cs="Times New Roman"/>
          <w:color w:val="000000"/>
          <w:sz w:val="24"/>
          <w:szCs w:val="28"/>
          <w:shd w:val="clear" w:color="auto" w:fill="FFFFFF"/>
          <w:lang w:eastAsia="ru-RU"/>
        </w:rPr>
        <w:t>Благоустройство дворовых территорий предусматривает минимальный перечень и дополнительный перечень работ по благоустройству.</w:t>
      </w:r>
    </w:p>
    <w:p w:rsidR="0003481C" w:rsidRPr="0003481C" w:rsidRDefault="0003481C" w:rsidP="0003481C">
      <w:pPr>
        <w:spacing w:after="0" w:line="240" w:lineRule="auto"/>
        <w:ind w:left="23" w:right="-1" w:firstLine="686"/>
        <w:jc w:val="both"/>
        <w:rPr>
          <w:rFonts w:ascii="Calibri" w:eastAsia="Times New Roman" w:hAnsi="Calibri" w:cs="Times New Roman"/>
          <w:lang w:eastAsia="ru-RU"/>
        </w:rPr>
      </w:pPr>
      <w:r w:rsidRPr="0003481C">
        <w:rPr>
          <w:rFonts w:ascii="Times New Roman" w:eastAsia="Times New Roman" w:hAnsi="Times New Roman" w:cs="Times New Roman"/>
          <w:color w:val="000000"/>
          <w:sz w:val="24"/>
          <w:szCs w:val="28"/>
          <w:shd w:val="clear" w:color="auto" w:fill="FFFFFF"/>
          <w:lang w:eastAsia="ru-RU"/>
        </w:rPr>
        <w:t xml:space="preserve">9.1. </w:t>
      </w:r>
      <w:r w:rsidRPr="0003481C">
        <w:rPr>
          <w:rFonts w:ascii="Times New Roman" w:eastAsia="Times New Roman" w:hAnsi="Times New Roman" w:cs="Times New Roman"/>
          <w:sz w:val="24"/>
          <w:szCs w:val="24"/>
          <w:lang w:eastAsia="ru-RU"/>
        </w:rPr>
        <w:t>Минимальный перечень работ по благоустройству многоквартирных домов.</w:t>
      </w:r>
    </w:p>
    <w:p w:rsidR="0003481C" w:rsidRPr="0003481C" w:rsidRDefault="0003481C" w:rsidP="0003481C">
      <w:pPr>
        <w:widowControl w:val="0"/>
        <w:autoSpaceDE w:val="0"/>
        <w:autoSpaceDN w:val="0"/>
        <w:adjustRightInd w:val="0"/>
        <w:spacing w:after="0" w:line="240" w:lineRule="exact"/>
        <w:ind w:left="23" w:right="-1" w:firstLine="686"/>
        <w:jc w:val="both"/>
        <w:rPr>
          <w:rFonts w:ascii="Times New Roman" w:eastAsia="Calibri" w:hAnsi="Times New Roman" w:cs="Times New Roman"/>
          <w:sz w:val="24"/>
          <w:szCs w:val="24"/>
        </w:rPr>
      </w:pPr>
      <w:r w:rsidRPr="0003481C">
        <w:rPr>
          <w:rFonts w:ascii="Times New Roman" w:eastAsia="Calibri" w:hAnsi="Times New Roman" w:cs="Times New Roman"/>
          <w:sz w:val="24"/>
          <w:szCs w:val="24"/>
        </w:rPr>
        <w:t>Минимальный перечень финансируется за счет средств федерального бюджета, бюджета Пермского края и бюджета Октябрьского городского округа с учетом объема средств, предусмотренных в Соглашении, при условии наличия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8"/>
          <w:shd w:val="clear" w:color="auto" w:fill="FFFFFF"/>
          <w:lang w:eastAsia="ru-RU"/>
        </w:rPr>
        <w:t xml:space="preserve">      Минимальный перечень работ по благоустройству дворовых территорий многоквартирных домов включает:</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8"/>
          <w:shd w:val="clear" w:color="auto" w:fill="FFFFFF"/>
          <w:lang w:eastAsia="ru-RU"/>
        </w:rPr>
        <w:t>- ремонт дворовых проездов;</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8"/>
          <w:shd w:val="clear" w:color="auto" w:fill="FFFFFF"/>
          <w:lang w:eastAsia="ru-RU"/>
        </w:rPr>
        <w:t>- обеспечение освещения дворовых территорий;</w:t>
      </w:r>
    </w:p>
    <w:p w:rsidR="0003481C" w:rsidRPr="0003481C" w:rsidRDefault="0003481C" w:rsidP="0003481C">
      <w:pPr>
        <w:spacing w:after="0" w:line="240" w:lineRule="auto"/>
        <w:ind w:left="23" w:right="-1" w:firstLine="686"/>
        <w:jc w:val="both"/>
        <w:rPr>
          <w:rFonts w:ascii="Calibri" w:eastAsia="Times New Roman" w:hAnsi="Calibri" w:cs="Times New Roman"/>
          <w:color w:val="000000"/>
          <w:sz w:val="24"/>
          <w:szCs w:val="24"/>
          <w:shd w:val="clear" w:color="auto" w:fill="FFFFFF"/>
          <w:lang w:eastAsia="ru-RU"/>
        </w:rPr>
      </w:pPr>
      <w:r w:rsidRPr="0003481C">
        <w:rPr>
          <w:rFonts w:ascii="Times New Roman" w:eastAsia="Times New Roman" w:hAnsi="Times New Roman" w:cs="Times New Roman"/>
          <w:color w:val="000000"/>
          <w:sz w:val="24"/>
          <w:szCs w:val="28"/>
          <w:shd w:val="clear" w:color="auto" w:fill="FFFFFF"/>
          <w:lang w:eastAsia="ru-RU"/>
        </w:rPr>
        <w:t>- установка скамеек, урн;</w:t>
      </w:r>
    </w:p>
    <w:p w:rsidR="0003481C" w:rsidRPr="0003481C" w:rsidRDefault="0003481C" w:rsidP="0003481C">
      <w:pPr>
        <w:spacing w:after="0" w:line="240" w:lineRule="auto"/>
        <w:ind w:left="23" w:right="-1" w:firstLine="686"/>
        <w:jc w:val="both"/>
        <w:rPr>
          <w:rFonts w:ascii="Times New Roman" w:eastAsia="Times New Roman" w:hAnsi="Times New Roman" w:cs="Times New Roman"/>
          <w:color w:val="000000"/>
          <w:sz w:val="24"/>
          <w:szCs w:val="28"/>
          <w:shd w:val="clear" w:color="auto" w:fill="FFFFFF"/>
          <w:lang w:eastAsia="ru-RU"/>
        </w:rPr>
      </w:pPr>
      <w:r w:rsidRPr="0003481C">
        <w:rPr>
          <w:rFonts w:ascii="Times New Roman" w:eastAsia="Times New Roman" w:hAnsi="Times New Roman" w:cs="Times New Roman"/>
          <w:color w:val="000000"/>
          <w:sz w:val="24"/>
          <w:szCs w:val="28"/>
          <w:shd w:val="clear" w:color="auto" w:fill="FFFFFF"/>
          <w:lang w:eastAsia="ru-RU"/>
        </w:rPr>
        <w:t>- оборудование автомобильных парковок;</w:t>
      </w:r>
    </w:p>
    <w:p w:rsidR="0003481C" w:rsidRPr="0003481C" w:rsidRDefault="0003481C" w:rsidP="0003481C">
      <w:pPr>
        <w:spacing w:after="0" w:line="240" w:lineRule="auto"/>
        <w:ind w:left="23" w:right="-1" w:firstLine="686"/>
        <w:jc w:val="both"/>
        <w:rPr>
          <w:rFonts w:ascii="Calibri" w:eastAsia="Times New Roman" w:hAnsi="Calibri" w:cs="Times New Roman"/>
          <w:lang w:eastAsia="ru-RU"/>
        </w:rPr>
      </w:pPr>
      <w:r w:rsidRPr="0003481C">
        <w:rPr>
          <w:rFonts w:ascii="Times New Roman" w:eastAsia="Times New Roman" w:hAnsi="Times New Roman" w:cs="Times New Roman"/>
          <w:color w:val="000000"/>
          <w:sz w:val="24"/>
          <w:szCs w:val="28"/>
          <w:shd w:val="clear" w:color="auto" w:fill="FFFFFF"/>
          <w:lang w:eastAsia="ru-RU"/>
        </w:rPr>
        <w:t>- устройство тротуаров дворовых территорий</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Текущий ремонт будет осуществляться по локальным сметным расчетам, составленным для каждого объекта.</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Образцы элементов благоустройства, предлагаемых для размещения на дворовых территориях, представлены в приложении 7.</w:t>
      </w:r>
    </w:p>
    <w:p w:rsidR="0003481C" w:rsidRPr="0003481C" w:rsidRDefault="0003481C" w:rsidP="0003481C">
      <w:pPr>
        <w:spacing w:after="0" w:line="240" w:lineRule="auto"/>
        <w:ind w:left="23" w:right="-1" w:firstLine="686"/>
        <w:jc w:val="center"/>
        <w:rPr>
          <w:rFonts w:ascii="Times New Roman" w:eastAsia="Times New Roman" w:hAnsi="Times New Roman" w:cs="Times New Roman"/>
          <w:bCs/>
          <w:sz w:val="24"/>
          <w:szCs w:val="24"/>
          <w:lang w:eastAsia="ru-RU"/>
        </w:rPr>
      </w:pPr>
      <w:r w:rsidRPr="0003481C">
        <w:rPr>
          <w:rFonts w:ascii="Times New Roman" w:eastAsia="Times New Roman" w:hAnsi="Times New Roman" w:cs="Times New Roman"/>
          <w:bCs/>
          <w:sz w:val="24"/>
          <w:szCs w:val="24"/>
          <w:lang w:eastAsia="ru-RU"/>
        </w:rPr>
        <w:t xml:space="preserve">9.2. Дополнительный перечень работ </w:t>
      </w:r>
      <w:r w:rsidRPr="0003481C">
        <w:rPr>
          <w:rFonts w:ascii="Times New Roman" w:eastAsia="Times New Roman" w:hAnsi="Times New Roman" w:cs="Times New Roman"/>
          <w:sz w:val="24"/>
          <w:szCs w:val="24"/>
          <w:lang w:eastAsia="ru-RU"/>
        </w:rPr>
        <w:t>по благоустройству многоквартирных домов.</w:t>
      </w:r>
    </w:p>
    <w:p w:rsidR="0003481C" w:rsidRPr="0003481C" w:rsidRDefault="0003481C" w:rsidP="0003481C">
      <w:pPr>
        <w:autoSpaceDE w:val="0"/>
        <w:autoSpaceDN w:val="0"/>
        <w:adjustRightInd w:val="0"/>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Дополнительный перечень финансируется за счет средств федерального бюджета, бюджета Пермского края, и бюджета Октябрьского городского округа, с учетом объема средств, предусмотренных в Соглашении, при условии:</w:t>
      </w:r>
    </w:p>
    <w:p w:rsidR="0003481C" w:rsidRPr="0003481C" w:rsidRDefault="0003481C" w:rsidP="00A45FBF">
      <w:pPr>
        <w:autoSpaceDE w:val="0"/>
        <w:autoSpaceDN w:val="0"/>
        <w:adjustRightInd w:val="0"/>
        <w:spacing w:after="0" w:line="240" w:lineRule="auto"/>
        <w:ind w:left="23" w:right="-1" w:firstLine="544"/>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w:t>
      </w:r>
      <w:r w:rsidRPr="0003481C">
        <w:rPr>
          <w:rFonts w:ascii="Times New Roman" w:eastAsia="Times New Roman" w:hAnsi="Times New Roman" w:cs="Times New Roman"/>
          <w:sz w:val="24"/>
          <w:szCs w:val="24"/>
          <w:lang w:eastAsia="ru-RU"/>
        </w:rPr>
        <w:tab/>
        <w:t>- наличия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3481C" w:rsidRPr="0003481C" w:rsidRDefault="0003481C" w:rsidP="00A45FBF">
      <w:pPr>
        <w:autoSpaceDE w:val="0"/>
        <w:autoSpaceDN w:val="0"/>
        <w:adjustRightInd w:val="0"/>
        <w:spacing w:after="0" w:line="240" w:lineRule="auto"/>
        <w:ind w:left="23" w:right="-1" w:firstLine="544"/>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ab/>
        <w:t xml:space="preserve"> - при софинансировании собственниками помещений многоквартирного дома работ по благоустройству дворовых территорий в размере не менее 20% стоимости выполнения работ.</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bCs/>
          <w:sz w:val="24"/>
          <w:szCs w:val="24"/>
          <w:lang w:eastAsia="ru-RU"/>
        </w:rPr>
        <w:t>Дополнительный перечень работ по благоустройству дворовых территорий многоквартирных домов включает в себя:</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8"/>
          <w:shd w:val="clear" w:color="auto" w:fill="FFFFFF"/>
          <w:lang w:eastAsia="ru-RU"/>
        </w:rPr>
        <w:t>- организацию различных площадок (спортивных, детских, игровых, и т.д.);</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8"/>
          <w:shd w:val="clear" w:color="auto" w:fill="FFFFFF"/>
          <w:lang w:eastAsia="ru-RU"/>
        </w:rPr>
        <w:t xml:space="preserve">- установку пандусов и поручней для входных групп в домах, где проживают люди, имеющие ограниченные возможности в связи с заболеванием опорно - двигательного аппарата; </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8"/>
          <w:shd w:val="clear" w:color="auto" w:fill="FFFFFF"/>
          <w:lang w:eastAsia="ru-RU"/>
        </w:rPr>
        <w:t>- монтаж тактильной плитки, в случае проживания на дворовой территории людей с ограниченными возможностями в связи с заболеванием систем восприятия;</w:t>
      </w:r>
    </w:p>
    <w:p w:rsidR="0003481C" w:rsidRPr="0003481C" w:rsidRDefault="0003481C" w:rsidP="0003481C">
      <w:pPr>
        <w:spacing w:after="0" w:line="240" w:lineRule="auto"/>
        <w:ind w:left="23" w:right="-1" w:firstLine="686"/>
        <w:jc w:val="both"/>
        <w:rPr>
          <w:rFonts w:ascii="Calibri" w:eastAsia="Times New Roman" w:hAnsi="Calibri" w:cs="Times New Roman"/>
          <w:color w:val="000000"/>
          <w:sz w:val="24"/>
          <w:szCs w:val="24"/>
          <w:shd w:val="clear" w:color="auto" w:fill="FFFFFF"/>
          <w:lang w:eastAsia="ru-RU"/>
        </w:rPr>
      </w:pPr>
      <w:r w:rsidRPr="0003481C">
        <w:rPr>
          <w:rFonts w:ascii="Times New Roman" w:eastAsia="Times New Roman" w:hAnsi="Times New Roman" w:cs="Times New Roman"/>
          <w:color w:val="000000"/>
          <w:sz w:val="24"/>
          <w:szCs w:val="28"/>
          <w:shd w:val="clear" w:color="auto" w:fill="FFFFFF"/>
          <w:lang w:eastAsia="ru-RU"/>
        </w:rPr>
        <w:lastRenderedPageBreak/>
        <w:t>- озеленение, кронирование территорий;</w:t>
      </w:r>
    </w:p>
    <w:p w:rsidR="0003481C" w:rsidRPr="0003481C" w:rsidRDefault="0003481C" w:rsidP="0003481C">
      <w:pPr>
        <w:spacing w:after="0" w:line="240" w:lineRule="auto"/>
        <w:ind w:left="23" w:right="-1" w:firstLine="686"/>
        <w:jc w:val="both"/>
        <w:rPr>
          <w:rFonts w:ascii="Times New Roman" w:eastAsia="Times New Roman" w:hAnsi="Times New Roman" w:cs="Times New Roman"/>
          <w:color w:val="000000"/>
          <w:sz w:val="24"/>
          <w:szCs w:val="28"/>
          <w:shd w:val="clear" w:color="auto" w:fill="FFFFFF"/>
          <w:lang w:eastAsia="ru-RU"/>
        </w:rPr>
      </w:pPr>
      <w:r w:rsidRPr="0003481C">
        <w:rPr>
          <w:rFonts w:ascii="Times New Roman" w:eastAsia="Times New Roman" w:hAnsi="Times New Roman" w:cs="Times New Roman"/>
          <w:color w:val="000000"/>
          <w:sz w:val="24"/>
          <w:szCs w:val="28"/>
          <w:shd w:val="clear" w:color="auto" w:fill="FFFFFF"/>
          <w:lang w:eastAsia="ru-RU"/>
        </w:rPr>
        <w:t xml:space="preserve"> - установку дополнительных видов малых архитектурных форм;</w:t>
      </w:r>
    </w:p>
    <w:p w:rsidR="0003481C" w:rsidRPr="0003481C" w:rsidRDefault="0003481C" w:rsidP="0003481C">
      <w:pPr>
        <w:spacing w:after="0" w:line="240" w:lineRule="auto"/>
        <w:ind w:left="23" w:right="-1" w:firstLine="686"/>
        <w:jc w:val="both"/>
        <w:rPr>
          <w:rFonts w:ascii="Calibri" w:eastAsia="Times New Roman" w:hAnsi="Calibri" w:cs="Times New Roman"/>
          <w:lang w:eastAsia="ru-RU"/>
        </w:rPr>
      </w:pPr>
      <w:r w:rsidRPr="0003481C">
        <w:rPr>
          <w:rFonts w:ascii="Times New Roman" w:eastAsia="Times New Roman" w:hAnsi="Times New Roman" w:cs="Times New Roman"/>
          <w:color w:val="000000"/>
          <w:sz w:val="24"/>
          <w:szCs w:val="28"/>
          <w:shd w:val="clear" w:color="auto" w:fill="FFFFFF"/>
          <w:lang w:eastAsia="ru-RU"/>
        </w:rPr>
        <w:t xml:space="preserve"> При этом дополнительный перечень работ реализуется только при условии реализации работ, предусмотренных минимальным перечнем по благоустройству.</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Решение о включении дворовых территорий в программу принимается по результатам оценки предложений заинтересованных лиц Общественной комиссией, утвержденной в соответствии с действующим законодательством (далее – Общественная комиссия). </w:t>
      </w:r>
    </w:p>
    <w:p w:rsidR="0003481C" w:rsidRPr="0003481C" w:rsidRDefault="0003481C" w:rsidP="0003481C">
      <w:pPr>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Решение о включении общественной территории, подлежащей благоустройству, в программу принимается Общественной комиссией по результатам оценки предложений заинтересованных лиц. </w:t>
      </w:r>
    </w:p>
    <w:p w:rsidR="0003481C" w:rsidRPr="0003481C" w:rsidRDefault="0003481C" w:rsidP="0003481C">
      <w:pPr>
        <w:spacing w:after="0" w:line="240" w:lineRule="auto"/>
        <w:ind w:left="23" w:right="-1" w:firstLine="686"/>
        <w:jc w:val="both"/>
        <w:rPr>
          <w:rFonts w:ascii="Times New Roman" w:eastAsia="Times New Roman" w:hAnsi="Times New Roman" w:cs="Times New Roman"/>
          <w:bCs/>
          <w:sz w:val="24"/>
          <w:szCs w:val="24"/>
          <w:lang w:eastAsia="ru-RU"/>
        </w:rPr>
      </w:pPr>
      <w:r w:rsidRPr="0003481C">
        <w:rPr>
          <w:rFonts w:ascii="Times New Roman" w:eastAsia="Times New Roman" w:hAnsi="Times New Roman" w:cs="Times New Roman"/>
          <w:bCs/>
          <w:sz w:val="24"/>
          <w:szCs w:val="24"/>
          <w:lang w:eastAsia="ru-RU"/>
        </w:rPr>
        <w:t>Проведение мероприятий по благоустройству дворовых и общественных территорий должно осуществляться с учетом выполнения следующих обязательств:</w:t>
      </w:r>
    </w:p>
    <w:p w:rsidR="0003481C" w:rsidRPr="0003481C" w:rsidRDefault="0003481C" w:rsidP="0003481C">
      <w:pPr>
        <w:autoSpaceDE w:val="0"/>
        <w:autoSpaceDN w:val="0"/>
        <w:adjustRightInd w:val="0"/>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проведение общественных обсуждений проекта муниципальной программы (срок обсуждения - не менее 30 (тридцати) календарных дней со дня опубликования), в том числе при внесении в них изменений;</w:t>
      </w:r>
    </w:p>
    <w:p w:rsidR="0003481C" w:rsidRPr="0003481C" w:rsidRDefault="0003481C" w:rsidP="0003481C">
      <w:pPr>
        <w:autoSpaceDE w:val="0"/>
        <w:autoSpaceDN w:val="0"/>
        <w:adjustRightInd w:val="0"/>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учет предложений заинтересованных лиц о включении дворовой территории, общественной территории в муниципальную программу;</w:t>
      </w:r>
    </w:p>
    <w:p w:rsidR="0003481C" w:rsidRPr="0003481C" w:rsidRDefault="0003481C" w:rsidP="0003481C">
      <w:pPr>
        <w:autoSpaceDE w:val="0"/>
        <w:autoSpaceDN w:val="0"/>
        <w:adjustRightInd w:val="0"/>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обеспечить осуществление контроля за ходом выполнения муниципальной программы Общественной комиссией, включая проведение оценки предложений заинтересованных лиц;</w:t>
      </w:r>
    </w:p>
    <w:p w:rsidR="0003481C" w:rsidRPr="0003481C" w:rsidRDefault="0003481C" w:rsidP="0003481C">
      <w:pPr>
        <w:autoSpaceDE w:val="0"/>
        <w:autoSpaceDN w:val="0"/>
        <w:adjustRightInd w:val="0"/>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проведение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3481C" w:rsidRPr="0003481C" w:rsidRDefault="0003481C" w:rsidP="0003481C">
      <w:pPr>
        <w:autoSpaceDE w:val="0"/>
        <w:autoSpaceDN w:val="0"/>
        <w:adjustRightInd w:val="0"/>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средств федерального бюджета, бюджета Пермского края и бюджета Октябрьского городского округа с учетом объема средств, предусмотренных в Соглашении;</w:t>
      </w:r>
    </w:p>
    <w:p w:rsidR="0003481C" w:rsidRPr="0003481C" w:rsidRDefault="0003481C" w:rsidP="0003481C">
      <w:pPr>
        <w:autoSpaceDE w:val="0"/>
        <w:autoSpaceDN w:val="0"/>
        <w:adjustRightInd w:val="0"/>
        <w:spacing w:after="0" w:line="240" w:lineRule="auto"/>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наличие условий об обязательном установлении минимального трехлетнего гарантийного срока на результаты выполненных работ по благоустройству дворовых и общественных территорий, софинансируемых за счет средств субсидии из федерального бюджета и бюджета Пермского края.</w:t>
      </w:r>
    </w:p>
    <w:p w:rsidR="0003481C" w:rsidRPr="0003481C" w:rsidRDefault="0003481C" w:rsidP="0003481C">
      <w:pPr>
        <w:autoSpaceDE w:val="0"/>
        <w:autoSpaceDN w:val="0"/>
        <w:adjustRightInd w:val="0"/>
        <w:spacing w:after="0" w:line="240" w:lineRule="auto"/>
        <w:ind w:left="23" w:right="-1" w:firstLine="686"/>
        <w:jc w:val="both"/>
        <w:rPr>
          <w:rFonts w:ascii="Times New Roman" w:eastAsia="Times New Roman" w:hAnsi="Times New Roman" w:cs="Times New Roman"/>
          <w:sz w:val="24"/>
          <w:szCs w:val="24"/>
          <w:lang w:eastAsia="ru-RU"/>
        </w:rPr>
      </w:pP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9.3. Возможность исключения территории из адресного перечня дворовых и (или) общественных территорий.</w:t>
      </w: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В случае, если дворовая и общественная территория подлежащая благоустройству расположена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территорий, которые планируются к изъятию для муниципальных или государственных нужд в соответствии с генеральным планом соответствующего поселения муниципальное образование вправе исключить из адресного перечня дворовых и общественных территорий, подлежащих благоустройству в рамках реализации муниципальной программы территории,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w:t>
      </w: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9.4. Условия по образованию земельных участков.</w:t>
      </w: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lastRenderedPageBreak/>
        <w:t>Проведение мероприятий по благоустройству дворовых территорий, которые софинансируются из бюджета Пермского края осуществляются при условии проведения работ по образованию земельных участков, на которых расположены многоквартирные дома.</w:t>
      </w: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9.5. Дополнительные условия.</w:t>
      </w: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Соглашения по результатам закупки товаров, работ и услуг для обеспечения муниципальных нужд в целях реализации муниципальной программы заключаются:</w:t>
      </w: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не позднее 1 июля года предоставления субсидии - для заключения соглашений на выполнение работ по благоустройству общественных территорий;</w:t>
      </w: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не позднее 1 мая года предоставления субсидии - для заключения соглашений на выполнение работ по благоустройству дворовых территорий;</w:t>
      </w: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3481C" w:rsidRPr="0003481C" w:rsidRDefault="0003481C" w:rsidP="00A310B3">
      <w:pPr>
        <w:spacing w:after="0" w:line="240" w:lineRule="auto"/>
        <w:ind w:left="23" w:firstLine="686"/>
        <w:jc w:val="both"/>
        <w:rPr>
          <w:rFonts w:ascii="Times New Roman" w:eastAsia="Times New Roman" w:hAnsi="Times New Roman" w:cs="Times New Roman"/>
          <w:color w:val="000000"/>
          <w:sz w:val="24"/>
          <w:szCs w:val="24"/>
          <w:shd w:val="clear" w:color="auto" w:fill="FFFFFF"/>
          <w:lang w:eastAsia="ru-RU"/>
        </w:rPr>
      </w:pPr>
      <w:r w:rsidRPr="0003481C">
        <w:rPr>
          <w:rFonts w:ascii="Times New Roman" w:eastAsia="Times New Roman" w:hAnsi="Times New Roman" w:cs="Times New Roman"/>
          <w:color w:val="000000"/>
          <w:sz w:val="24"/>
          <w:szCs w:val="24"/>
          <w:shd w:val="clear" w:color="auto" w:fill="FFFFFF"/>
          <w:lang w:eastAsia="ru-RU"/>
        </w:rPr>
        <w:tab/>
        <w:t>9.6. Формы участия (трудовое и (или) финансовое) заинтересованных лиц в выполнении работ.</w:t>
      </w:r>
    </w:p>
    <w:p w:rsidR="0003481C" w:rsidRPr="0003481C" w:rsidRDefault="0003481C" w:rsidP="00A310B3">
      <w:pPr>
        <w:spacing w:after="0" w:line="240" w:lineRule="auto"/>
        <w:ind w:left="23" w:firstLine="686"/>
        <w:jc w:val="both"/>
        <w:rPr>
          <w:rFonts w:ascii="Calibri" w:eastAsia="Times New Roman" w:hAnsi="Calibri" w:cs="Times New Roman"/>
          <w:lang w:eastAsia="ru-RU"/>
        </w:rPr>
      </w:pPr>
      <w:r w:rsidRPr="0003481C">
        <w:rPr>
          <w:rFonts w:ascii="Times New Roman" w:eastAsia="Times New Roman" w:hAnsi="Times New Roman" w:cs="Times New Roman"/>
          <w:color w:val="000000"/>
          <w:sz w:val="24"/>
          <w:szCs w:val="28"/>
          <w:shd w:val="clear" w:color="auto" w:fill="FFFFFF"/>
          <w:lang w:eastAsia="ru-RU"/>
        </w:rPr>
        <w:t>Заинтересованные лица принимают участие в реализации мероприятий по благоустройству дворовых территорий, включенных в Программу в текущем году, в рамках минимального и дополнительного перечней работ по благоустройству в форме трудового и (или) финансового участия.</w:t>
      </w:r>
    </w:p>
    <w:p w:rsidR="0003481C" w:rsidRPr="0003481C" w:rsidRDefault="0003481C" w:rsidP="00A310B3">
      <w:pPr>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8"/>
          <w:shd w:val="clear" w:color="auto" w:fill="FFFFFF"/>
          <w:lang w:eastAsia="ru-RU"/>
        </w:rPr>
        <w:t>Условия финансового участия заинтересованных лиц, организаций в выполнении минимального и дополнительного перечней работ по благоустройству дворовых территорий, включенных в Программу на текущий год, осуществляется в соответствии с Порядком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на территории Октябрьского городского округа</w:t>
      </w:r>
      <w:r w:rsidRPr="0003481C">
        <w:rPr>
          <w:rFonts w:ascii="Times New Roman" w:eastAsia="Times New Roman" w:hAnsi="Times New Roman" w:cs="Times New Roman"/>
          <w:sz w:val="24"/>
          <w:szCs w:val="28"/>
          <w:shd w:val="clear" w:color="auto" w:fill="FFFFFF"/>
          <w:lang w:eastAsia="ru-RU"/>
        </w:rPr>
        <w:t xml:space="preserve"> Пермского края. </w:t>
      </w:r>
      <w:r w:rsidRPr="0003481C">
        <w:rPr>
          <w:rFonts w:ascii="Times New Roman" w:eastAsia="Times New Roman" w:hAnsi="Times New Roman" w:cs="Times New Roman"/>
          <w:sz w:val="24"/>
          <w:szCs w:val="24"/>
          <w:lang w:eastAsia="ru-RU"/>
        </w:rPr>
        <w:t>Порядок трудового участия и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представлен в приложении 6 Программы.</w:t>
      </w:r>
    </w:p>
    <w:p w:rsidR="0003481C" w:rsidRPr="0003481C" w:rsidRDefault="0003481C" w:rsidP="00A310B3">
      <w:pPr>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9.7. Объем финансирования на реализацию Программы определяется ежегодно при формировании бюджета Октябрьского городского округа и утверждается решением Думы Октябрьского городского округа о бюджете на очередной финансовый год и плановый период.</w:t>
      </w:r>
    </w:p>
    <w:p w:rsidR="0003481C" w:rsidRPr="0003481C" w:rsidRDefault="0003481C" w:rsidP="00A310B3">
      <w:pPr>
        <w:autoSpaceDE w:val="0"/>
        <w:autoSpaceDN w:val="0"/>
        <w:adjustRightInd w:val="0"/>
        <w:spacing w:after="0" w:line="240" w:lineRule="auto"/>
        <w:ind w:left="23"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ab/>
        <w:t>Информация по ресурсному обеспечению в целом по Программе представлена в паспорте Программы. Дополнительная информация по ресурсному обеспечению Программы по годам реализации Программы, подпрограммы и мероприятий приведена в приложениях 3, 4, 5, 6 к Программе.</w:t>
      </w:r>
    </w:p>
    <w:p w:rsidR="0003481C" w:rsidRPr="0003481C" w:rsidRDefault="0003481C" w:rsidP="0003481C">
      <w:pPr>
        <w:widowControl w:val="0"/>
        <w:autoSpaceDE w:val="0"/>
        <w:autoSpaceDN w:val="0"/>
        <w:adjustRightInd w:val="0"/>
        <w:spacing w:after="0" w:line="240" w:lineRule="auto"/>
        <w:ind w:left="23" w:right="-1" w:firstLine="686"/>
        <w:jc w:val="both"/>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X. Риски и меры по управлению рисками с целью минимизации на достижение целей программы</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10.1. Реализация мероприятий Программы в полной мере возможна при условии ее финансирования в рамках запланированных объемов.</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Основным риском, который может осложнить решение обозначенных проблем программно-целевым методом, является:</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недостаточное ресурсное обеспечение запланированных мероприятий.</w:t>
      </w:r>
    </w:p>
    <w:p w:rsidR="0003481C" w:rsidRPr="0003481C" w:rsidRDefault="0003481C" w:rsidP="0003481C">
      <w:pPr>
        <w:spacing w:after="0" w:line="240" w:lineRule="auto"/>
        <w:ind w:left="23" w:right="-1"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На минимизацию рисков на достижение конечных результатов программы направлены меры по разработке планов по мероприятиям, отраслевых проектов и мониторинга реализации Программы, включая промежуточные показатели и индикаторы, а также информирование населения и публикация данных о ходе реализации Программы.</w:t>
      </w:r>
    </w:p>
    <w:p w:rsidR="0003481C" w:rsidRPr="0003481C" w:rsidRDefault="0003481C" w:rsidP="0003481C">
      <w:pPr>
        <w:spacing w:after="0" w:line="240" w:lineRule="auto"/>
        <w:ind w:left="23" w:right="-1"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Минимизация рисков недофинансирования из бюджетных источников осуществляется путем бюджетного планирования, а также своевременной корректировки финансовых показателей муниципальной Программы.</w:t>
      </w:r>
    </w:p>
    <w:p w:rsidR="0003481C" w:rsidRPr="0003481C" w:rsidRDefault="0003481C" w:rsidP="0003481C">
      <w:pPr>
        <w:spacing w:after="0" w:line="240" w:lineRule="auto"/>
        <w:ind w:left="23" w:right="-1"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lastRenderedPageBreak/>
        <w:t>Управление рисками при реализации Программы и минимизация их негативных последствий при выполнении Программы будет осуществляться на основе оперативного планирования работ.</w:t>
      </w:r>
    </w:p>
    <w:p w:rsidR="0003481C" w:rsidRPr="0003481C" w:rsidRDefault="0003481C" w:rsidP="0003481C">
      <w:pPr>
        <w:spacing w:after="0" w:line="240" w:lineRule="auto"/>
        <w:ind w:left="23" w:right="-1"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Управление реализацией Программы предусматривает следующие меры, направленные на управление рисками:</w:t>
      </w:r>
    </w:p>
    <w:p w:rsidR="0003481C" w:rsidRPr="0003481C" w:rsidRDefault="0003481C" w:rsidP="0003481C">
      <w:pPr>
        <w:spacing w:after="0" w:line="240" w:lineRule="auto"/>
        <w:ind w:left="23" w:right="-1"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 использование принципа гибкого ресурсного обеспечения при планировании мероприятий, своевременной корректировки планов для наиболее эффективного использования выделенных ресурсов;</w:t>
      </w:r>
    </w:p>
    <w:p w:rsidR="0003481C" w:rsidRPr="0003481C" w:rsidRDefault="0003481C" w:rsidP="0003481C">
      <w:pPr>
        <w:spacing w:after="0" w:line="240" w:lineRule="auto"/>
        <w:ind w:left="23" w:right="-1"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 периодическая корректировка состава программных мероприятий и показателей с учетом достигнутых результатов и текущих условий реализации программы.</w:t>
      </w:r>
    </w:p>
    <w:p w:rsidR="0003481C" w:rsidRPr="0003481C" w:rsidRDefault="0003481C" w:rsidP="0003481C">
      <w:pPr>
        <w:spacing w:after="0" w:line="240" w:lineRule="auto"/>
        <w:ind w:left="23" w:right="-1" w:firstLine="686"/>
        <w:jc w:val="both"/>
        <w:rPr>
          <w:rFonts w:ascii="Times New Roman" w:eastAsia="Arial Unicode MS" w:hAnsi="Times New Roman" w:cs="Times New Roman"/>
          <w:color w:val="000000"/>
          <w:sz w:val="24"/>
          <w:szCs w:val="24"/>
          <w:lang w:eastAsia="ru-RU"/>
        </w:rPr>
      </w:pPr>
    </w:p>
    <w:p w:rsidR="0003481C" w:rsidRPr="0003481C" w:rsidRDefault="0003481C" w:rsidP="0003481C">
      <w:pPr>
        <w:spacing w:after="0" w:line="240" w:lineRule="exact"/>
        <w:ind w:left="23" w:right="-1" w:firstLine="686"/>
        <w:jc w:val="both"/>
        <w:rPr>
          <w:rFonts w:ascii="Times New Roman" w:eastAsia="Times New Roman" w:hAnsi="Times New Roman" w:cs="Times New Roman"/>
          <w:bCs/>
          <w:sz w:val="24"/>
          <w:szCs w:val="24"/>
          <w:lang w:eastAsia="ru-RU"/>
        </w:rPr>
      </w:pPr>
      <w:r w:rsidRPr="0003481C">
        <w:rPr>
          <w:rFonts w:ascii="Times New Roman" w:eastAsia="Times New Roman" w:hAnsi="Times New Roman" w:cs="Times New Roman"/>
          <w:bCs/>
          <w:sz w:val="24"/>
          <w:szCs w:val="24"/>
          <w:lang w:eastAsia="ru-RU"/>
        </w:rPr>
        <w:t>XI. Мероприятия по инвентаризации уровня благоустройства индивидуальных жилых домов и земельных участков, предоставленных для их размещения.</w:t>
      </w:r>
    </w:p>
    <w:p w:rsidR="0003481C" w:rsidRPr="0003481C" w:rsidRDefault="0003481C" w:rsidP="0003481C">
      <w:pPr>
        <w:spacing w:after="0" w:line="240" w:lineRule="exact"/>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В целях информирования жителей индивидуальной жилой застройки на официальном сайте Администрации Октябрьского городского округа размещается информация о благоустройстве территорий индивидуальной жилой застройки из Правил благоустройства соответствующих территорий. </w:t>
      </w:r>
    </w:p>
    <w:p w:rsidR="0003481C" w:rsidRPr="0003481C" w:rsidRDefault="0003481C" w:rsidP="0003481C">
      <w:pPr>
        <w:spacing w:after="0" w:line="240" w:lineRule="exact"/>
        <w:ind w:left="23" w:right="-1"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Для проведения инвентаризации разрабатывается и утверждается график проведения инвентаризации территорий. По результатам проведения инвентаризации составляется акт проведения проверки. Копия акта проведения проверки предоставляется лицу (его представителю) в чьем ведении (на правах собственности, пользования, аренды и т.п.) находится территория. В случае выявления несоответствия жилого дома и (или) земельного участка, предоставленного для его размещения, утвержденным Правилам благоустройства, Администрация Октябрьского городского округа заключает соглашение с собственником (землепользователем) об их благоустройстве не позднее даты, указанной в соглашении.</w:t>
      </w:r>
    </w:p>
    <w:p w:rsidR="0003481C" w:rsidRPr="0003481C" w:rsidRDefault="0003481C" w:rsidP="0003481C">
      <w:pPr>
        <w:spacing w:after="0" w:line="240" w:lineRule="auto"/>
        <w:ind w:left="23" w:right="-1" w:firstLine="686"/>
        <w:jc w:val="both"/>
        <w:rPr>
          <w:rFonts w:ascii="Times New Roman" w:eastAsia="Arial Unicode MS"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XI</w:t>
      </w:r>
      <w:r w:rsidRPr="0003481C">
        <w:rPr>
          <w:rFonts w:ascii="Times New Roman" w:eastAsia="Times New Roman" w:hAnsi="Times New Roman" w:cs="Times New Roman"/>
          <w:bCs/>
          <w:sz w:val="24"/>
          <w:szCs w:val="24"/>
          <w:lang w:eastAsia="ru-RU"/>
        </w:rPr>
        <w:t>I</w:t>
      </w:r>
      <w:r w:rsidRPr="0003481C">
        <w:rPr>
          <w:rFonts w:ascii="Times New Roman" w:eastAsia="Times New Roman" w:hAnsi="Times New Roman" w:cs="Times New Roman"/>
          <w:color w:val="000000"/>
          <w:sz w:val="24"/>
          <w:szCs w:val="24"/>
          <w:lang w:eastAsia="ru-RU"/>
        </w:rPr>
        <w:t>. Методика оценки эффективности программы</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Оценка эффективности выполнения Программы проводится для обеспечения ответственного исполнителя Программы оперативной информацией о ходе и промежуточных результатах выполнения мероприятий Программы, подпрограмм и решения задач и реализации целей Программы.</w:t>
      </w:r>
    </w:p>
    <w:p w:rsidR="0003481C" w:rsidRPr="0003481C" w:rsidRDefault="0003481C" w:rsidP="0003481C">
      <w:pPr>
        <w:widowControl w:val="0"/>
        <w:autoSpaceDE w:val="0"/>
        <w:autoSpaceDN w:val="0"/>
        <w:adjustRightInd w:val="0"/>
        <w:spacing w:after="0" w:line="240" w:lineRule="auto"/>
        <w:ind w:left="23" w:right="-1"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Оценка эффективности реализации Программы (подпрограммы) оценивается ежегодно на основе целевых показателей и индикаторов, предусмотренных приложением </w:t>
      </w:r>
      <w:hyperlink r:id="rId11" w:anchor="Par1388" w:history="1">
        <w:r w:rsidRPr="0003481C">
          <w:rPr>
            <w:rFonts w:ascii="Times New Roman" w:eastAsia="Times New Roman" w:hAnsi="Times New Roman" w:cs="Times New Roman"/>
            <w:color w:val="000000"/>
            <w:sz w:val="24"/>
            <w:szCs w:val="24"/>
            <w:u w:val="single"/>
            <w:lang w:eastAsia="ru-RU"/>
          </w:rPr>
          <w:t>2</w:t>
        </w:r>
      </w:hyperlink>
      <w:r w:rsidRPr="0003481C">
        <w:rPr>
          <w:rFonts w:ascii="Times New Roman" w:eastAsia="Times New Roman" w:hAnsi="Times New Roman" w:cs="Times New Roman"/>
          <w:color w:val="000000"/>
          <w:sz w:val="24"/>
          <w:szCs w:val="24"/>
          <w:lang w:eastAsia="ru-RU"/>
        </w:rPr>
        <w:t xml:space="preserve"> к Программе, исходя из соответствия фактических значений показателей (индикаторов) их целевым значениям, а также уровнем использования средств местного бюджета, предусмотренных в целях финансирования Программы.</w:t>
      </w:r>
    </w:p>
    <w:p w:rsidR="0003481C" w:rsidRPr="0003481C" w:rsidRDefault="0003481C" w:rsidP="0003481C">
      <w:pPr>
        <w:widowControl w:val="0"/>
        <w:autoSpaceDE w:val="0"/>
        <w:autoSpaceDN w:val="0"/>
        <w:adjustRightInd w:val="0"/>
        <w:spacing w:after="0" w:line="240" w:lineRule="auto"/>
        <w:ind w:left="23" w:right="-1" w:firstLine="686"/>
        <w:jc w:val="both"/>
        <w:outlineLvl w:val="2"/>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Оценка эффективности осуществляется путем обследования (анализа) ответственным исполнителем текущего состояния сферы реализации Программы на основе достигнутых результатов.</w:t>
      </w:r>
    </w:p>
    <w:p w:rsidR="0003481C" w:rsidRPr="0003481C" w:rsidRDefault="0003481C" w:rsidP="0003481C">
      <w:pPr>
        <w:widowControl w:val="0"/>
        <w:autoSpaceDE w:val="0"/>
        <w:autoSpaceDN w:val="0"/>
        <w:adjustRightInd w:val="0"/>
        <w:spacing w:after="0" w:line="240" w:lineRule="auto"/>
        <w:ind w:left="23" w:right="-1" w:firstLine="686"/>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1" w:firstLine="686"/>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right="40" w:firstLine="567"/>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right="40" w:firstLine="567"/>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right="40" w:firstLine="567"/>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right="40" w:firstLine="567"/>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right="40" w:firstLine="567"/>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right="40" w:firstLine="567"/>
        <w:jc w:val="both"/>
        <w:outlineLvl w:val="2"/>
        <w:rPr>
          <w:rFonts w:ascii="Times New Roman" w:eastAsia="Times New Roman" w:hAnsi="Times New Roman" w:cs="Times New Roman"/>
          <w:color w:val="000000"/>
          <w:sz w:val="24"/>
          <w:szCs w:val="24"/>
          <w:lang w:eastAsia="ru-RU"/>
        </w:rPr>
      </w:pPr>
    </w:p>
    <w:p w:rsidR="0003481C" w:rsidRPr="0003481C" w:rsidRDefault="009C7347" w:rsidP="006D4D7C">
      <w:pPr>
        <w:rPr>
          <w:rFonts w:ascii="Times New Roman" w:eastAsia="Times New Roman" w:hAnsi="Times New Roman" w:cs="Times New Roman"/>
          <w:color w:val="000000"/>
          <w:sz w:val="24"/>
          <w:szCs w:val="24"/>
          <w:lang w:eastAsia="ru-RU"/>
        </w:rPr>
        <w:sectPr w:rsidR="0003481C" w:rsidRPr="0003481C" w:rsidSect="0003481C">
          <w:headerReference w:type="even" r:id="rId12"/>
          <w:headerReference w:type="default" r:id="rId13"/>
          <w:footerReference w:type="even" r:id="rId14"/>
          <w:footerReference w:type="default" r:id="rId15"/>
          <w:headerReference w:type="first" r:id="rId16"/>
          <w:footerReference w:type="first" r:id="rId17"/>
          <w:pgSz w:w="11906" w:h="16838"/>
          <w:pgMar w:top="1134" w:right="566" w:bottom="993" w:left="1276" w:header="709" w:footer="0" w:gutter="0"/>
          <w:cols w:space="720"/>
          <w:titlePg/>
          <w:docGrid w:linePitch="381"/>
        </w:sectPr>
      </w:pPr>
      <w:r>
        <w:rPr>
          <w:rFonts w:ascii="Times New Roman" w:eastAsia="Times New Roman" w:hAnsi="Times New Roman" w:cs="Times New Roman"/>
          <w:color w:val="000000"/>
          <w:sz w:val="24"/>
          <w:szCs w:val="24"/>
          <w:lang w:eastAsia="ru-RU"/>
        </w:rPr>
        <w:br w:type="page"/>
      </w:r>
    </w:p>
    <w:tbl>
      <w:tblPr>
        <w:tblpPr w:leftFromText="180" w:rightFromText="180" w:vertAnchor="text" w:horzAnchor="margin" w:tblpXSpec="right" w:tblpY="-82"/>
        <w:tblW w:w="10598" w:type="dxa"/>
        <w:tblLayout w:type="fixed"/>
        <w:tblLook w:val="04A0" w:firstRow="1" w:lastRow="0" w:firstColumn="1" w:lastColumn="0" w:noHBand="0" w:noVBand="1"/>
      </w:tblPr>
      <w:tblGrid>
        <w:gridCol w:w="4353"/>
        <w:gridCol w:w="6245"/>
      </w:tblGrid>
      <w:tr w:rsidR="0003481C" w:rsidRPr="0003481C" w:rsidTr="001C140D">
        <w:tc>
          <w:tcPr>
            <w:tcW w:w="4353" w:type="dxa"/>
          </w:tcPr>
          <w:p w:rsidR="0003481C" w:rsidRPr="0003481C" w:rsidRDefault="0003481C" w:rsidP="0003481C">
            <w:pPr>
              <w:widowControl w:val="0"/>
              <w:autoSpaceDE w:val="0"/>
              <w:autoSpaceDN w:val="0"/>
              <w:adjustRightInd w:val="0"/>
              <w:spacing w:after="0" w:line="200" w:lineRule="exact"/>
              <w:ind w:right="-142"/>
              <w:rPr>
                <w:rFonts w:ascii="Times New Roman" w:eastAsia="Times New Roman" w:hAnsi="Times New Roman" w:cs="Times New Roman"/>
                <w:color w:val="000000"/>
                <w:sz w:val="24"/>
                <w:szCs w:val="24"/>
                <w:lang w:eastAsia="ru-RU"/>
              </w:rPr>
            </w:pPr>
          </w:p>
        </w:tc>
        <w:tc>
          <w:tcPr>
            <w:tcW w:w="6245" w:type="dxa"/>
            <w:hideMark/>
          </w:tcPr>
          <w:p w:rsidR="0096718B" w:rsidRDefault="0096718B" w:rsidP="0003481C">
            <w:pPr>
              <w:widowControl w:val="0"/>
              <w:autoSpaceDE w:val="0"/>
              <w:autoSpaceDN w:val="0"/>
              <w:adjustRightInd w:val="0"/>
              <w:spacing w:after="0" w:line="200" w:lineRule="exact"/>
              <w:ind w:left="981" w:right="-142"/>
              <w:rPr>
                <w:rFonts w:ascii="Times New Roman" w:eastAsia="Times New Roman" w:hAnsi="Times New Roman" w:cs="Times New Roman"/>
                <w:color w:val="000000"/>
                <w:sz w:val="20"/>
                <w:szCs w:val="20"/>
                <w:lang w:eastAsia="ru-RU"/>
              </w:rPr>
            </w:pPr>
          </w:p>
          <w:p w:rsidR="0003481C" w:rsidRPr="0003481C" w:rsidRDefault="0003481C" w:rsidP="0003481C">
            <w:pPr>
              <w:widowControl w:val="0"/>
              <w:autoSpaceDE w:val="0"/>
              <w:autoSpaceDN w:val="0"/>
              <w:adjustRightInd w:val="0"/>
              <w:spacing w:after="0" w:line="200" w:lineRule="exact"/>
              <w:ind w:left="981" w:right="-142"/>
              <w:rPr>
                <w:rFonts w:ascii="Times New Roman" w:eastAsia="Times New Roman" w:hAnsi="Times New Roman" w:cs="Times New Roman"/>
                <w:color w:val="000000"/>
                <w:sz w:val="20"/>
                <w:szCs w:val="20"/>
                <w:lang w:eastAsia="ru-RU"/>
              </w:rPr>
            </w:pPr>
            <w:r w:rsidRPr="0003481C">
              <w:rPr>
                <w:rFonts w:ascii="Times New Roman" w:eastAsia="Times New Roman" w:hAnsi="Times New Roman" w:cs="Times New Roman"/>
                <w:color w:val="000000"/>
                <w:sz w:val="20"/>
                <w:szCs w:val="20"/>
                <w:lang w:eastAsia="ru-RU"/>
              </w:rPr>
              <w:t>Приложение 1</w:t>
            </w:r>
          </w:p>
          <w:p w:rsidR="0003481C" w:rsidRPr="0003481C" w:rsidRDefault="0003481C" w:rsidP="0003481C">
            <w:pPr>
              <w:widowControl w:val="0"/>
              <w:autoSpaceDE w:val="0"/>
              <w:autoSpaceDN w:val="0"/>
              <w:adjustRightInd w:val="0"/>
              <w:spacing w:after="0" w:line="200" w:lineRule="exact"/>
              <w:ind w:left="981" w:right="-142"/>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0"/>
                <w:szCs w:val="20"/>
                <w:lang w:eastAsia="ru-RU"/>
              </w:rPr>
              <w:t>к муниципальной программе   «</w:t>
            </w:r>
            <w:r w:rsidRPr="0003481C">
              <w:rPr>
                <w:rFonts w:ascii="Times New Roman" w:eastAsia="Times New Roman" w:hAnsi="Times New Roman" w:cs="Courier New"/>
                <w:color w:val="000000"/>
                <w:sz w:val="20"/>
                <w:szCs w:val="20"/>
                <w:lang w:eastAsia="ru-RU"/>
              </w:rPr>
              <w:t xml:space="preserve">Формирование комфортной городской среды в Октябрьском городском округе Пермского края </w:t>
            </w:r>
            <w:r w:rsidRPr="0003481C">
              <w:rPr>
                <w:rFonts w:ascii="Times New Roman" w:eastAsia="Times New Roman" w:hAnsi="Times New Roman" w:cs="Times New Roman"/>
                <w:color w:val="000000"/>
                <w:sz w:val="20"/>
                <w:szCs w:val="20"/>
                <w:lang w:eastAsia="ru-RU"/>
              </w:rPr>
              <w:t>»</w:t>
            </w:r>
          </w:p>
        </w:tc>
      </w:tr>
      <w:tr w:rsidR="0003481C" w:rsidRPr="0003481C" w:rsidTr="001C140D">
        <w:tc>
          <w:tcPr>
            <w:tcW w:w="10598" w:type="dxa"/>
            <w:gridSpan w:val="2"/>
          </w:tcPr>
          <w:p w:rsidR="0003481C" w:rsidRPr="0003481C" w:rsidRDefault="0003481C" w:rsidP="0003481C">
            <w:pPr>
              <w:widowControl w:val="0"/>
              <w:autoSpaceDE w:val="0"/>
              <w:autoSpaceDN w:val="0"/>
              <w:adjustRightInd w:val="0"/>
              <w:spacing w:after="0" w:line="240" w:lineRule="exact"/>
              <w:ind w:right="40"/>
              <w:jc w:val="center"/>
              <w:outlineLvl w:val="2"/>
              <w:rPr>
                <w:rFonts w:ascii="Times New Roman" w:eastAsia="Times New Roman" w:hAnsi="Times New Roman" w:cs="Courier New"/>
                <w:color w:val="000000"/>
                <w:sz w:val="24"/>
                <w:szCs w:val="24"/>
                <w:lang w:eastAsia="ru-RU"/>
              </w:rPr>
            </w:pPr>
          </w:p>
          <w:p w:rsidR="0003481C" w:rsidRPr="0003481C" w:rsidRDefault="0003481C" w:rsidP="0003481C">
            <w:pPr>
              <w:widowControl w:val="0"/>
              <w:autoSpaceDE w:val="0"/>
              <w:autoSpaceDN w:val="0"/>
              <w:adjustRightInd w:val="0"/>
              <w:spacing w:after="0" w:line="240" w:lineRule="exact"/>
              <w:ind w:right="40"/>
              <w:jc w:val="center"/>
              <w:outlineLvl w:val="2"/>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ПАСПОРТ</w:t>
            </w:r>
          </w:p>
          <w:p w:rsidR="0003481C" w:rsidRDefault="0003481C" w:rsidP="0003481C">
            <w:pPr>
              <w:widowControl w:val="0"/>
              <w:autoSpaceDE w:val="0"/>
              <w:autoSpaceDN w:val="0"/>
              <w:adjustRightInd w:val="0"/>
              <w:spacing w:after="0" w:line="240" w:lineRule="exact"/>
              <w:ind w:left="23" w:right="40" w:firstLine="697"/>
              <w:jc w:val="center"/>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подпрограммы «</w:t>
            </w:r>
            <w:r w:rsidRPr="0003481C">
              <w:rPr>
                <w:rFonts w:ascii="Times New Roman" w:eastAsia="Times New Roman" w:hAnsi="Times New Roman" w:cs="Times New Roman"/>
                <w:sz w:val="24"/>
                <w:szCs w:val="24"/>
                <w:lang w:eastAsia="ru-RU"/>
              </w:rPr>
              <w:t>Реализация мероприятий по формированию современной городской среды</w:t>
            </w:r>
            <w:r w:rsidRPr="0003481C">
              <w:rPr>
                <w:rFonts w:ascii="Times New Roman" w:eastAsia="Times New Roman" w:hAnsi="Times New Roman" w:cs="Courier New"/>
                <w:color w:val="000000"/>
                <w:sz w:val="24"/>
                <w:szCs w:val="24"/>
                <w:lang w:eastAsia="ru-RU"/>
              </w:rPr>
              <w:t xml:space="preserve">» </w:t>
            </w:r>
          </w:p>
          <w:p w:rsidR="001C140D" w:rsidRDefault="001C140D" w:rsidP="0003481C">
            <w:pPr>
              <w:widowControl w:val="0"/>
              <w:autoSpaceDE w:val="0"/>
              <w:autoSpaceDN w:val="0"/>
              <w:adjustRightInd w:val="0"/>
              <w:spacing w:after="0" w:line="240" w:lineRule="exact"/>
              <w:ind w:left="23" w:right="40" w:firstLine="697"/>
              <w:jc w:val="center"/>
              <w:rPr>
                <w:rFonts w:ascii="Times New Roman" w:eastAsia="Times New Roman" w:hAnsi="Times New Roman" w:cs="Courier New"/>
                <w:color w:val="000000"/>
                <w:sz w:val="24"/>
                <w:szCs w:val="24"/>
                <w:lang w:eastAsia="ru-RU"/>
              </w:rPr>
            </w:pPr>
          </w:p>
          <w:tbl>
            <w:tblPr>
              <w:tblpPr w:leftFromText="180" w:rightFromText="180" w:vertAnchor="text" w:horzAnchor="margin" w:tblpY="162"/>
              <w:tblW w:w="10445" w:type="dxa"/>
              <w:tblLayout w:type="fixed"/>
              <w:tblCellMar>
                <w:left w:w="75" w:type="dxa"/>
                <w:right w:w="75" w:type="dxa"/>
              </w:tblCellMar>
              <w:tblLook w:val="04A0" w:firstRow="1" w:lastRow="0" w:firstColumn="1" w:lastColumn="0" w:noHBand="0" w:noVBand="1"/>
            </w:tblPr>
            <w:tblGrid>
              <w:gridCol w:w="1492"/>
              <w:gridCol w:w="568"/>
              <w:gridCol w:w="1559"/>
              <w:gridCol w:w="709"/>
              <w:gridCol w:w="425"/>
              <w:gridCol w:w="567"/>
              <w:gridCol w:w="992"/>
              <w:gridCol w:w="1276"/>
              <w:gridCol w:w="1276"/>
              <w:gridCol w:w="1559"/>
              <w:gridCol w:w="22"/>
            </w:tblGrid>
            <w:tr w:rsidR="001C140D" w:rsidRPr="0003481C" w:rsidTr="004A0CC5">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217"/>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Ответственный исполнитель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p w:rsidR="001C140D" w:rsidRPr="0003481C" w:rsidRDefault="001C140D" w:rsidP="001C140D">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ab/>
                  </w:r>
                </w:p>
              </w:tc>
            </w:tr>
            <w:tr w:rsidR="001C140D" w:rsidRPr="0003481C" w:rsidTr="004A0CC5">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75"/>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Соисполнители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tcPr>
                <w:p w:rsidR="001C140D" w:rsidRPr="0003481C" w:rsidRDefault="001C140D" w:rsidP="001C140D">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Отсутствуют</w:t>
                  </w:r>
                </w:p>
                <w:p w:rsidR="001C140D" w:rsidRPr="0003481C" w:rsidRDefault="001C140D" w:rsidP="001C140D">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r>
            <w:tr w:rsidR="001C140D" w:rsidRPr="0003481C" w:rsidTr="004A0CC5">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Участники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p w:rsidR="001C140D" w:rsidRPr="0003481C" w:rsidRDefault="001C140D" w:rsidP="001C140D">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МКУ «УКС» Октябрьского городского округа</w:t>
                  </w:r>
                </w:p>
              </w:tc>
            </w:tr>
            <w:tr w:rsidR="001C140D" w:rsidRPr="0003481C" w:rsidTr="004A0CC5">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75"/>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подпрограммы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Подпрограмма 1. Реализация мероприятий по формированию современной городской среды </w:t>
                  </w:r>
                </w:p>
              </w:tc>
            </w:tr>
            <w:tr w:rsidR="001C140D" w:rsidRPr="0003481C" w:rsidTr="004A0CC5">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Программно-целевые инструменты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tcPr>
                <w:p w:rsidR="001C140D" w:rsidRPr="0003481C" w:rsidRDefault="001C140D" w:rsidP="001C140D">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p w:rsidR="001C140D" w:rsidRPr="0003481C" w:rsidRDefault="001C140D" w:rsidP="001C140D">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Не предусмотрены</w:t>
                  </w:r>
                </w:p>
                <w:p w:rsidR="001C140D" w:rsidRPr="0003481C" w:rsidRDefault="001C140D" w:rsidP="001C140D">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r>
            <w:tr w:rsidR="001C140D" w:rsidRPr="0003481C" w:rsidTr="004A0CC5">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Цели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40" w:firstLine="45"/>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Повышение уровня благоустройства территории общего пользования  и дворовых территорий Октябрьского городского округа</w:t>
                  </w:r>
                </w:p>
              </w:tc>
            </w:tr>
            <w:tr w:rsidR="001C140D" w:rsidRPr="0003481C" w:rsidTr="004A0CC5">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Задачи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Обеспечение комфортности проживания граждан</w:t>
                  </w:r>
                </w:p>
              </w:tc>
            </w:tr>
            <w:tr w:rsidR="001C140D" w:rsidRPr="0003481C" w:rsidTr="004A0CC5">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Ожидаемые результаты реализации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auto"/>
                  <w:hideMark/>
                </w:tcPr>
                <w:p w:rsidR="00C03265" w:rsidRPr="00C03265" w:rsidRDefault="001C140D" w:rsidP="00C03265">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Увеличение количества реализованных проек</w:t>
                  </w:r>
                  <w:r w:rsidR="00851E55">
                    <w:rPr>
                      <w:rFonts w:ascii="Times New Roman" w:eastAsia="Times New Roman" w:hAnsi="Times New Roman" w:cs="Times New Roman"/>
                      <w:color w:val="000000"/>
                      <w:sz w:val="24"/>
                      <w:szCs w:val="24"/>
                      <w:lang w:eastAsia="ru-RU"/>
                    </w:rPr>
                    <w:t xml:space="preserve">тов благоустройства территории: </w:t>
                  </w:r>
                  <w:r w:rsidR="00C03265">
                    <w:t xml:space="preserve"> </w:t>
                  </w:r>
                  <w:r w:rsidR="00C03265" w:rsidRPr="00C03265">
                    <w:rPr>
                      <w:rFonts w:ascii="Times New Roman" w:eastAsia="Times New Roman" w:hAnsi="Times New Roman" w:cs="Times New Roman"/>
                      <w:color w:val="000000"/>
                      <w:sz w:val="24"/>
                      <w:szCs w:val="24"/>
                      <w:lang w:eastAsia="ru-RU"/>
                    </w:rPr>
                    <w:t>в 2019 году на 16 шт.;</w:t>
                  </w:r>
                </w:p>
                <w:p w:rsidR="00C03265" w:rsidRPr="00C03265" w:rsidRDefault="00C03265" w:rsidP="00C03265">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в 2020 году на 7 шт.;</w:t>
                  </w:r>
                </w:p>
                <w:p w:rsidR="00C03265" w:rsidRPr="00C03265" w:rsidRDefault="00C03265" w:rsidP="00C03265">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в 2021 году на</w:t>
                  </w:r>
                  <w:r w:rsidR="006D4D7C">
                    <w:rPr>
                      <w:rFonts w:ascii="Times New Roman" w:eastAsia="Times New Roman" w:hAnsi="Times New Roman" w:cs="Times New Roman"/>
                      <w:color w:val="000000"/>
                      <w:sz w:val="24"/>
                      <w:szCs w:val="24"/>
                      <w:lang w:eastAsia="ru-RU"/>
                    </w:rPr>
                    <w:t xml:space="preserve"> 270</w:t>
                  </w:r>
                  <w:r w:rsidRPr="00C03265">
                    <w:rPr>
                      <w:rFonts w:ascii="Times New Roman" w:eastAsia="Times New Roman" w:hAnsi="Times New Roman" w:cs="Times New Roman"/>
                      <w:color w:val="000000"/>
                      <w:sz w:val="24"/>
                      <w:szCs w:val="24"/>
                      <w:lang w:eastAsia="ru-RU"/>
                    </w:rPr>
                    <w:t xml:space="preserve"> шт.;</w:t>
                  </w:r>
                </w:p>
                <w:p w:rsidR="00C03265" w:rsidRPr="00C03265" w:rsidRDefault="001E3A17" w:rsidP="00C03265">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2022 году на 6</w:t>
                  </w:r>
                  <w:r w:rsidR="00C03265" w:rsidRPr="00C03265">
                    <w:rPr>
                      <w:rFonts w:ascii="Times New Roman" w:eastAsia="Times New Roman" w:hAnsi="Times New Roman" w:cs="Times New Roman"/>
                      <w:color w:val="000000"/>
                      <w:sz w:val="24"/>
                      <w:szCs w:val="24"/>
                      <w:lang w:eastAsia="ru-RU"/>
                    </w:rPr>
                    <w:t xml:space="preserve"> шт.;</w:t>
                  </w:r>
                </w:p>
                <w:p w:rsidR="00742182" w:rsidRPr="0003481C" w:rsidRDefault="00C03265" w:rsidP="00742182">
                  <w:pPr>
                    <w:widowControl w:val="0"/>
                    <w:autoSpaceDE w:val="0"/>
                    <w:autoSpaceDN w:val="0"/>
                    <w:adjustRightInd w:val="0"/>
                    <w:spacing w:after="0" w:line="240" w:lineRule="exact"/>
                    <w:ind w:left="23" w:right="40" w:firstLine="44"/>
                    <w:jc w:val="both"/>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в 2023 году на 12 шт.</w:t>
                  </w:r>
                </w:p>
              </w:tc>
            </w:tr>
            <w:tr w:rsidR="001C140D" w:rsidRPr="0003481C" w:rsidTr="004A0CC5">
              <w:tc>
                <w:tcPr>
                  <w:tcW w:w="20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Courier New"/>
                      <w:color w:val="000000"/>
                      <w:sz w:val="24"/>
                      <w:szCs w:val="24"/>
                      <w:lang w:eastAsia="ru-RU"/>
                    </w:rPr>
                    <w:t>Этапы и сроки реализации программы</w:t>
                  </w:r>
                </w:p>
              </w:tc>
              <w:tc>
                <w:tcPr>
                  <w:tcW w:w="8385" w:type="dxa"/>
                  <w:gridSpan w:val="9"/>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Прогр</w:t>
                  </w:r>
                  <w:r>
                    <w:rPr>
                      <w:rFonts w:ascii="Times New Roman" w:eastAsia="Times New Roman" w:hAnsi="Times New Roman" w:cs="Times New Roman"/>
                      <w:color w:val="000000"/>
                      <w:sz w:val="24"/>
                      <w:szCs w:val="24"/>
                      <w:lang w:eastAsia="ru-RU"/>
                    </w:rPr>
                    <w:t>амма рассчитана на период с 20</w:t>
                  </w:r>
                  <w:r w:rsidRPr="00063DEC">
                    <w:rPr>
                      <w:rFonts w:ascii="Times New Roman" w:eastAsia="Times New Roman" w:hAnsi="Times New Roman" w:cs="Times New Roman"/>
                      <w:color w:val="000000"/>
                      <w:sz w:val="24"/>
                      <w:szCs w:val="24"/>
                      <w:lang w:eastAsia="ru-RU"/>
                    </w:rPr>
                    <w:t>2</w:t>
                  </w:r>
                  <w:r w:rsidR="00063DEC">
                    <w:rPr>
                      <w:rFonts w:ascii="Times New Roman" w:eastAsia="Times New Roman" w:hAnsi="Times New Roman" w:cs="Times New Roman"/>
                      <w:color w:val="000000"/>
                      <w:sz w:val="24"/>
                      <w:szCs w:val="24"/>
                      <w:lang w:eastAsia="ru-RU"/>
                    </w:rPr>
                    <w:t>0</w:t>
                  </w:r>
                  <w:r w:rsidR="001612C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 2023</w:t>
                  </w:r>
                  <w:r w:rsidRPr="0003481C">
                    <w:rPr>
                      <w:rFonts w:ascii="Times New Roman" w:eastAsia="Times New Roman" w:hAnsi="Times New Roman" w:cs="Times New Roman"/>
                      <w:color w:val="000000"/>
                      <w:sz w:val="24"/>
                      <w:szCs w:val="24"/>
                      <w:lang w:eastAsia="ru-RU"/>
                    </w:rPr>
                    <w:t>год.</w:t>
                  </w:r>
                </w:p>
                <w:p w:rsidR="001C140D" w:rsidRPr="0003481C" w:rsidRDefault="001C140D" w:rsidP="001C140D">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Выделение этапов реализации муниципальной программы не предусмотрено</w:t>
                  </w:r>
                </w:p>
              </w:tc>
            </w:tr>
            <w:tr w:rsidR="001C140D" w:rsidRPr="0003481C" w:rsidTr="004A0CC5">
              <w:trPr>
                <w:trHeight w:val="300"/>
              </w:trPr>
              <w:tc>
                <w:tcPr>
                  <w:tcW w:w="14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Целевые показатели программы</w:t>
                  </w:r>
                </w:p>
                <w:p w:rsidR="001C140D" w:rsidRPr="0003481C" w:rsidRDefault="001C140D" w:rsidP="001C140D">
                  <w:pPr>
                    <w:spacing w:after="0" w:line="240" w:lineRule="auto"/>
                    <w:rPr>
                      <w:rFonts w:ascii="Times New Roman" w:eastAsia="Times New Roman" w:hAnsi="Times New Roman" w:cs="Times New Roman"/>
                      <w:sz w:val="24"/>
                      <w:szCs w:val="24"/>
                      <w:lang w:eastAsia="ru-RU"/>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п/п</w:t>
                  </w:r>
                </w:p>
                <w:p w:rsidR="001C140D" w:rsidRPr="0003481C" w:rsidRDefault="001C140D" w:rsidP="001C140D">
                  <w:pPr>
                    <w:spacing w:after="0" w:line="240" w:lineRule="auto"/>
                    <w:rPr>
                      <w:rFonts w:ascii="Times New Roman" w:eastAsia="Times New Roman" w:hAnsi="Times New Roman" w:cs="Times New Roman"/>
                      <w:sz w:val="24"/>
                      <w:szCs w:val="24"/>
                      <w:lang w:eastAsia="ru-RU"/>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Наименование показателя</w:t>
                  </w:r>
                </w:p>
                <w:p w:rsidR="001C140D" w:rsidRPr="0003481C" w:rsidRDefault="001C140D" w:rsidP="001C140D">
                  <w:pPr>
                    <w:spacing w:after="0" w:line="240" w:lineRule="auto"/>
                    <w:rPr>
                      <w:rFonts w:ascii="Times New Roman" w:eastAsia="Times New Roman" w:hAnsi="Times New Roman" w:cs="Times New Roman"/>
                      <w:sz w:val="24"/>
                      <w:szCs w:val="24"/>
                      <w:lang w:eastAsia="ru-RU"/>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Ед. изм.</w:t>
                  </w:r>
                </w:p>
                <w:p w:rsidR="001C140D" w:rsidRPr="0003481C" w:rsidRDefault="001C140D" w:rsidP="001C140D">
                  <w:pPr>
                    <w:spacing w:after="0" w:line="240" w:lineRule="auto"/>
                    <w:rPr>
                      <w:rFonts w:ascii="Times New Roman" w:eastAsia="Times New Roman" w:hAnsi="Times New Roman" w:cs="Times New Roman"/>
                      <w:sz w:val="24"/>
                      <w:szCs w:val="24"/>
                      <w:lang w:eastAsia="ru-RU"/>
                    </w:rPr>
                  </w:pPr>
                </w:p>
              </w:tc>
              <w:tc>
                <w:tcPr>
                  <w:tcW w:w="611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Плановое значение целевого показателя</w:t>
                  </w:r>
                </w:p>
              </w:tc>
            </w:tr>
            <w:tr w:rsidR="001C140D" w:rsidRPr="0003481C" w:rsidTr="004A0CC5">
              <w:trPr>
                <w:trHeight w:val="60"/>
              </w:trPr>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1C140D" w:rsidRPr="0003481C" w:rsidRDefault="001C140D" w:rsidP="001C140D">
                  <w:pPr>
                    <w:spacing w:after="0" w:line="240" w:lineRule="auto"/>
                    <w:rPr>
                      <w:rFonts w:ascii="Times New Roman" w:eastAsia="Times New Roman" w:hAnsi="Times New Roman" w:cs="Courier New"/>
                      <w:color w:val="000000"/>
                      <w:sz w:val="24"/>
                      <w:szCs w:val="24"/>
                      <w:lang w:eastAsia="ru-RU"/>
                    </w:rPr>
                  </w:pPr>
                </w:p>
              </w:tc>
              <w:tc>
                <w:tcPr>
                  <w:tcW w:w="568" w:type="dxa"/>
                  <w:vMerge/>
                  <w:tcBorders>
                    <w:top w:val="single" w:sz="4" w:space="0" w:color="auto"/>
                    <w:left w:val="single" w:sz="4" w:space="0" w:color="auto"/>
                    <w:bottom w:val="single" w:sz="4" w:space="0" w:color="auto"/>
                    <w:right w:val="single" w:sz="4" w:space="0" w:color="auto"/>
                  </w:tcBorders>
                  <w:shd w:val="clear" w:color="auto" w:fill="auto"/>
                  <w:hideMark/>
                </w:tcPr>
                <w:p w:rsidR="001C140D" w:rsidRPr="0003481C" w:rsidRDefault="001C140D" w:rsidP="001C140D">
                  <w:pPr>
                    <w:spacing w:after="0" w:line="240" w:lineRule="auto"/>
                    <w:rPr>
                      <w:rFonts w:ascii="Times New Roman" w:eastAsia="Times New Roman" w:hAnsi="Times New Roman" w:cs="Courier New"/>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hideMark/>
                </w:tcPr>
                <w:p w:rsidR="001C140D" w:rsidRPr="0003481C" w:rsidRDefault="001C140D" w:rsidP="001C140D">
                  <w:pPr>
                    <w:spacing w:after="0" w:line="240" w:lineRule="auto"/>
                    <w:rPr>
                      <w:rFonts w:ascii="Times New Roman" w:eastAsia="Times New Roman" w:hAnsi="Times New Roman" w:cs="Courier New"/>
                      <w:color w:val="000000"/>
                      <w:sz w:val="24"/>
                      <w:szCs w:val="24"/>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hideMark/>
                </w:tcPr>
                <w:p w:rsidR="001C140D" w:rsidRPr="0003481C" w:rsidRDefault="001C140D" w:rsidP="001C140D">
                  <w:pPr>
                    <w:spacing w:after="0" w:line="240" w:lineRule="auto"/>
                    <w:rPr>
                      <w:rFonts w:ascii="Times New Roman" w:eastAsia="Times New Roman" w:hAnsi="Times New Roman" w:cs="Courier New"/>
                      <w:color w:val="000000"/>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72" w:right="-75"/>
                    <w:jc w:val="center"/>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2019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75" w:right="-76"/>
                    <w:jc w:val="center"/>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2020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84" w:right="-76"/>
                    <w:jc w:val="center"/>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2021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widowControl w:val="0"/>
                    <w:autoSpaceDE w:val="0"/>
                    <w:autoSpaceDN w:val="0"/>
                    <w:adjustRightInd w:val="0"/>
                    <w:spacing w:after="0" w:line="240" w:lineRule="exact"/>
                    <w:ind w:left="-84" w:right="-76"/>
                    <w:jc w:val="center"/>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2022</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1C140D" w:rsidRPr="0003481C" w:rsidRDefault="001C140D" w:rsidP="001C140D">
                  <w:pPr>
                    <w:widowControl w:val="0"/>
                    <w:autoSpaceDE w:val="0"/>
                    <w:autoSpaceDN w:val="0"/>
                    <w:adjustRightInd w:val="0"/>
                    <w:spacing w:after="0" w:line="240" w:lineRule="exact"/>
                    <w:ind w:left="-84" w:right="-7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r>
            <w:tr w:rsidR="001C140D" w:rsidRPr="0003481C" w:rsidTr="004A0CC5">
              <w:trPr>
                <w:trHeight w:val="1093"/>
              </w:trPr>
              <w:tc>
                <w:tcPr>
                  <w:tcW w:w="1492" w:type="dxa"/>
                  <w:tcBorders>
                    <w:top w:val="single" w:sz="4" w:space="0" w:color="auto"/>
                    <w:left w:val="single" w:sz="4" w:space="0" w:color="auto"/>
                    <w:bottom w:val="nil"/>
                    <w:right w:val="single" w:sz="4" w:space="0" w:color="auto"/>
                  </w:tcBorders>
                  <w:shd w:val="clear" w:color="auto" w:fill="FFFFFF"/>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Количество благоустроенных общественных территорий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шт.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E3A17"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1C140D" w:rsidRPr="0003481C" w:rsidRDefault="00C03265"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1C140D" w:rsidRPr="0003481C" w:rsidTr="004A0CC5">
              <w:trPr>
                <w:trHeight w:val="1373"/>
              </w:trPr>
              <w:tc>
                <w:tcPr>
                  <w:tcW w:w="1492" w:type="dxa"/>
                  <w:tcBorders>
                    <w:top w:val="nil"/>
                    <w:left w:val="single" w:sz="4" w:space="0" w:color="auto"/>
                    <w:bottom w:val="nil"/>
                    <w:right w:val="single" w:sz="4" w:space="0" w:color="auto"/>
                  </w:tcBorders>
                  <w:shd w:val="clear" w:color="auto" w:fill="FFFFFF"/>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p>
              </w:tc>
              <w:tc>
                <w:tcPr>
                  <w:tcW w:w="568" w:type="dxa"/>
                  <w:tcBorders>
                    <w:top w:val="nil"/>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Количество благоустроенных дворовых территорий</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шт.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C140D" w:rsidRPr="0003481C" w:rsidRDefault="001E3A17"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81" w:type="dxa"/>
                  <w:gridSpan w:val="2"/>
                  <w:tcBorders>
                    <w:top w:val="single" w:sz="4" w:space="0" w:color="auto"/>
                    <w:left w:val="single" w:sz="4" w:space="0" w:color="auto"/>
                    <w:bottom w:val="single" w:sz="4" w:space="0" w:color="auto"/>
                    <w:right w:val="single" w:sz="4" w:space="0" w:color="auto"/>
                  </w:tcBorders>
                </w:tcPr>
                <w:p w:rsidR="001C140D" w:rsidRPr="0003481C" w:rsidRDefault="00C03265"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6D4D7C" w:rsidRPr="0003481C" w:rsidTr="006D4D7C">
              <w:trPr>
                <w:gridAfter w:val="1"/>
                <w:wAfter w:w="22" w:type="dxa"/>
                <w:trHeight w:val="1172"/>
              </w:trPr>
              <w:tc>
                <w:tcPr>
                  <w:tcW w:w="1492" w:type="dxa"/>
                  <w:vMerge w:val="restart"/>
                  <w:tcBorders>
                    <w:top w:val="nil"/>
                    <w:left w:val="single" w:sz="4" w:space="0" w:color="auto"/>
                    <w:right w:val="single" w:sz="4" w:space="0" w:color="auto"/>
                  </w:tcBorders>
                  <w:shd w:val="clear" w:color="auto" w:fill="FFFFFF"/>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p>
              </w:tc>
              <w:tc>
                <w:tcPr>
                  <w:tcW w:w="568" w:type="dxa"/>
                  <w:tcBorders>
                    <w:top w:val="nil"/>
                    <w:left w:val="single" w:sz="4" w:space="0" w:color="auto"/>
                    <w:bottom w:val="single" w:sz="4" w:space="0" w:color="auto"/>
                    <w:right w:val="single" w:sz="4" w:space="0" w:color="auto"/>
                  </w:tcBorders>
                  <w:shd w:val="clear" w:color="auto" w:fill="FFFFFF"/>
                  <w:hideMark/>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Количество обустроенных контейнерных площадок</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шт.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27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6D4D7C" w:rsidRPr="0003481C" w:rsidTr="006D4D7C">
              <w:trPr>
                <w:gridAfter w:val="1"/>
                <w:wAfter w:w="22" w:type="dxa"/>
                <w:trHeight w:val="1172"/>
              </w:trPr>
              <w:tc>
                <w:tcPr>
                  <w:tcW w:w="1492" w:type="dxa"/>
                  <w:vMerge/>
                  <w:tcBorders>
                    <w:left w:val="single" w:sz="4" w:space="0" w:color="auto"/>
                    <w:bottom w:val="single" w:sz="4" w:space="0" w:color="auto"/>
                    <w:right w:val="single" w:sz="4" w:space="0" w:color="auto"/>
                  </w:tcBorders>
                  <w:shd w:val="clear" w:color="auto" w:fill="FFFFFF"/>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p>
              </w:tc>
              <w:tc>
                <w:tcPr>
                  <w:tcW w:w="568" w:type="dxa"/>
                  <w:tcBorders>
                    <w:top w:val="nil"/>
                    <w:left w:val="single" w:sz="4" w:space="0" w:color="auto"/>
                    <w:bottom w:val="single" w:sz="4" w:space="0" w:color="auto"/>
                    <w:right w:val="single" w:sz="4" w:space="0" w:color="auto"/>
                  </w:tcBorders>
                  <w:shd w:val="clear" w:color="auto" w:fill="FFFFFF"/>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приобретенных контейнеров</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D4D7C" w:rsidRPr="0003481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4D7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D4D7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D4D7C" w:rsidRDefault="006D4D7C" w:rsidP="001C14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C140D" w:rsidRPr="0003481C" w:rsidTr="004A0CC5">
              <w:tc>
                <w:tcPr>
                  <w:tcW w:w="14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lastRenderedPageBreak/>
                    <w:t>Объемы и источники финансирования программы</w:t>
                  </w:r>
                </w:p>
                <w:p w:rsidR="001C140D" w:rsidRPr="0003481C" w:rsidRDefault="001C140D" w:rsidP="001C140D">
                  <w:pPr>
                    <w:spacing w:after="0" w:line="240" w:lineRule="auto"/>
                    <w:rPr>
                      <w:rFonts w:ascii="Times New Roman" w:eastAsia="Times New Roman" w:hAnsi="Times New Roman" w:cs="Times New Roman"/>
                      <w:sz w:val="24"/>
                      <w:szCs w:val="24"/>
                      <w:lang w:eastAsia="ru-RU"/>
                    </w:rPr>
                  </w:pP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Источники финансирования</w:t>
                  </w:r>
                </w:p>
                <w:p w:rsidR="001C140D" w:rsidRPr="0003481C" w:rsidRDefault="001C140D" w:rsidP="001C140D">
                  <w:pPr>
                    <w:spacing w:after="0" w:line="240" w:lineRule="auto"/>
                    <w:rPr>
                      <w:rFonts w:ascii="Times New Roman" w:eastAsia="Times New Roman" w:hAnsi="Times New Roman" w:cs="Times New Roman"/>
                      <w:sz w:val="24"/>
                      <w:szCs w:val="24"/>
                      <w:lang w:eastAsia="ru-RU"/>
                    </w:rPr>
                  </w:pPr>
                </w:p>
              </w:tc>
              <w:tc>
                <w:tcPr>
                  <w:tcW w:w="6826" w:type="dxa"/>
                  <w:gridSpan w:val="8"/>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auto"/>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Расходы (тыс. руб.)</w:t>
                  </w:r>
                </w:p>
              </w:tc>
            </w:tr>
            <w:tr w:rsidR="001C140D" w:rsidRPr="0003481C" w:rsidTr="004A0CC5">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1C140D" w:rsidRPr="0003481C" w:rsidRDefault="001C140D" w:rsidP="001C140D">
                  <w:pPr>
                    <w:spacing w:after="0" w:line="240" w:lineRule="auto"/>
                    <w:rPr>
                      <w:rFonts w:ascii="Times New Roman" w:eastAsia="Times New Roman" w:hAnsi="Times New Roman" w:cs="Courier New"/>
                      <w:color w:val="000000"/>
                      <w:sz w:val="24"/>
                      <w:szCs w:val="24"/>
                      <w:lang w:eastAsia="ru-RU"/>
                    </w:rPr>
                  </w:pPr>
                </w:p>
              </w:tc>
              <w:tc>
                <w:tcPr>
                  <w:tcW w:w="2127"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1C140D" w:rsidRPr="0003481C" w:rsidRDefault="001C140D" w:rsidP="001C140D">
                  <w:pPr>
                    <w:spacing w:after="0" w:line="240" w:lineRule="auto"/>
                    <w:rPr>
                      <w:rFonts w:ascii="Times New Roman" w:eastAsia="Times New Roman" w:hAnsi="Times New Roman" w:cs="Courier New"/>
                      <w:color w:val="000000"/>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exact"/>
                    <w:ind w:right="-108"/>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2020г.</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exact"/>
                    <w:ind w:left="23" w:right="-75" w:firstLine="9"/>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2021г.</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exact"/>
                    <w:ind w:left="23" w:right="-75" w:firstLine="9"/>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2022г.</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C140D" w:rsidRPr="0003481C" w:rsidRDefault="001C140D" w:rsidP="001C140D">
                  <w:pPr>
                    <w:spacing w:after="0" w:line="240" w:lineRule="exact"/>
                    <w:ind w:left="23" w:right="40" w:firstLine="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2023г.</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1C140D" w:rsidRPr="0003481C" w:rsidRDefault="001C140D" w:rsidP="001C140D">
                  <w:pPr>
                    <w:spacing w:after="0" w:line="240" w:lineRule="exact"/>
                    <w:ind w:left="23" w:right="40" w:firstLine="9"/>
                    <w:jc w:val="center"/>
                    <w:rPr>
                      <w:rFonts w:ascii="Times New Roman" w:eastAsia="Times New Roman" w:hAnsi="Times New Roman" w:cs="Times New Roman"/>
                      <w:sz w:val="24"/>
                      <w:szCs w:val="24"/>
                      <w:lang w:eastAsia="ru-RU"/>
                    </w:rPr>
                  </w:pPr>
                  <w:r w:rsidRPr="008E45B9">
                    <w:rPr>
                      <w:rFonts w:ascii="Times New Roman" w:eastAsia="Times New Roman" w:hAnsi="Times New Roman" w:cs="Times New Roman"/>
                      <w:sz w:val="24"/>
                      <w:szCs w:val="24"/>
                      <w:lang w:eastAsia="ru-RU"/>
                    </w:rPr>
                    <w:t>Итого</w:t>
                  </w:r>
                </w:p>
              </w:tc>
            </w:tr>
            <w:tr w:rsidR="00C03265" w:rsidRPr="0003481C" w:rsidTr="004A0CC5">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spacing w:after="0" w:line="240" w:lineRule="auto"/>
                    <w:rPr>
                      <w:rFonts w:ascii="Times New Roman" w:eastAsia="Times New Roman" w:hAnsi="Times New Roman" w:cs="Courier New"/>
                      <w:color w:val="000000"/>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03265" w:rsidRPr="0003481C" w:rsidRDefault="00C03265" w:rsidP="00C03265">
                  <w:pPr>
                    <w:widowControl w:val="0"/>
                    <w:autoSpaceDE w:val="0"/>
                    <w:autoSpaceDN w:val="0"/>
                    <w:adjustRightInd w:val="0"/>
                    <w:spacing w:after="0" w:line="240" w:lineRule="exact"/>
                    <w:ind w:left="23"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 xml:space="preserve"> Всего, в том числе: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830BA1" w:rsidP="00C03265">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13 805,2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67580D" w:rsidP="00C03265">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17 170,2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742182" w:rsidP="00C03265">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14 150,5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C03265" w:rsidRPr="0003481C" w:rsidRDefault="00742182" w:rsidP="00C03265">
                  <w:pPr>
                    <w:spacing w:after="0" w:line="240" w:lineRule="exact"/>
                    <w:ind w:left="-249" w:right="-2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14 150,5</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C03265" w:rsidRPr="0003481C" w:rsidRDefault="0067580D" w:rsidP="00C03265">
                  <w:pPr>
                    <w:spacing w:after="0" w:line="240" w:lineRule="exact"/>
                    <w:ind w:left="-249" w:right="-24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59 276,4</w:t>
                  </w:r>
                </w:p>
              </w:tc>
            </w:tr>
            <w:tr w:rsidR="00C03265" w:rsidRPr="0003481C" w:rsidTr="004A0CC5">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spacing w:after="0" w:line="240" w:lineRule="auto"/>
                    <w:rPr>
                      <w:rFonts w:ascii="Times New Roman" w:eastAsia="Times New Roman" w:hAnsi="Times New Roman" w:cs="Courier New"/>
                      <w:color w:val="000000"/>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03265" w:rsidRPr="0003481C" w:rsidRDefault="00C03265" w:rsidP="00C03265">
                  <w:pPr>
                    <w:widowControl w:val="0"/>
                    <w:autoSpaceDE w:val="0"/>
                    <w:autoSpaceDN w:val="0"/>
                    <w:adjustRightInd w:val="0"/>
                    <w:spacing w:after="0" w:line="240" w:lineRule="exact"/>
                    <w:ind w:left="23" w:right="40" w:firstLine="44"/>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краевой бюджет</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2 677,3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67580D" w:rsidP="00C03265">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6 037,6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3 459,9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C03265" w:rsidRPr="0003481C" w:rsidRDefault="00C03265" w:rsidP="00C03265">
                  <w:pPr>
                    <w:widowControl w:val="0"/>
                    <w:autoSpaceDE w:val="0"/>
                    <w:autoSpaceDN w:val="0"/>
                    <w:adjustRightInd w:val="0"/>
                    <w:spacing w:after="0" w:line="240" w:lineRule="exact"/>
                    <w:ind w:left="-108" w:right="-108" w:firstLine="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3 459,9</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C03265" w:rsidRPr="0003481C" w:rsidRDefault="0067580D" w:rsidP="00C03265">
                  <w:pPr>
                    <w:widowControl w:val="0"/>
                    <w:autoSpaceDE w:val="0"/>
                    <w:autoSpaceDN w:val="0"/>
                    <w:adjustRightInd w:val="0"/>
                    <w:spacing w:after="0" w:line="240" w:lineRule="exact"/>
                    <w:ind w:left="-108" w:right="-108" w:firstLine="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15 634,7</w:t>
                  </w:r>
                </w:p>
              </w:tc>
            </w:tr>
            <w:tr w:rsidR="00C03265" w:rsidRPr="0003481C" w:rsidTr="004A0CC5">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spacing w:after="0" w:line="240" w:lineRule="auto"/>
                    <w:rPr>
                      <w:rFonts w:ascii="Times New Roman" w:eastAsia="Times New Roman" w:hAnsi="Times New Roman" w:cs="Courier New"/>
                      <w:color w:val="000000"/>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03265" w:rsidRPr="0003481C" w:rsidRDefault="00C03265" w:rsidP="00C03265">
                  <w:pPr>
                    <w:widowControl w:val="0"/>
                    <w:autoSpaceDE w:val="0"/>
                    <w:autoSpaceDN w:val="0"/>
                    <w:adjustRightInd w:val="0"/>
                    <w:spacing w:after="0" w:line="240" w:lineRule="exact"/>
                    <w:ind w:left="23" w:right="40" w:hanging="23"/>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федеральный бюджет</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9 747,4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8 896,6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9 275,5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C03265" w:rsidRPr="0003481C" w:rsidRDefault="00C03265" w:rsidP="00C03265">
                  <w:pPr>
                    <w:widowControl w:val="0"/>
                    <w:autoSpaceDE w:val="0"/>
                    <w:autoSpaceDN w:val="0"/>
                    <w:adjustRightInd w:val="0"/>
                    <w:spacing w:after="0" w:line="240" w:lineRule="exact"/>
                    <w:ind w:left="-108" w:right="-108" w:firstLine="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9 275,5</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C03265" w:rsidRPr="0003481C" w:rsidRDefault="00C03265" w:rsidP="00C03265">
                  <w:pPr>
                    <w:widowControl w:val="0"/>
                    <w:autoSpaceDE w:val="0"/>
                    <w:autoSpaceDN w:val="0"/>
                    <w:adjustRightInd w:val="0"/>
                    <w:spacing w:after="0" w:line="240" w:lineRule="exact"/>
                    <w:ind w:left="-108" w:right="-108" w:firstLine="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37 195,0</w:t>
                  </w:r>
                </w:p>
              </w:tc>
            </w:tr>
            <w:tr w:rsidR="00C03265" w:rsidRPr="0003481C" w:rsidTr="004A0CC5">
              <w:trPr>
                <w:trHeight w:val="280"/>
              </w:trPr>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spacing w:after="0" w:line="240" w:lineRule="auto"/>
                    <w:rPr>
                      <w:rFonts w:ascii="Times New Roman" w:eastAsia="Times New Roman" w:hAnsi="Times New Roman" w:cs="Courier New"/>
                      <w:color w:val="000000"/>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03265" w:rsidRPr="0003481C" w:rsidRDefault="00C03265" w:rsidP="00C03265">
                  <w:pPr>
                    <w:widowControl w:val="0"/>
                    <w:autoSpaceDE w:val="0"/>
                    <w:autoSpaceDN w:val="0"/>
                    <w:adjustRightInd w:val="0"/>
                    <w:spacing w:after="0" w:line="240" w:lineRule="exact"/>
                    <w:ind w:right="40"/>
                    <w:jc w:val="both"/>
                    <w:rPr>
                      <w:rFonts w:ascii="Times New Roman" w:eastAsia="Times New Roman" w:hAnsi="Times New Roman" w:cs="Courier New"/>
                      <w:color w:val="000000"/>
                      <w:sz w:val="24"/>
                      <w:szCs w:val="24"/>
                      <w:lang w:eastAsia="ru-RU"/>
                    </w:rPr>
                  </w:pPr>
                  <w:r w:rsidRPr="001612C9">
                    <w:rPr>
                      <w:rFonts w:ascii="Times New Roman" w:eastAsia="Times New Roman" w:hAnsi="Times New Roman" w:cs="Times New Roman"/>
                      <w:sz w:val="24"/>
                      <w:szCs w:val="24"/>
                      <w:lang w:eastAsia="ru-RU"/>
                    </w:rPr>
                    <w:t>бюджет ОМСУ</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3B712F" w:rsidP="003B712F">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3B712F">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280</w:t>
                  </w:r>
                  <w:r w:rsidRPr="003B712F">
                    <w:rPr>
                      <w:rFonts w:ascii="Times New Roman" w:eastAsia="Times New Roman" w:hAnsi="Times New Roman" w:cs="Times New Roman"/>
                      <w:sz w:val="24"/>
                      <w:szCs w:val="24"/>
                      <w:lang w:eastAsia="ru-RU"/>
                    </w:rPr>
                    <w:t>,5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67580D" w:rsidP="00C03265">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2 236,0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742182" w:rsidP="00C03265">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1 415,1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C03265" w:rsidRPr="0003481C" w:rsidRDefault="00C03265" w:rsidP="00742182">
                  <w:pPr>
                    <w:spacing w:after="0" w:line="240" w:lineRule="exact"/>
                    <w:ind w:left="-249" w:right="-2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1 415,</w:t>
                  </w:r>
                  <w:r w:rsidR="00742182">
                    <w:rPr>
                      <w:rFonts w:ascii="Times New Roman" w:eastAsia="Times New Roman" w:hAnsi="Times New Roman" w:cs="Times New Roman"/>
                      <w:color w:val="000000"/>
                      <w:sz w:val="24"/>
                      <w:szCs w:val="24"/>
                      <w:lang w:eastAsia="ru-RU"/>
                    </w:rPr>
                    <w:t>1</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C03265" w:rsidRPr="0003481C" w:rsidRDefault="0067580D" w:rsidP="003B712F">
                  <w:pPr>
                    <w:spacing w:after="0" w:line="240" w:lineRule="exact"/>
                    <w:ind w:left="-249" w:right="-24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6 346,7</w:t>
                  </w:r>
                </w:p>
              </w:tc>
            </w:tr>
            <w:tr w:rsidR="00C03265" w:rsidRPr="0003481C" w:rsidTr="004A0CC5">
              <w:trPr>
                <w:trHeight w:val="270"/>
              </w:trPr>
              <w:tc>
                <w:tcPr>
                  <w:tcW w:w="1492" w:type="dxa"/>
                  <w:vMerge/>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spacing w:after="0" w:line="240" w:lineRule="auto"/>
                    <w:rPr>
                      <w:rFonts w:ascii="Times New Roman" w:eastAsia="Times New Roman" w:hAnsi="Times New Roman" w:cs="Courier New"/>
                      <w:color w:val="000000"/>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03265" w:rsidRPr="0003481C" w:rsidRDefault="00C03265" w:rsidP="00C03265">
                  <w:pPr>
                    <w:widowControl w:val="0"/>
                    <w:autoSpaceDE w:val="0"/>
                    <w:autoSpaceDN w:val="0"/>
                    <w:adjustRightInd w:val="0"/>
                    <w:spacing w:after="0" w:line="240" w:lineRule="exact"/>
                    <w:ind w:right="40"/>
                    <w:jc w:val="both"/>
                    <w:rPr>
                      <w:rFonts w:ascii="Times New Roman" w:eastAsia="Times New Roman" w:hAnsi="Times New Roman" w:cs="Courier New"/>
                      <w:color w:val="000000"/>
                      <w:sz w:val="24"/>
                      <w:szCs w:val="24"/>
                      <w:lang w:eastAsia="ru-RU"/>
                    </w:rPr>
                  </w:pPr>
                  <w:r w:rsidRPr="0003481C">
                    <w:rPr>
                      <w:rFonts w:ascii="Times New Roman" w:eastAsia="Times New Roman" w:hAnsi="Times New Roman" w:cs="Times New Roman"/>
                      <w:sz w:val="24"/>
                      <w:szCs w:val="24"/>
                      <w:lang w:eastAsia="ru-RU"/>
                    </w:rPr>
                    <w:t>внебюджетные источники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3B712F" w:rsidP="00C03265">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100</w:t>
                  </w:r>
                  <w:r w:rsidR="00C03265" w:rsidRPr="0003481C">
                    <w:rPr>
                      <w:rFonts w:ascii="Times New Roman" w:eastAsia="Times New Roman" w:hAnsi="Times New Roman" w:cs="Times New Roman"/>
                      <w:sz w:val="24"/>
                      <w:szCs w:val="24"/>
                      <w:lang w:eastAsia="ru-RU"/>
                    </w:rPr>
                    <w:t>,0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03265" w:rsidRPr="0003481C" w:rsidRDefault="00C03265" w:rsidP="00C03265">
                  <w:pPr>
                    <w:widowControl w:val="0"/>
                    <w:autoSpaceDE w:val="0"/>
                    <w:autoSpaceDN w:val="0"/>
                    <w:adjustRightInd w:val="0"/>
                    <w:spacing w:after="0" w:line="240" w:lineRule="exact"/>
                    <w:ind w:left="-136" w:right="-7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C03265" w:rsidRPr="0003481C" w:rsidRDefault="00C03265" w:rsidP="00C03265">
                  <w:pPr>
                    <w:tabs>
                      <w:tab w:val="left" w:pos="1044"/>
                    </w:tabs>
                    <w:spacing w:after="0" w:line="240" w:lineRule="exact"/>
                    <w:ind w:left="-75" w:right="-83"/>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sz w:val="24"/>
                      <w:szCs w:val="24"/>
                      <w:lang w:eastAsia="ru-RU"/>
                    </w:rPr>
                    <w:t>0,0</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FFFFF"/>
                </w:tcPr>
                <w:p w:rsidR="00C03265" w:rsidRPr="0003481C" w:rsidRDefault="003B712F" w:rsidP="00C03265">
                  <w:pPr>
                    <w:tabs>
                      <w:tab w:val="left" w:pos="1044"/>
                    </w:tabs>
                    <w:spacing w:after="0" w:line="240" w:lineRule="exact"/>
                    <w:ind w:left="-75" w:right="-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C03265" w:rsidRPr="008E45B9">
                    <w:rPr>
                      <w:rFonts w:ascii="Times New Roman" w:eastAsia="Times New Roman" w:hAnsi="Times New Roman" w:cs="Times New Roman"/>
                      <w:sz w:val="24"/>
                      <w:szCs w:val="24"/>
                      <w:lang w:eastAsia="ru-RU"/>
                    </w:rPr>
                    <w:t>,0</w:t>
                  </w:r>
                </w:p>
              </w:tc>
            </w:tr>
          </w:tbl>
          <w:p w:rsidR="001C140D" w:rsidRPr="0003481C" w:rsidRDefault="001C140D" w:rsidP="0003481C">
            <w:pPr>
              <w:widowControl w:val="0"/>
              <w:autoSpaceDE w:val="0"/>
              <w:autoSpaceDN w:val="0"/>
              <w:adjustRightInd w:val="0"/>
              <w:spacing w:after="0" w:line="240" w:lineRule="exact"/>
              <w:ind w:left="23" w:right="40" w:firstLine="697"/>
              <w:jc w:val="center"/>
              <w:rPr>
                <w:rFonts w:ascii="Times New Roman" w:eastAsia="Times New Roman" w:hAnsi="Times New Roman" w:cs="Courier New"/>
                <w:color w:val="000000"/>
                <w:sz w:val="24"/>
                <w:szCs w:val="24"/>
                <w:lang w:eastAsia="ru-RU"/>
              </w:rPr>
            </w:pPr>
          </w:p>
          <w:p w:rsidR="00A310B3" w:rsidRDefault="00A310B3" w:rsidP="0003481C">
            <w:pPr>
              <w:widowControl w:val="0"/>
              <w:autoSpaceDE w:val="0"/>
              <w:autoSpaceDN w:val="0"/>
              <w:adjustRightInd w:val="0"/>
              <w:spacing w:after="0" w:line="240" w:lineRule="auto"/>
              <w:ind w:right="40"/>
              <w:jc w:val="center"/>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right="40"/>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I. Характеристика текущего состояния, основные показатели</w:t>
            </w:r>
          </w:p>
          <w:p w:rsidR="0003481C" w:rsidRPr="0003481C" w:rsidRDefault="0003481C" w:rsidP="0003481C">
            <w:pPr>
              <w:widowControl w:val="0"/>
              <w:autoSpaceDE w:val="0"/>
              <w:autoSpaceDN w:val="0"/>
              <w:adjustRightInd w:val="0"/>
              <w:spacing w:after="0" w:line="240" w:lineRule="auto"/>
              <w:ind w:left="23" w:right="40" w:firstLine="697"/>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и анализ социальных, финансово-экономических и прочих рисков</w:t>
            </w:r>
          </w:p>
          <w:p w:rsidR="0003481C" w:rsidRPr="0003481C" w:rsidRDefault="0003481C" w:rsidP="0003481C">
            <w:pPr>
              <w:widowControl w:val="0"/>
              <w:autoSpaceDE w:val="0"/>
              <w:autoSpaceDN w:val="0"/>
              <w:adjustRightInd w:val="0"/>
              <w:spacing w:after="0" w:line="240" w:lineRule="auto"/>
              <w:ind w:left="23" w:right="40" w:firstLine="697"/>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реализации подпрограммы</w:t>
            </w:r>
          </w:p>
          <w:p w:rsidR="0003481C" w:rsidRPr="0003481C" w:rsidRDefault="0003481C" w:rsidP="0003481C">
            <w:pPr>
              <w:widowControl w:val="0"/>
              <w:autoSpaceDE w:val="0"/>
              <w:autoSpaceDN w:val="0"/>
              <w:adjustRightInd w:val="0"/>
              <w:spacing w:after="0" w:line="240" w:lineRule="auto"/>
              <w:ind w:left="23" w:right="40" w:firstLine="697"/>
              <w:jc w:val="center"/>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1.1. Основополагающими условиями развития Округа является развитие комфортной среды проживания на территории Октябрьского городского округа, в том числе развитие в области благоустройства общественных и дворовых пространств.</w:t>
            </w:r>
          </w:p>
          <w:p w:rsidR="0003481C" w:rsidRPr="0003481C" w:rsidRDefault="0003481C" w:rsidP="0003481C">
            <w:pPr>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1.2. Ранее благоустройство на территории Октябрьского городского округа осуществлялось по отдельным видам работ: ремонт проездов, дорожного покрытия, установка контейнерных или детских площадок, т.е. без комплексной увязки элементов благоустройства и планировки территории.</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Большинство многоквартирных домов (далее – МКД) Октябрьского городского округа введено в эксплуатацию в 1950 – 1970 годах и внутриквартальные, внутримикрорайонные дороги и проезды, расположенные в жилой застройке, не соответствуют технологическим, эксплуатационным требованиям. Парки и скверы имеют неухоженный и запущенный вид. Детские игровые площадки и зоны отдыха разрушены. Это обусловило необходимость программного подхода к благоустройству городской среды и дворовых территорий многоквартирных домов. Реализация мероприятий программы невозможна без участия средств федерального бюджета и бюджета Пермского края. В связи с этим Правительством Российской Федерации в рамках приоритетного проекта «Формирования комфортной городской среды» разработаны и утверждены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городской среды.</w:t>
            </w:r>
          </w:p>
          <w:p w:rsidR="0003481C" w:rsidRPr="0003481C" w:rsidRDefault="001C140D"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2020</w:t>
            </w:r>
            <w:r w:rsidR="0003481C" w:rsidRPr="0003481C">
              <w:rPr>
                <w:rFonts w:ascii="Times New Roman" w:eastAsia="Times New Roman" w:hAnsi="Times New Roman" w:cs="Times New Roman"/>
                <w:sz w:val="24"/>
                <w:szCs w:val="24"/>
                <w:lang w:eastAsia="ru-RU"/>
              </w:rPr>
              <w:t xml:space="preserve"> году на территории Октябрьского городского округа в рамках реализации программы по формированию комфортной городской среды реализуются </w:t>
            </w:r>
            <w:r>
              <w:rPr>
                <w:rFonts w:ascii="Times New Roman" w:eastAsia="Times New Roman" w:hAnsi="Times New Roman" w:cs="Times New Roman"/>
                <w:sz w:val="24"/>
                <w:szCs w:val="24"/>
                <w:lang w:eastAsia="ru-RU"/>
              </w:rPr>
              <w:t xml:space="preserve">мероприятия по благоустройству 4 общественных территорий, 3 дворовых территорий </w:t>
            </w:r>
            <w:r w:rsidR="0003481C" w:rsidRPr="0003481C">
              <w:rPr>
                <w:rFonts w:ascii="Times New Roman" w:eastAsia="Times New Roman" w:hAnsi="Times New Roman" w:cs="Times New Roman"/>
                <w:sz w:val="24"/>
                <w:szCs w:val="24"/>
                <w:lang w:eastAsia="ru-RU"/>
              </w:rPr>
              <w:t xml:space="preserve">на общую сумму более 12 млн. рублей. Данные мероприятия позволят привести часть территории населенных пунктов в нормативное состояние и повысить уровень их благоустройства. </w:t>
            </w:r>
          </w:p>
          <w:p w:rsidR="001C140D" w:rsidRPr="001C140D" w:rsidRDefault="001C140D" w:rsidP="001C140D">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 xml:space="preserve">Мероприятия позволят выполнить только небольшую часть от общего объема необходимых мероприятий для устранения сложившейся негативной тенденции и проблем в сфере благоустройства территории Октябрьского городского округа. Можно выделить основные проблемы: </w:t>
            </w:r>
          </w:p>
          <w:p w:rsidR="001C140D" w:rsidRPr="001C140D" w:rsidRDefault="001C140D" w:rsidP="001C140D">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 xml:space="preserve">- высокая степень износа асфальтного покрытия внутриквартальных проездов; </w:t>
            </w:r>
          </w:p>
          <w:p w:rsidR="001C140D" w:rsidRPr="001C140D" w:rsidRDefault="001C140D" w:rsidP="001C140D">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 xml:space="preserve">- отсутствие ливневой канализации на дворовых и общественных территориях; </w:t>
            </w:r>
          </w:p>
          <w:p w:rsidR="001C140D" w:rsidRPr="001C140D" w:rsidRDefault="001C140D" w:rsidP="001C140D">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 недостаточный уровень освещенности дворовых и общественных территорий;</w:t>
            </w:r>
          </w:p>
          <w:p w:rsidR="001C140D" w:rsidRPr="001C140D" w:rsidRDefault="001C140D" w:rsidP="001C140D">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 отсутствие достаточного количества парковочных мест на дворовых территориях;</w:t>
            </w:r>
          </w:p>
          <w:p w:rsidR="0003481C" w:rsidRPr="0003481C" w:rsidRDefault="001C140D" w:rsidP="001C140D">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 xml:space="preserve">- недостаточное количество мест для отдыха маломобильных групп населения на дворовых и </w:t>
            </w:r>
            <w:r w:rsidRPr="001C140D">
              <w:rPr>
                <w:rFonts w:ascii="Times New Roman" w:eastAsia="Times New Roman" w:hAnsi="Times New Roman" w:cs="Times New Roman"/>
                <w:sz w:val="24"/>
                <w:szCs w:val="24"/>
                <w:lang w:eastAsia="ru-RU"/>
              </w:rPr>
              <w:lastRenderedPageBreak/>
              <w:t xml:space="preserve">общественных территориях. </w:t>
            </w:r>
            <w:r w:rsidR="0003481C" w:rsidRPr="0003481C">
              <w:rPr>
                <w:rFonts w:ascii="Times New Roman" w:eastAsia="Times New Roman" w:hAnsi="Times New Roman" w:cs="Times New Roman"/>
                <w:sz w:val="24"/>
                <w:szCs w:val="24"/>
                <w:lang w:eastAsia="ru-RU"/>
              </w:rPr>
              <w:t xml:space="preserve"> </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В связи с этим назрела необходимость реализации Программы, рассчитанной на долгосрочный период, в рамках которой предусматривается целенаправленная работа по комплексному благоустройству территории Октябрьского городского округа.</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1.3. Непринятие мер по решению вышеуказанных проблем может привести к ухудшению состояния общественных и дворовых пространств, к снижению инвестиционной привлекательности округа, миграции населения в другие, более развитые территории.</w:t>
            </w:r>
          </w:p>
          <w:p w:rsidR="0003481C" w:rsidRPr="0003481C" w:rsidRDefault="0003481C" w:rsidP="0003481C">
            <w:pPr>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Указанные выше проблемы следует решать путем объединения организационных и финансовых ресурсов, программно-целевым методом, что является обоснованием необходимости разработки настоящей Программы. Программа нацелена на решение задач по повышению уровня благоустройства территории общего пользования и дворовых территорий Октябрьского городского округа.</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II. Цели и задачи подпрограммы</w:t>
            </w:r>
          </w:p>
          <w:p w:rsidR="0003481C" w:rsidRPr="0003481C" w:rsidRDefault="0003481C" w:rsidP="0003481C">
            <w:pPr>
              <w:widowControl w:val="0"/>
              <w:autoSpaceDE w:val="0"/>
              <w:autoSpaceDN w:val="0"/>
              <w:adjustRightInd w:val="0"/>
              <w:spacing w:after="0" w:line="240" w:lineRule="auto"/>
              <w:ind w:left="23" w:right="34" w:firstLine="686"/>
              <w:jc w:val="center"/>
              <w:rPr>
                <w:rFonts w:ascii="Times New Roman" w:eastAsia="Times New Roman" w:hAnsi="Times New Roman" w:cs="Times New Roman"/>
                <w:color w:val="000000"/>
                <w:sz w:val="24"/>
                <w:szCs w:val="24"/>
                <w:lang w:eastAsia="ru-RU"/>
              </w:rPr>
            </w:pPr>
          </w:p>
          <w:p w:rsidR="0003481C" w:rsidRPr="0003481C" w:rsidRDefault="0003481C" w:rsidP="0003481C">
            <w:pPr>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2.1. Основные цели подпрограммы:</w:t>
            </w:r>
          </w:p>
          <w:p w:rsidR="0003481C" w:rsidRPr="0003481C" w:rsidRDefault="0003481C" w:rsidP="0003481C">
            <w:pPr>
              <w:spacing w:after="0" w:line="240" w:lineRule="auto"/>
              <w:ind w:left="23" w:right="34" w:firstLine="686"/>
              <w:jc w:val="both"/>
              <w:rPr>
                <w:rFonts w:ascii="Times New Roman" w:eastAsia="Times New Roman" w:hAnsi="Times New Roman" w:cs="Times New Roman"/>
                <w:b/>
                <w:color w:val="000000"/>
                <w:sz w:val="24"/>
                <w:szCs w:val="24"/>
                <w:lang w:eastAsia="ru-RU"/>
              </w:rPr>
            </w:pPr>
            <w:r w:rsidRPr="0003481C">
              <w:rPr>
                <w:rFonts w:ascii="Times New Roman" w:eastAsia="Times New Roman" w:hAnsi="Times New Roman" w:cs="Courier New"/>
                <w:color w:val="000000"/>
                <w:sz w:val="24"/>
                <w:szCs w:val="24"/>
                <w:lang w:eastAsia="ru-RU"/>
              </w:rPr>
              <w:t xml:space="preserve">2.1.1. </w:t>
            </w:r>
            <w:r w:rsidRPr="0003481C">
              <w:rPr>
                <w:rFonts w:ascii="Times New Roman" w:eastAsia="Times New Roman" w:hAnsi="Times New Roman" w:cs="Times New Roman"/>
                <w:color w:val="000000"/>
                <w:sz w:val="24"/>
                <w:szCs w:val="24"/>
                <w:lang w:eastAsia="ru-RU"/>
              </w:rPr>
              <w:t>повышение уровня благоустройства</w:t>
            </w:r>
            <w:r w:rsidR="001C140D">
              <w:rPr>
                <w:rFonts w:ascii="Times New Roman" w:eastAsia="Times New Roman" w:hAnsi="Times New Roman" w:cs="Times New Roman"/>
                <w:color w:val="000000"/>
                <w:sz w:val="24"/>
                <w:szCs w:val="24"/>
                <w:lang w:eastAsia="ru-RU"/>
              </w:rPr>
              <w:t xml:space="preserve"> территории общего пользования </w:t>
            </w:r>
            <w:r w:rsidRPr="0003481C">
              <w:rPr>
                <w:rFonts w:ascii="Times New Roman" w:eastAsia="Times New Roman" w:hAnsi="Times New Roman" w:cs="Times New Roman"/>
                <w:color w:val="000000"/>
                <w:sz w:val="24"/>
                <w:szCs w:val="24"/>
                <w:lang w:eastAsia="ru-RU"/>
              </w:rPr>
              <w:t>и дворовых территорий Октябрьского городского округа.</w:t>
            </w:r>
          </w:p>
          <w:p w:rsidR="0003481C" w:rsidRPr="0003481C" w:rsidRDefault="0003481C" w:rsidP="0003481C">
            <w:pPr>
              <w:widowControl w:val="0"/>
              <w:suppressAutoHyphens/>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2.2. Для достижения поставленной цели необходимо решение следующих задач:</w:t>
            </w:r>
          </w:p>
          <w:p w:rsidR="0003481C" w:rsidRPr="0003481C" w:rsidRDefault="0003481C" w:rsidP="0003481C">
            <w:pPr>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2.2.1. Обеспечение комфортности проживания граждан.</w:t>
            </w:r>
          </w:p>
          <w:p w:rsidR="0003481C" w:rsidRPr="0003481C" w:rsidRDefault="0003481C" w:rsidP="0003481C">
            <w:pPr>
              <w:spacing w:after="0" w:line="240" w:lineRule="auto"/>
              <w:ind w:left="23" w:right="34"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outlineLvl w:val="2"/>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III. Прогноз конечных результатов подпрограммы</w:t>
            </w:r>
          </w:p>
          <w:p w:rsidR="0003481C" w:rsidRPr="0003481C" w:rsidRDefault="0003481C" w:rsidP="0003481C">
            <w:pPr>
              <w:spacing w:after="0" w:line="240" w:lineRule="auto"/>
              <w:ind w:left="23" w:right="34" w:firstLine="686"/>
              <w:jc w:val="both"/>
              <w:rPr>
                <w:rFonts w:ascii="Times New Roman" w:eastAsia="Times New Roman" w:hAnsi="Times New Roman" w:cs="Times New Roman"/>
                <w:b/>
                <w:color w:val="000000"/>
                <w:sz w:val="24"/>
                <w:szCs w:val="24"/>
                <w:lang w:eastAsia="ru-RU"/>
              </w:rPr>
            </w:pPr>
          </w:p>
          <w:p w:rsidR="0003481C" w:rsidRPr="0003481C" w:rsidRDefault="0003481C" w:rsidP="0003481C">
            <w:pPr>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3.1. Реализация планируемых мероп</w:t>
            </w:r>
            <w:r w:rsidR="001C140D">
              <w:rPr>
                <w:rFonts w:ascii="Times New Roman" w:eastAsia="Times New Roman" w:hAnsi="Times New Roman" w:cs="Times New Roman"/>
                <w:color w:val="000000"/>
                <w:sz w:val="24"/>
                <w:szCs w:val="24"/>
                <w:lang w:eastAsia="ru-RU"/>
              </w:rPr>
              <w:t>риятий подпрограммы к концу 2023</w:t>
            </w:r>
            <w:r w:rsidRPr="0003481C">
              <w:rPr>
                <w:rFonts w:ascii="Times New Roman" w:eastAsia="Times New Roman" w:hAnsi="Times New Roman" w:cs="Times New Roman"/>
                <w:color w:val="000000"/>
                <w:sz w:val="24"/>
                <w:szCs w:val="24"/>
                <w:lang w:eastAsia="ru-RU"/>
              </w:rPr>
              <w:t xml:space="preserve"> года позволит достичь следующих показателей:</w:t>
            </w:r>
          </w:p>
          <w:p w:rsidR="00851E55" w:rsidRDefault="0003481C" w:rsidP="00851E55">
            <w:pPr>
              <w:widowControl w:val="0"/>
              <w:autoSpaceDE w:val="0"/>
              <w:autoSpaceDN w:val="0"/>
              <w:adjustRightInd w:val="0"/>
              <w:spacing w:after="0" w:line="240" w:lineRule="exact"/>
              <w:ind w:left="23" w:right="40"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увеличение количества реализованных прое</w:t>
            </w:r>
            <w:r w:rsidR="00851E55">
              <w:rPr>
                <w:rFonts w:ascii="Times New Roman" w:eastAsia="Times New Roman" w:hAnsi="Times New Roman" w:cs="Times New Roman"/>
                <w:color w:val="000000"/>
                <w:sz w:val="24"/>
                <w:szCs w:val="24"/>
                <w:lang w:eastAsia="ru-RU"/>
              </w:rPr>
              <w:t>ктов благоустройства территории:</w:t>
            </w:r>
            <w:r w:rsidRPr="0003481C">
              <w:rPr>
                <w:rFonts w:ascii="Times New Roman" w:eastAsia="Times New Roman" w:hAnsi="Times New Roman" w:cs="Times New Roman"/>
                <w:color w:val="000000"/>
                <w:sz w:val="24"/>
                <w:szCs w:val="24"/>
                <w:lang w:eastAsia="ru-RU"/>
              </w:rPr>
              <w:t xml:space="preserve"> </w:t>
            </w:r>
            <w:r w:rsidR="00851E55">
              <w:rPr>
                <w:rFonts w:ascii="Times New Roman" w:eastAsia="Times New Roman" w:hAnsi="Times New Roman" w:cs="Times New Roman"/>
                <w:color w:val="000000"/>
                <w:sz w:val="24"/>
                <w:szCs w:val="24"/>
                <w:lang w:eastAsia="ru-RU"/>
              </w:rPr>
              <w:t xml:space="preserve"> </w:t>
            </w:r>
          </w:p>
          <w:p w:rsidR="00C03265" w:rsidRPr="00C03265" w:rsidRDefault="00C03265" w:rsidP="00C03265">
            <w:pPr>
              <w:widowControl w:val="0"/>
              <w:autoSpaceDE w:val="0"/>
              <w:autoSpaceDN w:val="0"/>
              <w:adjustRightInd w:val="0"/>
              <w:spacing w:after="0" w:line="240" w:lineRule="exact"/>
              <w:ind w:left="23" w:right="40" w:firstLine="686"/>
              <w:jc w:val="both"/>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в 2019 году на 16 шт.;</w:t>
            </w:r>
          </w:p>
          <w:p w:rsidR="00C03265" w:rsidRPr="00C03265" w:rsidRDefault="00C03265" w:rsidP="00C03265">
            <w:pPr>
              <w:widowControl w:val="0"/>
              <w:autoSpaceDE w:val="0"/>
              <w:autoSpaceDN w:val="0"/>
              <w:adjustRightInd w:val="0"/>
              <w:spacing w:after="0" w:line="240" w:lineRule="exact"/>
              <w:ind w:left="23" w:right="40" w:firstLine="686"/>
              <w:jc w:val="both"/>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в 2020 году на 7 шт.;</w:t>
            </w:r>
          </w:p>
          <w:p w:rsidR="00C03265" w:rsidRPr="00C03265" w:rsidRDefault="00C03265" w:rsidP="00C03265">
            <w:pPr>
              <w:widowControl w:val="0"/>
              <w:autoSpaceDE w:val="0"/>
              <w:autoSpaceDN w:val="0"/>
              <w:adjustRightInd w:val="0"/>
              <w:spacing w:after="0" w:line="240" w:lineRule="exact"/>
              <w:ind w:left="23" w:right="40" w:firstLine="686"/>
              <w:jc w:val="both"/>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 xml:space="preserve">в 2021 году на </w:t>
            </w:r>
            <w:r w:rsidR="006D4D7C">
              <w:rPr>
                <w:rFonts w:ascii="Times New Roman" w:eastAsia="Times New Roman" w:hAnsi="Times New Roman" w:cs="Times New Roman"/>
                <w:color w:val="000000"/>
                <w:sz w:val="24"/>
                <w:szCs w:val="24"/>
                <w:lang w:eastAsia="ru-RU"/>
              </w:rPr>
              <w:t>270</w:t>
            </w:r>
            <w:r w:rsidRPr="00C03265">
              <w:rPr>
                <w:rFonts w:ascii="Times New Roman" w:eastAsia="Times New Roman" w:hAnsi="Times New Roman" w:cs="Times New Roman"/>
                <w:color w:val="000000"/>
                <w:sz w:val="24"/>
                <w:szCs w:val="24"/>
                <w:lang w:eastAsia="ru-RU"/>
              </w:rPr>
              <w:t xml:space="preserve"> шт.;</w:t>
            </w:r>
          </w:p>
          <w:p w:rsidR="00C03265" w:rsidRPr="00C03265" w:rsidRDefault="001E3A17" w:rsidP="00C03265">
            <w:pPr>
              <w:widowControl w:val="0"/>
              <w:autoSpaceDE w:val="0"/>
              <w:autoSpaceDN w:val="0"/>
              <w:adjustRightInd w:val="0"/>
              <w:spacing w:after="0" w:line="240" w:lineRule="exact"/>
              <w:ind w:left="23" w:right="40" w:firstLine="6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2022 году на 6</w:t>
            </w:r>
            <w:r w:rsidR="00C03265" w:rsidRPr="00C03265">
              <w:rPr>
                <w:rFonts w:ascii="Times New Roman" w:eastAsia="Times New Roman" w:hAnsi="Times New Roman" w:cs="Times New Roman"/>
                <w:color w:val="000000"/>
                <w:sz w:val="24"/>
                <w:szCs w:val="24"/>
                <w:lang w:eastAsia="ru-RU"/>
              </w:rPr>
              <w:t xml:space="preserve"> шт.;</w:t>
            </w:r>
          </w:p>
          <w:p w:rsidR="0003481C" w:rsidRDefault="00C03265" w:rsidP="00C03265">
            <w:pPr>
              <w:widowControl w:val="0"/>
              <w:autoSpaceDE w:val="0"/>
              <w:autoSpaceDN w:val="0"/>
              <w:adjustRightInd w:val="0"/>
              <w:spacing w:after="0" w:line="240" w:lineRule="auto"/>
              <w:ind w:left="23" w:right="34" w:firstLine="686"/>
              <w:outlineLvl w:val="2"/>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в 2023 году на 12 шт.</w:t>
            </w:r>
          </w:p>
          <w:p w:rsidR="00C03265" w:rsidRPr="0003481C" w:rsidRDefault="00C03265" w:rsidP="00C03265">
            <w:pPr>
              <w:widowControl w:val="0"/>
              <w:autoSpaceDE w:val="0"/>
              <w:autoSpaceDN w:val="0"/>
              <w:adjustRightInd w:val="0"/>
              <w:spacing w:after="0" w:line="240" w:lineRule="auto"/>
              <w:ind w:left="23" w:right="34" w:firstLine="686"/>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outlineLvl w:val="2"/>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IV. Сроки и этапы реализации подпрограммы</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Подпрогр</w:t>
            </w:r>
            <w:r w:rsidR="001C140D">
              <w:rPr>
                <w:rFonts w:ascii="Times New Roman" w:eastAsia="Times New Roman" w:hAnsi="Times New Roman" w:cs="Times New Roman"/>
                <w:color w:val="000000"/>
                <w:sz w:val="24"/>
                <w:szCs w:val="24"/>
                <w:lang w:eastAsia="ru-RU"/>
              </w:rPr>
              <w:t>амма рассчитана на период с 20</w:t>
            </w:r>
            <w:r w:rsidR="001C140D" w:rsidRPr="00063DEC">
              <w:rPr>
                <w:rFonts w:ascii="Times New Roman" w:eastAsia="Times New Roman" w:hAnsi="Times New Roman" w:cs="Times New Roman"/>
                <w:color w:val="000000"/>
                <w:sz w:val="24"/>
                <w:szCs w:val="24"/>
                <w:lang w:eastAsia="ru-RU"/>
              </w:rPr>
              <w:t>2</w:t>
            </w:r>
            <w:r w:rsidR="00063DEC">
              <w:rPr>
                <w:rFonts w:ascii="Times New Roman" w:eastAsia="Times New Roman" w:hAnsi="Times New Roman" w:cs="Times New Roman"/>
                <w:color w:val="000000"/>
                <w:sz w:val="24"/>
                <w:szCs w:val="24"/>
                <w:lang w:eastAsia="ru-RU"/>
              </w:rPr>
              <w:t>0</w:t>
            </w:r>
            <w:r w:rsidR="001612C9">
              <w:rPr>
                <w:rFonts w:ascii="Times New Roman" w:eastAsia="Times New Roman" w:hAnsi="Times New Roman" w:cs="Times New Roman"/>
                <w:color w:val="000000"/>
                <w:sz w:val="24"/>
                <w:szCs w:val="24"/>
                <w:lang w:eastAsia="ru-RU"/>
              </w:rPr>
              <w:t xml:space="preserve"> </w:t>
            </w:r>
            <w:r w:rsidR="001C140D">
              <w:rPr>
                <w:rFonts w:ascii="Times New Roman" w:eastAsia="Times New Roman" w:hAnsi="Times New Roman" w:cs="Times New Roman"/>
                <w:color w:val="000000"/>
                <w:sz w:val="24"/>
                <w:szCs w:val="24"/>
                <w:lang w:eastAsia="ru-RU"/>
              </w:rPr>
              <w:t>по 2023</w:t>
            </w:r>
            <w:r w:rsidRPr="0003481C">
              <w:rPr>
                <w:rFonts w:ascii="Times New Roman" w:eastAsia="Times New Roman" w:hAnsi="Times New Roman" w:cs="Times New Roman"/>
                <w:color w:val="000000"/>
                <w:sz w:val="24"/>
                <w:szCs w:val="24"/>
                <w:lang w:eastAsia="ru-RU"/>
              </w:rPr>
              <w:t xml:space="preserve"> год.</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Выделение этапов реализации не предусмотрено.</w:t>
            </w:r>
          </w:p>
          <w:p w:rsidR="0003481C" w:rsidRPr="0003481C" w:rsidRDefault="0003481C" w:rsidP="0003481C">
            <w:pPr>
              <w:widowControl w:val="0"/>
              <w:autoSpaceDE w:val="0"/>
              <w:autoSpaceDN w:val="0"/>
              <w:adjustRightInd w:val="0"/>
              <w:spacing w:after="0" w:line="240" w:lineRule="auto"/>
              <w:ind w:left="23" w:right="34" w:firstLine="686"/>
              <w:jc w:val="both"/>
              <w:outlineLvl w:val="2"/>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outlineLvl w:val="2"/>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V. Перечень основных мероприятий подпрограммы</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5.1. Все разделы подпрограммы предусматривают комплексный подход к решению важнейших задач </w:t>
            </w:r>
            <w:r w:rsidRPr="0003481C">
              <w:rPr>
                <w:rFonts w:ascii="Times New Roman" w:eastAsia="Times New Roman" w:hAnsi="Times New Roman" w:cs="Courier New"/>
                <w:color w:val="000000"/>
                <w:sz w:val="24"/>
                <w:szCs w:val="24"/>
                <w:lang w:eastAsia="ru-RU"/>
              </w:rPr>
              <w:t>развития в части реализации мероприятий по формированию современной городской среды в Округе</w:t>
            </w:r>
            <w:r w:rsidRPr="0003481C">
              <w:rPr>
                <w:rFonts w:ascii="Times New Roman" w:eastAsia="Times New Roman" w:hAnsi="Times New Roman" w:cs="Times New Roman"/>
                <w:color w:val="000000"/>
                <w:sz w:val="24"/>
                <w:szCs w:val="24"/>
                <w:lang w:eastAsia="ru-RU"/>
              </w:rPr>
              <w:t>.</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5.2. Перечень мероприятий подпрограммы с указанием сроков их реализации и ожидаемых результатов отражены в приложении 3 к Программе.</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VI. Основные меры правового регулирования, направленные</w:t>
            </w:r>
          </w:p>
          <w:p w:rsidR="0003481C" w:rsidRPr="0003481C" w:rsidRDefault="0003481C" w:rsidP="0003481C">
            <w:pPr>
              <w:widowControl w:val="0"/>
              <w:autoSpaceDE w:val="0"/>
              <w:autoSpaceDN w:val="0"/>
              <w:adjustRightInd w:val="0"/>
              <w:spacing w:after="0" w:line="240" w:lineRule="auto"/>
              <w:ind w:left="23" w:right="34" w:firstLine="686"/>
              <w:jc w:val="center"/>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на достижение целей и конечных результатов подпрограммы</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Подпрограмма разработана на основе действующего федерального, краевого законодательства и нормативно-правовых актов Октябрьского городского округа, в том числе:</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Бюджетный кодекс РФ;</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Федеральный закон от 06.10.2003 г. № 131-ФЗ "Об общих принципах организации местного самоуправления Российской Федерации";</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 постановлением Правительства Российской Федерации от 10.02.2017 г. № 169 "Об </w:t>
            </w:r>
            <w:r w:rsidRPr="0003481C">
              <w:rPr>
                <w:rFonts w:ascii="Times New Roman" w:eastAsia="Times New Roman" w:hAnsi="Times New Roman" w:cs="Times New Roman"/>
                <w:color w:val="000000"/>
                <w:sz w:val="24"/>
                <w:szCs w:val="24"/>
                <w:lang w:eastAsia="ru-RU"/>
              </w:rPr>
              <w:lastRenderedPageBreak/>
              <w:t>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на поддержку государственных программ субъектов Российской Федерации и муниципальных программ "Формирование современной городской среды";</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 Уставом Октябрьского городского округа Пермского края </w:t>
            </w:r>
          </w:p>
          <w:p w:rsidR="0003481C" w:rsidRPr="0003481C" w:rsidRDefault="0003481C" w:rsidP="0003481C">
            <w:pPr>
              <w:widowControl w:val="0"/>
              <w:autoSpaceDE w:val="0"/>
              <w:autoSpaceDN w:val="0"/>
              <w:adjustRightInd w:val="0"/>
              <w:spacing w:after="0" w:line="240" w:lineRule="auto"/>
              <w:ind w:left="23" w:right="34" w:firstLine="686"/>
              <w:jc w:val="center"/>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both"/>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VII. Перечень целевых показателей подпрограммы</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Для оценки реализации подпрограммы сформирована система целевых показателей.</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Значения целевых показателей, сведения о взаимосвязи мероприятий и результатов их выполнения с конечными целевыми показателями реализации приведены в приложении </w:t>
            </w:r>
            <w:hyperlink r:id="rId18" w:anchor="Par1388" w:history="1">
              <w:r w:rsidRPr="0003481C">
                <w:rPr>
                  <w:rFonts w:ascii="Times New Roman" w:eastAsia="Times New Roman" w:hAnsi="Times New Roman" w:cs="Times New Roman"/>
                  <w:color w:val="000000"/>
                  <w:sz w:val="24"/>
                  <w:szCs w:val="24"/>
                  <w:u w:val="single"/>
                  <w:lang w:eastAsia="ru-RU"/>
                </w:rPr>
                <w:t>2</w:t>
              </w:r>
            </w:hyperlink>
            <w:r w:rsidRPr="0003481C">
              <w:rPr>
                <w:rFonts w:ascii="Times New Roman" w:eastAsia="Times New Roman" w:hAnsi="Times New Roman" w:cs="Times New Roman"/>
                <w:color w:val="000000"/>
                <w:sz w:val="24"/>
                <w:szCs w:val="24"/>
                <w:lang w:eastAsia="ru-RU"/>
              </w:rPr>
              <w:t xml:space="preserve"> к Программе.</w:t>
            </w:r>
          </w:p>
          <w:p w:rsidR="0003481C" w:rsidRPr="0003481C" w:rsidRDefault="0003481C" w:rsidP="0003481C">
            <w:pPr>
              <w:widowControl w:val="0"/>
              <w:autoSpaceDE w:val="0"/>
              <w:autoSpaceDN w:val="0"/>
              <w:adjustRightInd w:val="0"/>
              <w:spacing w:after="0" w:line="240" w:lineRule="auto"/>
              <w:ind w:left="23" w:right="34" w:firstLine="686"/>
              <w:jc w:val="center"/>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VIII. Информация по ресурсному обеспечению подпрограммы</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Финансирование подпрограммы планируется за счет средств федерального, краевого и местного бюджета.</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shd w:val="clear" w:color="auto" w:fill="FFFFFF"/>
                <w:lang w:eastAsia="ru-RU"/>
              </w:rPr>
            </w:pPr>
            <w:r w:rsidRPr="0003481C">
              <w:rPr>
                <w:rFonts w:ascii="Times New Roman" w:eastAsia="Times New Roman" w:hAnsi="Times New Roman" w:cs="Times New Roman"/>
                <w:color w:val="000000"/>
                <w:sz w:val="24"/>
                <w:szCs w:val="24"/>
                <w:shd w:val="clear" w:color="auto" w:fill="FFFFFF"/>
                <w:lang w:eastAsia="ru-RU"/>
              </w:rPr>
              <w:t>Благоустройство дворовых территорий предусматривает минимальный перечень и дополнительный перечень работ по благоустройству.</w:t>
            </w:r>
          </w:p>
          <w:p w:rsidR="0003481C" w:rsidRPr="0003481C" w:rsidRDefault="0003481C" w:rsidP="0003481C">
            <w:pPr>
              <w:spacing w:after="0" w:line="240" w:lineRule="auto"/>
              <w:ind w:left="23" w:right="34" w:firstLine="686"/>
              <w:jc w:val="both"/>
              <w:rPr>
                <w:rFonts w:ascii="Calibri" w:eastAsia="Times New Roman" w:hAnsi="Calibri"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 xml:space="preserve">9.1. </w:t>
            </w:r>
            <w:r w:rsidRPr="0003481C">
              <w:rPr>
                <w:rFonts w:ascii="Times New Roman" w:eastAsia="Times New Roman" w:hAnsi="Times New Roman" w:cs="Times New Roman"/>
                <w:sz w:val="24"/>
                <w:szCs w:val="24"/>
                <w:lang w:eastAsia="ru-RU"/>
              </w:rPr>
              <w:t>Минимальный перечень работ по благоустройству многоквартирных домов.</w:t>
            </w:r>
          </w:p>
          <w:p w:rsidR="0003481C" w:rsidRPr="0003481C" w:rsidRDefault="0003481C" w:rsidP="0003481C">
            <w:pPr>
              <w:widowControl w:val="0"/>
              <w:autoSpaceDE w:val="0"/>
              <w:autoSpaceDN w:val="0"/>
              <w:adjustRightInd w:val="0"/>
              <w:spacing w:after="0" w:line="240" w:lineRule="exact"/>
              <w:ind w:left="23" w:right="34" w:firstLine="686"/>
              <w:jc w:val="both"/>
              <w:rPr>
                <w:rFonts w:ascii="Times New Roman" w:eastAsia="Calibri" w:hAnsi="Times New Roman" w:cs="Times New Roman"/>
                <w:sz w:val="24"/>
                <w:szCs w:val="24"/>
              </w:rPr>
            </w:pPr>
            <w:r w:rsidRPr="0003481C">
              <w:rPr>
                <w:rFonts w:ascii="Times New Roman" w:eastAsia="Calibri" w:hAnsi="Times New Roman" w:cs="Times New Roman"/>
                <w:sz w:val="24"/>
                <w:szCs w:val="24"/>
              </w:rPr>
              <w:t>Минимальный перечень финансируется за счет средств федерального бюджета, бюджета Пермского края и бюджета Октябрьского городского округа с учетом объема средств, предусмотренных в Соглашении, при условии наличия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 xml:space="preserve">      Минимальный перечень работ по благоустройству дворовых территорий многоквартирных домов включает:</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 ремонт дворовых проездов;</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 обеспечение освещения дворовых территорий;</w:t>
            </w:r>
          </w:p>
          <w:p w:rsidR="0003481C" w:rsidRPr="0003481C" w:rsidRDefault="0003481C" w:rsidP="0003481C">
            <w:pPr>
              <w:spacing w:after="0" w:line="240" w:lineRule="auto"/>
              <w:ind w:left="23" w:right="34" w:firstLine="686"/>
              <w:jc w:val="both"/>
              <w:rPr>
                <w:rFonts w:ascii="Calibri" w:eastAsia="Times New Roman" w:hAnsi="Calibri" w:cs="Times New Roman"/>
                <w:color w:val="000000"/>
                <w:sz w:val="24"/>
                <w:szCs w:val="24"/>
                <w:shd w:val="clear" w:color="auto" w:fill="FFFFFF"/>
                <w:lang w:eastAsia="ru-RU"/>
              </w:rPr>
            </w:pPr>
            <w:r w:rsidRPr="0003481C">
              <w:rPr>
                <w:rFonts w:ascii="Times New Roman" w:eastAsia="Times New Roman" w:hAnsi="Times New Roman" w:cs="Times New Roman"/>
                <w:color w:val="000000"/>
                <w:sz w:val="24"/>
                <w:szCs w:val="24"/>
                <w:shd w:val="clear" w:color="auto" w:fill="FFFFFF"/>
                <w:lang w:eastAsia="ru-RU"/>
              </w:rPr>
              <w:t>- установка скамеек, урн;</w:t>
            </w:r>
          </w:p>
          <w:p w:rsidR="0003481C" w:rsidRPr="0003481C" w:rsidRDefault="0003481C" w:rsidP="0003481C">
            <w:pPr>
              <w:spacing w:after="0" w:line="240" w:lineRule="auto"/>
              <w:ind w:left="23" w:right="34" w:firstLine="686"/>
              <w:jc w:val="both"/>
              <w:rPr>
                <w:rFonts w:ascii="Times New Roman" w:eastAsia="Times New Roman" w:hAnsi="Times New Roman" w:cs="Times New Roman"/>
                <w:color w:val="000000"/>
                <w:sz w:val="24"/>
                <w:szCs w:val="24"/>
                <w:shd w:val="clear" w:color="auto" w:fill="FFFFFF"/>
                <w:lang w:eastAsia="ru-RU"/>
              </w:rPr>
            </w:pPr>
            <w:r w:rsidRPr="0003481C">
              <w:rPr>
                <w:rFonts w:ascii="Times New Roman" w:eastAsia="Times New Roman" w:hAnsi="Times New Roman" w:cs="Times New Roman"/>
                <w:color w:val="000000"/>
                <w:sz w:val="24"/>
                <w:szCs w:val="24"/>
                <w:shd w:val="clear" w:color="auto" w:fill="FFFFFF"/>
                <w:lang w:eastAsia="ru-RU"/>
              </w:rPr>
              <w:t>- оборудование автомобильных парковок;</w:t>
            </w:r>
          </w:p>
          <w:p w:rsidR="0003481C" w:rsidRPr="0003481C" w:rsidRDefault="0003481C" w:rsidP="0003481C">
            <w:pPr>
              <w:spacing w:after="0" w:line="240" w:lineRule="auto"/>
              <w:ind w:left="23" w:right="34" w:firstLine="686"/>
              <w:jc w:val="both"/>
              <w:rPr>
                <w:rFonts w:ascii="Calibri" w:eastAsia="Times New Roman" w:hAnsi="Calibri"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 устройство тротуаров дворовых территорий</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Текущий ремонт будет осуществляться по локальным сметным расчетам, составленным для каждого объекта.</w:t>
            </w:r>
          </w:p>
          <w:p w:rsidR="0003481C" w:rsidRPr="0003481C" w:rsidRDefault="0003481C" w:rsidP="001C140D">
            <w:pPr>
              <w:spacing w:after="0" w:line="240" w:lineRule="auto"/>
              <w:ind w:left="23" w:right="34" w:firstLine="686"/>
              <w:rPr>
                <w:rFonts w:ascii="Times New Roman" w:eastAsia="Times New Roman" w:hAnsi="Times New Roman" w:cs="Times New Roman"/>
                <w:bCs/>
                <w:sz w:val="24"/>
                <w:szCs w:val="24"/>
                <w:lang w:eastAsia="ru-RU"/>
              </w:rPr>
            </w:pPr>
            <w:r w:rsidRPr="0003481C">
              <w:rPr>
                <w:rFonts w:ascii="Times New Roman" w:eastAsia="Times New Roman" w:hAnsi="Times New Roman" w:cs="Times New Roman"/>
                <w:bCs/>
                <w:sz w:val="24"/>
                <w:szCs w:val="24"/>
                <w:lang w:eastAsia="ru-RU"/>
              </w:rPr>
              <w:t xml:space="preserve">9.2. Дополнительный перечень работ </w:t>
            </w:r>
            <w:r w:rsidRPr="0003481C">
              <w:rPr>
                <w:rFonts w:ascii="Times New Roman" w:eastAsia="Times New Roman" w:hAnsi="Times New Roman" w:cs="Times New Roman"/>
                <w:sz w:val="24"/>
                <w:szCs w:val="24"/>
                <w:lang w:eastAsia="ru-RU"/>
              </w:rPr>
              <w:t>по благоустройству многоквартирных домов.</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Дополнительный перечень финансируется за счет средств федерального бюджета, бюджета Пермского края, и бюджета Октябрьского городского округа, с учетом объема средств, предусмотренных в Соглашении, при условии:</w:t>
            </w:r>
          </w:p>
          <w:p w:rsidR="0003481C" w:rsidRPr="0003481C" w:rsidRDefault="001C140D"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3481C" w:rsidRPr="0003481C">
              <w:rPr>
                <w:rFonts w:ascii="Times New Roman" w:eastAsia="Times New Roman" w:hAnsi="Times New Roman" w:cs="Times New Roman"/>
                <w:sz w:val="24"/>
                <w:szCs w:val="24"/>
                <w:lang w:eastAsia="ru-RU"/>
              </w:rPr>
              <w:t>- наличия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при софинансировании собственниками помещений многоквартирного дома работ по благоустройству дворовых территорий в размере не менее 20% стоимости выполнения работ.</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bCs/>
                <w:sz w:val="24"/>
                <w:szCs w:val="24"/>
                <w:lang w:eastAsia="ru-RU"/>
              </w:rPr>
              <w:t>Дополнительный перечень работ по благоустройству дворовых территорий многоквартирных домов включает в себя:</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 организацию различных площадок (спортивных, детских, игровых, и т.д.);</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 xml:space="preserve">- установку пандусов и поручней для входных групп в домах, где проживают люди, имеющие ограниченные возможности в связи с заболеванием опорно - двигательного аппарата; </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 монтаж тактильной плитки, в случае проживания на дворовой территории людей с ограниченными возможностями в связи с заболеванием систем восприятия;</w:t>
            </w:r>
          </w:p>
          <w:p w:rsidR="0003481C" w:rsidRPr="0003481C" w:rsidRDefault="0003481C" w:rsidP="0003481C">
            <w:pPr>
              <w:spacing w:after="0" w:line="240" w:lineRule="auto"/>
              <w:ind w:left="23" w:right="34" w:firstLine="686"/>
              <w:jc w:val="both"/>
              <w:rPr>
                <w:rFonts w:ascii="Calibri" w:eastAsia="Times New Roman" w:hAnsi="Calibri" w:cs="Times New Roman"/>
                <w:color w:val="000000"/>
                <w:sz w:val="24"/>
                <w:szCs w:val="24"/>
                <w:shd w:val="clear" w:color="auto" w:fill="FFFFFF"/>
                <w:lang w:eastAsia="ru-RU"/>
              </w:rPr>
            </w:pPr>
            <w:r w:rsidRPr="0003481C">
              <w:rPr>
                <w:rFonts w:ascii="Times New Roman" w:eastAsia="Times New Roman" w:hAnsi="Times New Roman" w:cs="Times New Roman"/>
                <w:color w:val="000000"/>
                <w:sz w:val="24"/>
                <w:szCs w:val="24"/>
                <w:shd w:val="clear" w:color="auto" w:fill="FFFFFF"/>
                <w:lang w:eastAsia="ru-RU"/>
              </w:rPr>
              <w:t>- озеленение, кронирование территорий;</w:t>
            </w:r>
          </w:p>
          <w:p w:rsidR="0003481C" w:rsidRPr="0003481C" w:rsidRDefault="0003481C" w:rsidP="0003481C">
            <w:pPr>
              <w:spacing w:after="0" w:line="240" w:lineRule="auto"/>
              <w:ind w:left="23" w:right="34" w:firstLine="686"/>
              <w:jc w:val="both"/>
              <w:rPr>
                <w:rFonts w:ascii="Times New Roman" w:eastAsia="Times New Roman" w:hAnsi="Times New Roman" w:cs="Times New Roman"/>
                <w:color w:val="000000"/>
                <w:sz w:val="24"/>
                <w:szCs w:val="24"/>
                <w:shd w:val="clear" w:color="auto" w:fill="FFFFFF"/>
                <w:lang w:eastAsia="ru-RU"/>
              </w:rPr>
            </w:pPr>
            <w:r w:rsidRPr="0003481C">
              <w:rPr>
                <w:rFonts w:ascii="Times New Roman" w:eastAsia="Times New Roman" w:hAnsi="Times New Roman" w:cs="Times New Roman"/>
                <w:color w:val="000000"/>
                <w:sz w:val="24"/>
                <w:szCs w:val="24"/>
                <w:shd w:val="clear" w:color="auto" w:fill="FFFFFF"/>
                <w:lang w:eastAsia="ru-RU"/>
              </w:rPr>
              <w:lastRenderedPageBreak/>
              <w:t xml:space="preserve"> - установку дополнительных видов малых архитектурных форм;</w:t>
            </w:r>
          </w:p>
          <w:p w:rsidR="0003481C" w:rsidRPr="0003481C" w:rsidRDefault="0003481C" w:rsidP="0003481C">
            <w:pPr>
              <w:spacing w:after="0" w:line="240" w:lineRule="auto"/>
              <w:ind w:left="23" w:right="34" w:firstLine="686"/>
              <w:jc w:val="both"/>
              <w:rPr>
                <w:rFonts w:ascii="Calibri" w:eastAsia="Times New Roman" w:hAnsi="Calibri"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 xml:space="preserve"> При этом дополнительный перечень работ реализуется только при условии реализации работ, предусмотренных минимальным перечнем по благоустройству.</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Решение о включении дворовых территорий принимается по результатам оценки предложений заинтересованных лиц Общественной комиссией, утвержденной в соответствии с действующим законодательством (далее – Общественная комиссия). </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Решение о включении общественной территории, подлежащей благоустройству, в программу принимается Общественной комиссией по результатам оценки предложений заинтересованных лиц. </w:t>
            </w:r>
          </w:p>
          <w:p w:rsidR="0003481C" w:rsidRPr="0003481C" w:rsidRDefault="0003481C" w:rsidP="0003481C">
            <w:pPr>
              <w:spacing w:after="0" w:line="240" w:lineRule="auto"/>
              <w:ind w:left="23" w:right="34" w:firstLine="686"/>
              <w:jc w:val="both"/>
              <w:rPr>
                <w:rFonts w:ascii="Times New Roman" w:eastAsia="Times New Roman" w:hAnsi="Times New Roman" w:cs="Times New Roman"/>
                <w:bCs/>
                <w:sz w:val="24"/>
                <w:szCs w:val="24"/>
                <w:lang w:eastAsia="ru-RU"/>
              </w:rPr>
            </w:pPr>
            <w:r w:rsidRPr="0003481C">
              <w:rPr>
                <w:rFonts w:ascii="Times New Roman" w:eastAsia="Times New Roman" w:hAnsi="Times New Roman" w:cs="Times New Roman"/>
                <w:bCs/>
                <w:sz w:val="24"/>
                <w:szCs w:val="24"/>
                <w:lang w:eastAsia="ru-RU"/>
              </w:rPr>
              <w:t>Проведение мероприятий по благоустройству дворовых и общественных территорий должно осуществляться с учетом выполнения следующих обязательств:</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проведение общественных обсуждений проекта муниципальной программы (срок обсуждения - не менее 30 (тридцати) календарных дней со дня опубликования), в том числе при внесении в них изменений;</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учет предложений заинтересованных лиц о включении дворовой территории, общественной территории в муниципальную программу;</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обеспечить осуществление контроля за ходом выполнения муниципальной программы Общественной комиссией, включая проведение оценки предложений заинтересованных лиц;</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проведение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средств федерального бюджета, бюджета Пермского края и бюджета Октябрьского городского округа с учетом объема средств, предусмотренных в Соглашении;</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  - наличие условий об обязательном установлении минимального трехлетнего гарантийного срока на результаты выполненных работ по благоустройству дворовых и общественных территорий, софинансируемых за счет средств субсидии из федерального бюджета и бюджета Пермского края.</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9.3. Возможность исключения территории из адресного перечня дворовых и (или) общественных территорий.</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В случае, если дворовая и общественная территория подлежащая благоустройству расположена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территорий, которые планируются к изъятию для муниципальных или государственных нужд в соответствии с генеральным планом соответствующего поселения муниципальное образование вправе исключить из адресного перечня дворовых и общественных территорий, подлежащих благоустройству в рамках реализации муниципальной программы территории,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9.4. Условия по образованию земельных участков.</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Проведение мероприятий по благоустройству дворовых территорий, которые софинансируются из бюджета Пермского края осуществляются при условии проведения работ по образованию земельных участков, на которых расположены многоквартирные дома.</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9.5. Дополнительные условия.</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Соглашения по результатам закупки товаров, работ и услуг для обеспечения муниципальных нужд в целях реализации муниципальной программы заключаются:</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lastRenderedPageBreak/>
              <w:t>- не позднее 1 июля года предоставления субсидии - для заключения соглашений на выполнение работ по благоустройству общественных территорий;</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не позднее 1 мая года предоставления субсидии - для заключения соглашений на выполнение работ по благоустройству дворовых территорий;</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3481C" w:rsidRPr="0003481C" w:rsidRDefault="0003481C" w:rsidP="0003481C">
            <w:pPr>
              <w:spacing w:after="0" w:line="240" w:lineRule="auto"/>
              <w:ind w:left="23" w:right="34" w:firstLine="686"/>
              <w:jc w:val="both"/>
              <w:rPr>
                <w:rFonts w:ascii="Times New Roman" w:eastAsia="Times New Roman" w:hAnsi="Times New Roman" w:cs="Times New Roman"/>
                <w:color w:val="000000"/>
                <w:sz w:val="24"/>
                <w:szCs w:val="24"/>
                <w:shd w:val="clear" w:color="auto" w:fill="FFFFFF"/>
                <w:lang w:eastAsia="ru-RU"/>
              </w:rPr>
            </w:pPr>
            <w:r w:rsidRPr="0003481C">
              <w:rPr>
                <w:rFonts w:ascii="Times New Roman" w:eastAsia="Times New Roman" w:hAnsi="Times New Roman" w:cs="Times New Roman"/>
                <w:color w:val="000000"/>
                <w:sz w:val="24"/>
                <w:szCs w:val="24"/>
                <w:shd w:val="clear" w:color="auto" w:fill="FFFFFF"/>
                <w:lang w:eastAsia="ru-RU"/>
              </w:rPr>
              <w:tab/>
              <w:t>9.6. Формы участия (трудовое и (или) финансовое) заинтересованных лиц в выполнении работ.</w:t>
            </w:r>
          </w:p>
          <w:p w:rsidR="0003481C" w:rsidRPr="0003481C" w:rsidRDefault="0003481C" w:rsidP="0003481C">
            <w:pPr>
              <w:spacing w:after="0" w:line="240" w:lineRule="auto"/>
              <w:ind w:left="23" w:right="34" w:firstLine="686"/>
              <w:jc w:val="both"/>
              <w:rPr>
                <w:rFonts w:ascii="Calibri" w:eastAsia="Times New Roman" w:hAnsi="Calibri"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Заинтересованные лица принимают участие в реализации мероприятий по благоустройству дворовых территорий, включенных в Программу в текущем году, в рамках минимального и дополнительного перечней работ по благоустройству в форме трудового и (или) финансового участия.</w:t>
            </w:r>
          </w:p>
          <w:p w:rsidR="0003481C" w:rsidRPr="0003481C" w:rsidRDefault="0003481C" w:rsidP="0003481C">
            <w:pPr>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color w:val="000000"/>
                <w:sz w:val="24"/>
                <w:szCs w:val="24"/>
                <w:shd w:val="clear" w:color="auto" w:fill="FFFFFF"/>
                <w:lang w:eastAsia="ru-RU"/>
              </w:rPr>
              <w:t>Условия финансового участия заинтересованных лиц, организаций в выполнении минимального и дополнительного перечней работ по благоустройству дворовых территорий, включенных в Программу на текущий год, осуществляется в соответствии с Порядком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на территории Октябрьского городского округа</w:t>
            </w:r>
            <w:r w:rsidRPr="0003481C">
              <w:rPr>
                <w:rFonts w:ascii="Times New Roman" w:eastAsia="Times New Roman" w:hAnsi="Times New Roman" w:cs="Times New Roman"/>
                <w:sz w:val="24"/>
                <w:szCs w:val="24"/>
                <w:shd w:val="clear" w:color="auto" w:fill="FFFFFF"/>
                <w:lang w:eastAsia="ru-RU"/>
              </w:rPr>
              <w:t xml:space="preserve"> Пермского края. </w:t>
            </w:r>
            <w:r w:rsidRPr="0003481C">
              <w:rPr>
                <w:rFonts w:ascii="Times New Roman" w:eastAsia="Times New Roman" w:hAnsi="Times New Roman" w:cs="Times New Roman"/>
                <w:sz w:val="24"/>
                <w:szCs w:val="24"/>
                <w:lang w:eastAsia="ru-RU"/>
              </w:rPr>
              <w:t>Порядок трудового участия и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представлен в приложении 6 Программы.</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9.7. Объем финансирования на реализацию Программы определяется ежегодно при формировании бюджета Октябрьского городского округа и утверждается решением Думы Октябрьского городского округа о бюджете на очередной финансовый год и плановый период.</w:t>
            </w:r>
          </w:p>
          <w:p w:rsidR="0003481C" w:rsidRPr="0003481C" w:rsidRDefault="0003481C" w:rsidP="0003481C">
            <w:pPr>
              <w:autoSpaceDE w:val="0"/>
              <w:autoSpaceDN w:val="0"/>
              <w:adjustRightInd w:val="0"/>
              <w:spacing w:after="0" w:line="240" w:lineRule="auto"/>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ab/>
              <w:t>Информация по ресурсному обеспечению в целом по Программе представлена в паспорте Программы. Дополнительная информация по ресурсному обеспечению Программы по годам реализации Программы, подпрограммы и мероприятий приведена в приложениях 3, 4, 5, 6 к Программе.</w:t>
            </w:r>
          </w:p>
          <w:p w:rsidR="0003481C" w:rsidRPr="0003481C" w:rsidRDefault="0003481C" w:rsidP="0003481C">
            <w:pPr>
              <w:widowControl w:val="0"/>
              <w:autoSpaceDE w:val="0"/>
              <w:autoSpaceDN w:val="0"/>
              <w:adjustRightInd w:val="0"/>
              <w:spacing w:after="0" w:line="240" w:lineRule="auto"/>
              <w:ind w:left="23" w:right="34" w:firstLine="686"/>
              <w:jc w:val="both"/>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IX. Риски и меры по управлению рисками с целью минимизации на достижение целей подпрограммы</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10.1. Реализация мероприятий подпрограммы в полной мере возможна при условии ее финансирования в рамках запланированных объемов.</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Основным риском, который может осложнить решение обозначенных проблем программно-целевым методом, является:</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недостаточное ресурсное обеспечение запланированных мероприятий.</w:t>
            </w:r>
          </w:p>
          <w:p w:rsidR="0003481C" w:rsidRPr="0003481C" w:rsidRDefault="0003481C" w:rsidP="0003481C">
            <w:pPr>
              <w:spacing w:after="0" w:line="240" w:lineRule="auto"/>
              <w:ind w:left="23" w:right="34"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На минимизацию рисков на достижение конечных результатов подпрограммы направлены меры по разработке планов по мероприятиям, отраслевых проектов и мониторинга реализации, включая промежуточные показатели и индикаторы, а также информирование населения и публикация данных о ходе реализации Программы.</w:t>
            </w:r>
          </w:p>
          <w:p w:rsidR="0003481C" w:rsidRPr="0003481C" w:rsidRDefault="0003481C" w:rsidP="0003481C">
            <w:pPr>
              <w:spacing w:after="0" w:line="240" w:lineRule="auto"/>
              <w:ind w:left="23" w:right="34"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Минимизация рисков недофинансирования из бюджетных источников осуществляется путем бюджетного планирования, а также своевременной корректировки финансовых показателей муниципальной Программы.</w:t>
            </w:r>
          </w:p>
          <w:p w:rsidR="0003481C" w:rsidRPr="0003481C" w:rsidRDefault="0003481C" w:rsidP="0003481C">
            <w:pPr>
              <w:spacing w:after="0" w:line="240" w:lineRule="auto"/>
              <w:ind w:left="23" w:right="34"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Управление рисками при реализации подпрограммы и минимизация их негативных последствий при выполнении подпрограммы будет осуществляться на основе оперативного планирования работ.</w:t>
            </w:r>
          </w:p>
          <w:p w:rsidR="0003481C" w:rsidRPr="0003481C" w:rsidRDefault="0003481C" w:rsidP="0003481C">
            <w:pPr>
              <w:spacing w:after="0" w:line="240" w:lineRule="auto"/>
              <w:ind w:left="23" w:right="34"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Управление реализацией подпрограммы предусматривает следующие меры, направленные на управление рисками:</w:t>
            </w:r>
          </w:p>
          <w:p w:rsidR="0003481C" w:rsidRPr="0003481C" w:rsidRDefault="0003481C" w:rsidP="0003481C">
            <w:pPr>
              <w:spacing w:after="0" w:line="240" w:lineRule="auto"/>
              <w:ind w:left="23" w:right="34"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 использование принципа гибкого ресурсного обеспечения при планировании мероприятий, своевременной корректировки планов для наиболее эффективного использования выделенных ресурсов;</w:t>
            </w:r>
          </w:p>
          <w:p w:rsidR="0003481C" w:rsidRPr="0003481C" w:rsidRDefault="0003481C" w:rsidP="0003481C">
            <w:pPr>
              <w:spacing w:after="0" w:line="240" w:lineRule="auto"/>
              <w:ind w:left="23" w:right="34" w:firstLine="686"/>
              <w:jc w:val="both"/>
              <w:rPr>
                <w:rFonts w:ascii="Times New Roman" w:eastAsia="Arial Unicode MS" w:hAnsi="Times New Roman" w:cs="Times New Roman"/>
                <w:color w:val="000000"/>
                <w:sz w:val="24"/>
                <w:szCs w:val="24"/>
                <w:lang w:eastAsia="ru-RU"/>
              </w:rPr>
            </w:pPr>
            <w:r w:rsidRPr="0003481C">
              <w:rPr>
                <w:rFonts w:ascii="Times New Roman" w:eastAsia="Arial Unicode MS" w:hAnsi="Times New Roman" w:cs="Times New Roman"/>
                <w:color w:val="000000"/>
                <w:sz w:val="24"/>
                <w:szCs w:val="24"/>
                <w:lang w:eastAsia="ru-RU"/>
              </w:rPr>
              <w:t xml:space="preserve">- периодическая корректировка состава программных мероприятий и показателей с учетом </w:t>
            </w:r>
            <w:r w:rsidRPr="0003481C">
              <w:rPr>
                <w:rFonts w:ascii="Times New Roman" w:eastAsia="Arial Unicode MS" w:hAnsi="Times New Roman" w:cs="Times New Roman"/>
                <w:color w:val="000000"/>
                <w:sz w:val="24"/>
                <w:szCs w:val="24"/>
                <w:lang w:eastAsia="ru-RU"/>
              </w:rPr>
              <w:lastRenderedPageBreak/>
              <w:t>достигнутых результатов и текущих условий реализации подпрограммы.</w:t>
            </w:r>
          </w:p>
          <w:p w:rsidR="0003481C" w:rsidRPr="0003481C" w:rsidRDefault="0003481C" w:rsidP="0003481C">
            <w:pPr>
              <w:spacing w:after="0" w:line="240" w:lineRule="auto"/>
              <w:ind w:left="23" w:right="34" w:firstLine="686"/>
              <w:jc w:val="both"/>
              <w:rPr>
                <w:rFonts w:ascii="Times New Roman" w:eastAsia="Arial Unicode MS" w:hAnsi="Times New Roman" w:cs="Times New Roman"/>
                <w:color w:val="000000"/>
                <w:sz w:val="24"/>
                <w:szCs w:val="24"/>
                <w:lang w:eastAsia="ru-RU"/>
              </w:rPr>
            </w:pPr>
          </w:p>
          <w:p w:rsidR="0003481C" w:rsidRPr="0003481C" w:rsidRDefault="0003481C" w:rsidP="0003481C">
            <w:pPr>
              <w:spacing w:after="0" w:line="240" w:lineRule="exact"/>
              <w:ind w:left="23" w:right="34" w:firstLine="686"/>
              <w:jc w:val="center"/>
              <w:rPr>
                <w:rFonts w:ascii="Times New Roman" w:eastAsia="Times New Roman" w:hAnsi="Times New Roman" w:cs="Times New Roman"/>
                <w:bCs/>
                <w:sz w:val="24"/>
                <w:szCs w:val="24"/>
                <w:lang w:eastAsia="ru-RU"/>
              </w:rPr>
            </w:pPr>
            <w:r w:rsidRPr="0003481C">
              <w:rPr>
                <w:rFonts w:ascii="Times New Roman" w:eastAsia="Times New Roman" w:hAnsi="Times New Roman" w:cs="Times New Roman"/>
                <w:bCs/>
                <w:sz w:val="24"/>
                <w:szCs w:val="24"/>
                <w:lang w:eastAsia="ru-RU"/>
              </w:rPr>
              <w:t>X. Мероприятия по инвентаризации уровня благоустройства индивидуальных жилых домов и земельных участков, предоставленных для их размещения.</w:t>
            </w:r>
          </w:p>
          <w:p w:rsidR="0003481C" w:rsidRPr="0003481C" w:rsidRDefault="0003481C" w:rsidP="0003481C">
            <w:pPr>
              <w:spacing w:after="0" w:line="240" w:lineRule="exact"/>
              <w:ind w:left="23" w:right="34" w:firstLine="686"/>
              <w:jc w:val="center"/>
              <w:rPr>
                <w:rFonts w:ascii="Times New Roman" w:eastAsia="Times New Roman" w:hAnsi="Times New Roman" w:cs="Times New Roman"/>
                <w:bCs/>
                <w:sz w:val="24"/>
                <w:szCs w:val="24"/>
                <w:lang w:eastAsia="ru-RU"/>
              </w:rPr>
            </w:pP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 xml:space="preserve">В целях информирования жителей индивидуальной жилой застройки на официальном сайте Администрации Октябрьского городского округа размещается информация о благоустройстве территорий индивидуальной жилой застройки из Правил благоустройства соответствующих территорий. </w:t>
            </w:r>
          </w:p>
          <w:p w:rsidR="0003481C" w:rsidRPr="0003481C" w:rsidRDefault="0003481C" w:rsidP="0003481C">
            <w:pPr>
              <w:spacing w:after="0" w:line="240" w:lineRule="exact"/>
              <w:ind w:left="23" w:right="34" w:firstLine="686"/>
              <w:jc w:val="both"/>
              <w:rPr>
                <w:rFonts w:ascii="Times New Roman" w:eastAsia="Times New Roman" w:hAnsi="Times New Roman" w:cs="Times New Roman"/>
                <w:sz w:val="24"/>
                <w:szCs w:val="24"/>
                <w:lang w:eastAsia="ru-RU"/>
              </w:rPr>
            </w:pPr>
            <w:r w:rsidRPr="0003481C">
              <w:rPr>
                <w:rFonts w:ascii="Times New Roman" w:eastAsia="Times New Roman" w:hAnsi="Times New Roman" w:cs="Times New Roman"/>
                <w:sz w:val="24"/>
                <w:szCs w:val="24"/>
                <w:lang w:eastAsia="ru-RU"/>
              </w:rPr>
              <w:t>Для проведения инвентаризации разрабатывается и утверждается график проведения инвентаризации территорий. По результатам проведения инвентаризации составляется акт проведения проверки. Копия акта проведения проверки предоставляется лицу (его представителю) в чьем ведении (на правах собственности, пользования, аренды и т.п.) находится территория. В случае выявления несоответствия жилого дома и (или) земельного участка, предоставленного для его размещения, утвержденным Правилам благоустройства, Администрация Октябрьского городского округа заключает соглашение с собственником (землепользователем) об их благоустройстве не позднее даты, указанной в соглашении.</w:t>
            </w:r>
          </w:p>
          <w:p w:rsidR="0003481C" w:rsidRPr="0003481C" w:rsidRDefault="0003481C" w:rsidP="0003481C">
            <w:pPr>
              <w:spacing w:after="0" w:line="240" w:lineRule="auto"/>
              <w:ind w:left="23" w:right="34" w:firstLine="686"/>
              <w:jc w:val="both"/>
              <w:rPr>
                <w:rFonts w:ascii="Times New Roman" w:eastAsia="Arial Unicode MS"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both"/>
              <w:outlineLvl w:val="1"/>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center"/>
              <w:outlineLvl w:val="1"/>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XI. Методика оценки эффективности программы</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Оценка эффективности выполнения подпрограммы проводится для обеспечения ответственного исполнителя подпрограммы оперативной информацией о ходе и промежуточных результатах выполнения мероприятий подпрограммы и решения задач и реализации целей.</w:t>
            </w:r>
          </w:p>
          <w:p w:rsidR="0003481C" w:rsidRPr="0003481C" w:rsidRDefault="0003481C" w:rsidP="0003481C">
            <w:pPr>
              <w:widowControl w:val="0"/>
              <w:autoSpaceDE w:val="0"/>
              <w:autoSpaceDN w:val="0"/>
              <w:adjustRightInd w:val="0"/>
              <w:spacing w:after="0" w:line="240" w:lineRule="auto"/>
              <w:ind w:left="23" w:right="34" w:firstLine="686"/>
              <w:jc w:val="both"/>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 xml:space="preserve">Оценка эффективности реализации подпрограммы оценивается ежегодно на основе целевых показателей и индикаторов, предусмотренных приложением </w:t>
            </w:r>
            <w:hyperlink r:id="rId19" w:anchor="Par1388" w:history="1">
              <w:r w:rsidRPr="0003481C">
                <w:rPr>
                  <w:rFonts w:ascii="Times New Roman" w:eastAsia="Times New Roman" w:hAnsi="Times New Roman" w:cs="Times New Roman"/>
                  <w:color w:val="000000"/>
                  <w:sz w:val="24"/>
                  <w:szCs w:val="24"/>
                  <w:u w:val="single"/>
                  <w:lang w:eastAsia="ru-RU"/>
                </w:rPr>
                <w:t>2</w:t>
              </w:r>
            </w:hyperlink>
            <w:r w:rsidRPr="0003481C">
              <w:rPr>
                <w:rFonts w:ascii="Times New Roman" w:eastAsia="Times New Roman" w:hAnsi="Times New Roman" w:cs="Times New Roman"/>
                <w:color w:val="000000"/>
                <w:sz w:val="24"/>
                <w:szCs w:val="24"/>
                <w:lang w:eastAsia="ru-RU"/>
              </w:rPr>
              <w:t xml:space="preserve"> к Программе, исходя из соответствия фактических значений показателей (индикаторов) их целевым значениям, а также уровнем использования средств местного бюджета, предусмотренных в целях финансирования Программы.</w:t>
            </w:r>
          </w:p>
          <w:p w:rsidR="0003481C" w:rsidRPr="0003481C" w:rsidRDefault="0003481C" w:rsidP="0003481C">
            <w:pPr>
              <w:widowControl w:val="0"/>
              <w:autoSpaceDE w:val="0"/>
              <w:autoSpaceDN w:val="0"/>
              <w:adjustRightInd w:val="0"/>
              <w:spacing w:after="0" w:line="240" w:lineRule="auto"/>
              <w:ind w:left="23" w:right="34" w:firstLine="686"/>
              <w:jc w:val="both"/>
              <w:outlineLvl w:val="2"/>
              <w:rPr>
                <w:rFonts w:ascii="Times New Roman" w:eastAsia="Times New Roman" w:hAnsi="Times New Roman" w:cs="Times New Roman"/>
                <w:color w:val="000000"/>
                <w:sz w:val="24"/>
                <w:szCs w:val="24"/>
                <w:lang w:eastAsia="ru-RU"/>
              </w:rPr>
            </w:pPr>
            <w:r w:rsidRPr="0003481C">
              <w:rPr>
                <w:rFonts w:ascii="Times New Roman" w:eastAsia="Times New Roman" w:hAnsi="Times New Roman" w:cs="Times New Roman"/>
                <w:color w:val="000000"/>
                <w:sz w:val="24"/>
                <w:szCs w:val="24"/>
                <w:lang w:eastAsia="ru-RU"/>
              </w:rPr>
              <w:t>Оценка эффективности осуществляется путем обследования (анализа) ответственным исполнителем текущего состояния сферы реализации Программы на основе достигнутых результатов.</w:t>
            </w:r>
          </w:p>
          <w:p w:rsidR="0003481C" w:rsidRPr="0003481C" w:rsidRDefault="0003481C" w:rsidP="0003481C">
            <w:pPr>
              <w:widowControl w:val="0"/>
              <w:autoSpaceDE w:val="0"/>
              <w:autoSpaceDN w:val="0"/>
              <w:adjustRightInd w:val="0"/>
              <w:spacing w:after="0" w:line="240" w:lineRule="auto"/>
              <w:ind w:right="-142"/>
              <w:rPr>
                <w:rFonts w:ascii="Times New Roman" w:eastAsia="Times New Roman" w:hAnsi="Times New Roman" w:cs="Times New Roman"/>
                <w:color w:val="000000"/>
                <w:sz w:val="24"/>
                <w:szCs w:val="24"/>
                <w:lang w:eastAsia="ru-RU"/>
              </w:rPr>
            </w:pPr>
          </w:p>
        </w:tc>
      </w:tr>
    </w:tbl>
    <w:p w:rsidR="009C7347" w:rsidRDefault="009C7347" w:rsidP="000B7383">
      <w:pPr>
        <w:widowControl w:val="0"/>
        <w:autoSpaceDE w:val="0"/>
        <w:autoSpaceDN w:val="0"/>
        <w:adjustRightInd w:val="0"/>
        <w:spacing w:after="0" w:line="240" w:lineRule="auto"/>
        <w:ind w:left="142" w:firstLine="284"/>
        <w:outlineLvl w:val="2"/>
        <w:rPr>
          <w:rFonts w:ascii="Calibri" w:hAnsi="Calibri" w:cs="Calibri"/>
        </w:rPr>
      </w:pPr>
    </w:p>
    <w:p w:rsidR="009C7347" w:rsidRDefault="009C7347">
      <w:pPr>
        <w:rPr>
          <w:rFonts w:ascii="Calibri" w:hAnsi="Calibri" w:cs="Calibri"/>
        </w:rPr>
      </w:pPr>
      <w:r>
        <w:rPr>
          <w:rFonts w:ascii="Calibri" w:hAnsi="Calibri" w:cs="Calibri"/>
        </w:rPr>
        <w:br w:type="page"/>
      </w:r>
    </w:p>
    <w:p w:rsidR="000D6136" w:rsidRDefault="000D6136" w:rsidP="000B7383">
      <w:pPr>
        <w:widowControl w:val="0"/>
        <w:autoSpaceDE w:val="0"/>
        <w:autoSpaceDN w:val="0"/>
        <w:adjustRightInd w:val="0"/>
        <w:spacing w:after="0" w:line="240" w:lineRule="auto"/>
        <w:ind w:left="142" w:firstLine="284"/>
        <w:outlineLvl w:val="2"/>
        <w:rPr>
          <w:rFonts w:ascii="Calibri" w:hAnsi="Calibri" w:cs="Calibri"/>
        </w:rPr>
        <w:sectPr w:rsidR="000D6136" w:rsidSect="00D577F4">
          <w:headerReference w:type="even" r:id="rId20"/>
          <w:headerReference w:type="default" r:id="rId21"/>
          <w:footerReference w:type="even" r:id="rId22"/>
          <w:footerReference w:type="default" r:id="rId23"/>
          <w:headerReference w:type="first" r:id="rId24"/>
          <w:footerReference w:type="first" r:id="rId25"/>
          <w:pgSz w:w="11906" w:h="16838"/>
          <w:pgMar w:top="709" w:right="567" w:bottom="567" w:left="1134" w:header="709" w:footer="709" w:gutter="0"/>
          <w:cols w:space="708"/>
          <w:titlePg/>
          <w:docGrid w:linePitch="360"/>
        </w:sectPr>
      </w:pPr>
    </w:p>
    <w:p w:rsidR="00A654CE" w:rsidRPr="002B207E" w:rsidRDefault="00A654CE" w:rsidP="002B207E">
      <w:pPr>
        <w:widowControl w:val="0"/>
        <w:autoSpaceDE w:val="0"/>
        <w:autoSpaceDN w:val="0"/>
        <w:adjustRightInd w:val="0"/>
        <w:spacing w:after="0" w:line="240" w:lineRule="exact"/>
        <w:rPr>
          <w:rFonts w:ascii="Times New Roman" w:hAnsi="Times New Roman" w:cs="Times New Roman"/>
          <w:sz w:val="20"/>
          <w:szCs w:val="20"/>
        </w:rPr>
      </w:pPr>
    </w:p>
    <w:p w:rsidR="002B207E" w:rsidRPr="002B207E" w:rsidRDefault="002B207E" w:rsidP="002B207E">
      <w:pPr>
        <w:keepNext/>
        <w:spacing w:after="0" w:line="240" w:lineRule="auto"/>
        <w:ind w:left="9498" w:right="-31"/>
        <w:outlineLvl w:val="1"/>
        <w:rPr>
          <w:rFonts w:ascii="Times New Roman" w:eastAsia="Times New Roman" w:hAnsi="Times New Roman" w:cs="Times New Roman"/>
          <w:color w:val="000000"/>
          <w:sz w:val="20"/>
          <w:szCs w:val="20"/>
          <w:lang w:eastAsia="ru-RU"/>
        </w:rPr>
      </w:pPr>
      <w:bookmarkStart w:id="4" w:name="Par610"/>
      <w:bookmarkEnd w:id="4"/>
      <w:r w:rsidRPr="002B207E">
        <w:rPr>
          <w:rFonts w:ascii="Times New Roman" w:eastAsia="Times New Roman" w:hAnsi="Times New Roman" w:cs="Times New Roman"/>
          <w:color w:val="000000"/>
          <w:sz w:val="20"/>
          <w:szCs w:val="20"/>
          <w:lang w:eastAsia="ru-RU"/>
        </w:rPr>
        <w:t>Приложение 2</w:t>
      </w:r>
    </w:p>
    <w:p w:rsidR="002B207E" w:rsidRPr="002B207E" w:rsidRDefault="002B207E" w:rsidP="002B207E">
      <w:pPr>
        <w:keepNext/>
        <w:spacing w:after="0" w:line="240" w:lineRule="auto"/>
        <w:ind w:left="9498" w:right="-31"/>
        <w:outlineLvl w:val="1"/>
        <w:rPr>
          <w:rFonts w:ascii="Times New Roman" w:eastAsia="Times New Roman" w:hAnsi="Times New Roman" w:cs="Times New Roman"/>
          <w:b/>
          <w:sz w:val="24"/>
          <w:szCs w:val="24"/>
        </w:rPr>
      </w:pPr>
      <w:r w:rsidRPr="002B207E">
        <w:rPr>
          <w:rFonts w:ascii="Times New Roman" w:eastAsia="Times New Roman" w:hAnsi="Times New Roman" w:cs="Times New Roman"/>
          <w:color w:val="000000"/>
          <w:sz w:val="20"/>
          <w:szCs w:val="20"/>
          <w:lang w:eastAsia="ru-RU"/>
        </w:rPr>
        <w:t>к муниципальной программе «Формирование комфортной городской среды в Октябрьском городском округе Пермского края»</w:t>
      </w:r>
    </w:p>
    <w:p w:rsidR="002B207E" w:rsidRPr="002B207E" w:rsidRDefault="002B207E" w:rsidP="002B207E">
      <w:pPr>
        <w:keepNext/>
        <w:spacing w:after="0" w:line="240" w:lineRule="auto"/>
        <w:ind w:left="9498" w:right="345"/>
        <w:jc w:val="center"/>
        <w:outlineLvl w:val="1"/>
        <w:rPr>
          <w:rFonts w:ascii="Times New Roman" w:eastAsia="Times New Roman" w:hAnsi="Times New Roman" w:cs="Times New Roman"/>
          <w:b/>
          <w:sz w:val="24"/>
          <w:szCs w:val="24"/>
        </w:rPr>
      </w:pPr>
      <w:r w:rsidRPr="002B207E">
        <w:rPr>
          <w:rFonts w:ascii="Times New Roman" w:eastAsia="Times New Roman" w:hAnsi="Times New Roman" w:cs="Times New Roman"/>
          <w:b/>
          <w:sz w:val="24"/>
          <w:szCs w:val="24"/>
        </w:rPr>
        <w:t xml:space="preserve"> </w:t>
      </w:r>
    </w:p>
    <w:p w:rsidR="006D4D7C" w:rsidRPr="002B207E" w:rsidRDefault="006D4D7C" w:rsidP="006D4D7C">
      <w:pPr>
        <w:keepNext/>
        <w:spacing w:after="0" w:line="240" w:lineRule="auto"/>
        <w:ind w:right="345"/>
        <w:jc w:val="center"/>
        <w:outlineLvl w:val="1"/>
        <w:rPr>
          <w:rFonts w:ascii="Times New Roman" w:eastAsia="Times New Roman" w:hAnsi="Times New Roman" w:cs="Times New Roman"/>
          <w:b/>
          <w:sz w:val="24"/>
          <w:szCs w:val="24"/>
        </w:rPr>
      </w:pPr>
      <w:r w:rsidRPr="002B207E">
        <w:rPr>
          <w:rFonts w:ascii="Times New Roman" w:eastAsia="Times New Roman" w:hAnsi="Times New Roman" w:cs="Times New Roman"/>
          <w:b/>
          <w:sz w:val="24"/>
          <w:szCs w:val="24"/>
        </w:rPr>
        <w:t>ЦЕЛИ, ЗАДАЧИ И ЦЕЛЕВЫЕ ПОКАЗАТЕЛИ</w:t>
      </w:r>
    </w:p>
    <w:p w:rsidR="006D4D7C" w:rsidRPr="002B207E" w:rsidRDefault="006D4D7C" w:rsidP="006D4D7C">
      <w:pPr>
        <w:keepNext/>
        <w:spacing w:after="0" w:line="240" w:lineRule="auto"/>
        <w:ind w:right="345"/>
        <w:jc w:val="center"/>
        <w:outlineLvl w:val="1"/>
        <w:rPr>
          <w:rFonts w:ascii="Times New Roman" w:eastAsia="Times New Roman" w:hAnsi="Times New Roman" w:cs="Times New Roman"/>
          <w:b/>
          <w:sz w:val="24"/>
          <w:szCs w:val="24"/>
        </w:rPr>
      </w:pPr>
      <w:r w:rsidRPr="002B207E">
        <w:rPr>
          <w:rFonts w:ascii="Times New Roman" w:eastAsia="Times New Roman" w:hAnsi="Times New Roman" w:cs="Times New Roman"/>
          <w:b/>
          <w:sz w:val="24"/>
          <w:szCs w:val="24"/>
        </w:rPr>
        <w:t>муниципальной программы</w:t>
      </w:r>
      <w:r>
        <w:rPr>
          <w:rFonts w:ascii="Times New Roman" w:eastAsia="Times New Roman" w:hAnsi="Times New Roman" w:cs="Times New Roman"/>
          <w:b/>
          <w:sz w:val="24"/>
          <w:szCs w:val="24"/>
        </w:rPr>
        <w:t xml:space="preserve"> </w:t>
      </w:r>
      <w:r w:rsidRPr="002B207E">
        <w:rPr>
          <w:rFonts w:ascii="Times New Roman" w:eastAsia="Times New Roman" w:hAnsi="Times New Roman" w:cs="Times New Roman"/>
          <w:b/>
          <w:sz w:val="24"/>
          <w:szCs w:val="24"/>
        </w:rPr>
        <w:t>«Формирование комфортной городской среды в Октябрьском городском округе Пермского края»</w:t>
      </w:r>
    </w:p>
    <w:p w:rsidR="006D4D7C" w:rsidRPr="002B207E" w:rsidRDefault="006D4D7C" w:rsidP="006D4D7C">
      <w:pPr>
        <w:spacing w:after="0" w:line="256" w:lineRule="auto"/>
        <w:jc w:val="center"/>
        <w:rPr>
          <w:rFonts w:ascii="Times New Roman" w:eastAsia="Times New Roman" w:hAnsi="Times New Roman" w:cs="Times New Roman"/>
          <w:sz w:val="24"/>
          <w:szCs w:val="24"/>
          <w:lang w:eastAsia="ru-RU"/>
        </w:rPr>
      </w:pPr>
    </w:p>
    <w:tbl>
      <w:tblPr>
        <w:tblW w:w="15335" w:type="dxa"/>
        <w:tblLayout w:type="fixed"/>
        <w:tblCellMar>
          <w:top w:w="7" w:type="dxa"/>
          <w:left w:w="26" w:type="dxa"/>
          <w:right w:w="0" w:type="dxa"/>
        </w:tblCellMar>
        <w:tblLook w:val="04A0" w:firstRow="1" w:lastRow="0" w:firstColumn="1" w:lastColumn="0" w:noHBand="0" w:noVBand="1"/>
      </w:tblPr>
      <w:tblGrid>
        <w:gridCol w:w="735"/>
        <w:gridCol w:w="3827"/>
        <w:gridCol w:w="1418"/>
        <w:gridCol w:w="1701"/>
        <w:gridCol w:w="1701"/>
        <w:gridCol w:w="1276"/>
        <w:gridCol w:w="1842"/>
        <w:gridCol w:w="2835"/>
      </w:tblGrid>
      <w:tr w:rsidR="006D4D7C" w:rsidRPr="002B207E" w:rsidTr="006D4D7C">
        <w:trPr>
          <w:trHeight w:val="588"/>
        </w:trPr>
        <w:tc>
          <w:tcPr>
            <w:tcW w:w="735" w:type="dxa"/>
            <w:vMerge w:val="restart"/>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N     строки </w:t>
            </w:r>
          </w:p>
        </w:tc>
        <w:tc>
          <w:tcPr>
            <w:tcW w:w="3827" w:type="dxa"/>
            <w:vMerge w:val="restart"/>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40" w:lineRule="exact"/>
              <w:ind w:left="276" w:firstLine="22"/>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Наименование    цели (целей) и  </w:t>
            </w:r>
          </w:p>
          <w:p w:rsidR="006D4D7C" w:rsidRPr="002B207E" w:rsidRDefault="006D4D7C" w:rsidP="006D4D7C">
            <w:pPr>
              <w:spacing w:after="17" w:line="240" w:lineRule="exact"/>
              <w:ind w:right="29"/>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 задач, целевых  </w:t>
            </w:r>
          </w:p>
          <w:p w:rsidR="006D4D7C" w:rsidRPr="002B207E" w:rsidRDefault="006D4D7C" w:rsidP="006D4D7C">
            <w:pPr>
              <w:spacing w:after="0" w:line="240" w:lineRule="exact"/>
              <w:ind w:right="29"/>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  показателей </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Единица  измерения </w:t>
            </w:r>
          </w:p>
        </w:tc>
        <w:tc>
          <w:tcPr>
            <w:tcW w:w="6520" w:type="dxa"/>
            <w:gridSpan w:val="4"/>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673" w:right="522"/>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Значение целевого показателя реализации                   муниципальной программы  </w:t>
            </w:r>
          </w:p>
        </w:tc>
        <w:tc>
          <w:tcPr>
            <w:tcW w:w="2835" w:type="dxa"/>
            <w:vMerge w:val="restart"/>
            <w:tcBorders>
              <w:top w:val="single" w:sz="4" w:space="0" w:color="000000"/>
              <w:left w:val="single" w:sz="4" w:space="0" w:color="000000"/>
              <w:right w:val="single" w:sz="4" w:space="0" w:color="000000"/>
            </w:tcBorders>
          </w:tcPr>
          <w:p w:rsidR="006D4D7C" w:rsidRPr="002B207E" w:rsidRDefault="006D4D7C" w:rsidP="006D4D7C">
            <w:pPr>
              <w:spacing w:after="0" w:line="256" w:lineRule="auto"/>
              <w:ind w:left="673" w:right="522"/>
              <w:jc w:val="center"/>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Источник    значений   показателей</w:t>
            </w:r>
          </w:p>
        </w:tc>
      </w:tr>
      <w:tr w:rsidR="006D4D7C" w:rsidRPr="002B207E" w:rsidTr="006D4D7C">
        <w:trPr>
          <w:trHeight w:val="270"/>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rsidR="006D4D7C" w:rsidRPr="002B207E" w:rsidRDefault="006D4D7C" w:rsidP="006D4D7C">
            <w:pPr>
              <w:spacing w:after="0" w:line="240" w:lineRule="auto"/>
              <w:rPr>
                <w:rFonts w:ascii="Times New Roman" w:eastAsia="Times New Roman" w:hAnsi="Times New Roman" w:cs="Times New Roman"/>
                <w:sz w:val="24"/>
                <w:szCs w:val="24"/>
                <w:lang w:eastAsia="ru-RU"/>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rsidR="006D4D7C" w:rsidRPr="002B207E" w:rsidRDefault="006D4D7C" w:rsidP="006D4D7C">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D4D7C" w:rsidRPr="002B207E" w:rsidRDefault="006D4D7C" w:rsidP="006D4D7C">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right="41"/>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2020 год</w:t>
            </w:r>
          </w:p>
        </w:tc>
        <w:tc>
          <w:tcPr>
            <w:tcW w:w="1701"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right="45"/>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2021 год</w:t>
            </w:r>
          </w:p>
        </w:tc>
        <w:tc>
          <w:tcPr>
            <w:tcW w:w="1276"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right="23"/>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2022 год</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D4D7C" w:rsidRPr="002B207E" w:rsidRDefault="006D4D7C" w:rsidP="006D4D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год</w:t>
            </w:r>
          </w:p>
        </w:tc>
        <w:tc>
          <w:tcPr>
            <w:tcW w:w="2835" w:type="dxa"/>
            <w:vMerge/>
            <w:tcBorders>
              <w:left w:val="single" w:sz="4" w:space="0" w:color="000000"/>
              <w:bottom w:val="single" w:sz="4" w:space="0" w:color="000000"/>
              <w:right w:val="single" w:sz="4" w:space="0" w:color="000000"/>
            </w:tcBorders>
          </w:tcPr>
          <w:p w:rsidR="006D4D7C" w:rsidRPr="002B207E" w:rsidRDefault="006D4D7C" w:rsidP="006D4D7C">
            <w:pPr>
              <w:spacing w:after="0" w:line="240" w:lineRule="auto"/>
              <w:rPr>
                <w:rFonts w:ascii="Times New Roman" w:eastAsia="Times New Roman" w:hAnsi="Times New Roman" w:cs="Times New Roman"/>
                <w:sz w:val="24"/>
                <w:szCs w:val="24"/>
                <w:lang w:eastAsia="ru-RU"/>
              </w:rPr>
            </w:pPr>
          </w:p>
        </w:tc>
      </w:tr>
      <w:tr w:rsidR="006D4D7C" w:rsidRPr="002B207E" w:rsidTr="006D4D7C">
        <w:trPr>
          <w:trHeight w:val="286"/>
        </w:trPr>
        <w:tc>
          <w:tcPr>
            <w:tcW w:w="735"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right="24"/>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1 </w:t>
            </w:r>
          </w:p>
        </w:tc>
        <w:tc>
          <w:tcPr>
            <w:tcW w:w="3827"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right="29"/>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right="22"/>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3 </w:t>
            </w:r>
          </w:p>
        </w:tc>
        <w:tc>
          <w:tcPr>
            <w:tcW w:w="1701"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right="42"/>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4 </w:t>
            </w:r>
          </w:p>
        </w:tc>
        <w:tc>
          <w:tcPr>
            <w:tcW w:w="1701"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right="42"/>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5 </w:t>
            </w:r>
          </w:p>
        </w:tc>
        <w:tc>
          <w:tcPr>
            <w:tcW w:w="1276"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right="21"/>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6 </w:t>
            </w:r>
          </w:p>
        </w:tc>
        <w:tc>
          <w:tcPr>
            <w:tcW w:w="1842"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right="24"/>
              <w:jc w:val="center"/>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7</w:t>
            </w:r>
          </w:p>
        </w:tc>
        <w:tc>
          <w:tcPr>
            <w:tcW w:w="28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right="2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6D4D7C" w:rsidRPr="002B207E" w:rsidTr="006D4D7C">
        <w:trPr>
          <w:trHeight w:val="267"/>
        </w:trPr>
        <w:tc>
          <w:tcPr>
            <w:tcW w:w="7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p>
        </w:tc>
        <w:tc>
          <w:tcPr>
            <w:tcW w:w="14600" w:type="dxa"/>
            <w:gridSpan w:val="7"/>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b/>
                <w:sz w:val="24"/>
                <w:szCs w:val="24"/>
                <w:lang w:eastAsia="ru-RU"/>
              </w:rPr>
            </w:pPr>
            <w:r w:rsidRPr="002B207E">
              <w:rPr>
                <w:rFonts w:ascii="Times New Roman" w:eastAsia="Times New Roman" w:hAnsi="Times New Roman" w:cs="Times New Roman"/>
                <w:b/>
                <w:sz w:val="24"/>
                <w:szCs w:val="24"/>
                <w:lang w:eastAsia="ru-RU"/>
              </w:rPr>
              <w:t>Подпрограмма 1. Реализация мероприятий по формированию современной городской среды</w:t>
            </w:r>
          </w:p>
        </w:tc>
      </w:tr>
      <w:tr w:rsidR="006D4D7C" w:rsidRPr="002B207E" w:rsidTr="006D4D7C">
        <w:trPr>
          <w:trHeight w:val="384"/>
        </w:trPr>
        <w:tc>
          <w:tcPr>
            <w:tcW w:w="7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p>
        </w:tc>
        <w:tc>
          <w:tcPr>
            <w:tcW w:w="14600" w:type="dxa"/>
            <w:gridSpan w:val="7"/>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b/>
                <w:sz w:val="24"/>
                <w:szCs w:val="24"/>
                <w:lang w:eastAsia="ru-RU"/>
              </w:rPr>
            </w:pPr>
            <w:r w:rsidRPr="002B207E">
              <w:rPr>
                <w:rFonts w:ascii="Times New Roman" w:eastAsia="Times New Roman" w:hAnsi="Times New Roman" w:cs="Times New Roman"/>
                <w:b/>
                <w:sz w:val="24"/>
                <w:szCs w:val="24"/>
                <w:lang w:eastAsia="ru-RU"/>
              </w:rPr>
              <w:t>Цель:</w:t>
            </w:r>
            <w:r w:rsidRPr="002B207E">
              <w:rPr>
                <w:rFonts w:ascii="Times New Roman" w:eastAsia="Times New Roman" w:hAnsi="Times New Roman" w:cs="Times New Roman"/>
                <w:sz w:val="24"/>
                <w:szCs w:val="24"/>
                <w:lang w:eastAsia="ru-RU"/>
              </w:rPr>
              <w:t xml:space="preserve"> Повышение уровня благоустройства территории общего пользования  и дворовых территорий Октябрьского городского округа</w:t>
            </w:r>
          </w:p>
        </w:tc>
      </w:tr>
      <w:tr w:rsidR="006D4D7C" w:rsidRPr="002B207E" w:rsidTr="006D4D7C">
        <w:trPr>
          <w:trHeight w:val="276"/>
        </w:trPr>
        <w:tc>
          <w:tcPr>
            <w:tcW w:w="7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p>
        </w:tc>
        <w:tc>
          <w:tcPr>
            <w:tcW w:w="14600" w:type="dxa"/>
            <w:gridSpan w:val="7"/>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b/>
                <w:sz w:val="24"/>
                <w:szCs w:val="24"/>
                <w:lang w:eastAsia="ru-RU"/>
              </w:rPr>
            </w:pPr>
            <w:r w:rsidRPr="002B207E">
              <w:rPr>
                <w:rFonts w:ascii="Times New Roman" w:eastAsia="Times New Roman" w:hAnsi="Times New Roman" w:cs="Times New Roman"/>
                <w:b/>
                <w:sz w:val="24"/>
                <w:szCs w:val="24"/>
                <w:lang w:eastAsia="ru-RU"/>
              </w:rPr>
              <w:t xml:space="preserve">Задача </w:t>
            </w:r>
            <w:r w:rsidRPr="002B207E">
              <w:rPr>
                <w:rFonts w:ascii="Times New Roman" w:eastAsia="Times New Roman" w:hAnsi="Times New Roman" w:cs="Times New Roman"/>
                <w:sz w:val="24"/>
                <w:szCs w:val="24"/>
                <w:lang w:eastAsia="ru-RU"/>
              </w:rPr>
              <w:t>Обеспечение комфортности проживания граждан</w:t>
            </w:r>
          </w:p>
        </w:tc>
      </w:tr>
      <w:tr w:rsidR="006D4D7C" w:rsidRPr="002B207E" w:rsidTr="006D4D7C">
        <w:trPr>
          <w:trHeight w:val="564"/>
        </w:trPr>
        <w:tc>
          <w:tcPr>
            <w:tcW w:w="7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48"/>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Целевой показатель 1.1. </w:t>
            </w:r>
          </w:p>
          <w:p w:rsidR="006D4D7C" w:rsidRPr="002B207E" w:rsidRDefault="006D4D7C" w:rsidP="006D4D7C">
            <w:pPr>
              <w:spacing w:after="0" w:line="240" w:lineRule="auto"/>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Количество благоустроенных общественных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шт.</w:t>
            </w:r>
          </w:p>
        </w:tc>
        <w:tc>
          <w:tcPr>
            <w:tcW w:w="1701"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701"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6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hideMark/>
          </w:tcPr>
          <w:p w:rsidR="006D4D7C" w:rsidRPr="002B207E" w:rsidRDefault="001E3A17"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42"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8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Статистические данные</w:t>
            </w:r>
          </w:p>
        </w:tc>
      </w:tr>
      <w:tr w:rsidR="006D4D7C" w:rsidRPr="002B207E" w:rsidTr="006D4D7C">
        <w:trPr>
          <w:trHeight w:val="564"/>
        </w:trPr>
        <w:tc>
          <w:tcPr>
            <w:tcW w:w="7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48"/>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Целевой показатель 1.2. </w:t>
            </w:r>
          </w:p>
          <w:p w:rsidR="006D4D7C" w:rsidRPr="002B207E" w:rsidRDefault="006D4D7C" w:rsidP="006D4D7C">
            <w:pPr>
              <w:spacing w:after="0" w:line="256" w:lineRule="auto"/>
              <w:ind w:left="48"/>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Количество благоустроенных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шт.</w:t>
            </w:r>
          </w:p>
        </w:tc>
        <w:tc>
          <w:tcPr>
            <w:tcW w:w="1701"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701"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68"/>
              <w:rPr>
                <w:rFonts w:ascii="Times New Roman" w:eastAsia="Times New Roman" w:hAnsi="Times New Roman" w:cs="Times New Roman"/>
                <w:sz w:val="24"/>
                <w:szCs w:val="24"/>
                <w:lang w:eastAsia="ru-RU"/>
              </w:rPr>
            </w:pPr>
            <w:r w:rsidRPr="009C5161">
              <w:rPr>
                <w:rFonts w:ascii="Times New Roman" w:eastAsia="Times New Roman" w:hAnsi="Times New Roman" w:cs="Times New Roman"/>
                <w:sz w:val="24"/>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hideMark/>
          </w:tcPr>
          <w:p w:rsidR="006D4D7C" w:rsidRPr="002B207E" w:rsidRDefault="001E3A17"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42"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8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Статистические данные</w:t>
            </w:r>
          </w:p>
        </w:tc>
      </w:tr>
      <w:tr w:rsidR="006D4D7C" w:rsidRPr="002B207E" w:rsidTr="006D4D7C">
        <w:trPr>
          <w:trHeight w:val="564"/>
        </w:trPr>
        <w:tc>
          <w:tcPr>
            <w:tcW w:w="7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48"/>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Целевой показатель 1.3. </w:t>
            </w:r>
          </w:p>
          <w:p w:rsidR="006D4D7C" w:rsidRPr="002B207E" w:rsidRDefault="006D4D7C" w:rsidP="006D4D7C">
            <w:pPr>
              <w:spacing w:after="0" w:line="256" w:lineRule="auto"/>
              <w:ind w:left="48"/>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Количество обустроенных контейнерных площадок</w:t>
            </w:r>
          </w:p>
        </w:tc>
        <w:tc>
          <w:tcPr>
            <w:tcW w:w="1418"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шт.</w:t>
            </w:r>
          </w:p>
        </w:tc>
        <w:tc>
          <w:tcPr>
            <w:tcW w:w="1701"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701"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6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276"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842" w:type="dxa"/>
            <w:tcBorders>
              <w:top w:val="single" w:sz="4" w:space="0" w:color="000000"/>
              <w:left w:val="single" w:sz="4" w:space="0" w:color="000000"/>
              <w:bottom w:val="single" w:sz="4" w:space="0" w:color="000000"/>
              <w:right w:val="single" w:sz="4" w:space="0" w:color="000000"/>
            </w:tcBorders>
            <w:hideMark/>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28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Статистические данные</w:t>
            </w:r>
          </w:p>
        </w:tc>
      </w:tr>
      <w:tr w:rsidR="006D4D7C" w:rsidRPr="002B207E" w:rsidTr="006D4D7C">
        <w:trPr>
          <w:trHeight w:val="564"/>
        </w:trPr>
        <w:tc>
          <w:tcPr>
            <w:tcW w:w="735"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48"/>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Целевой показатель 1.3. </w:t>
            </w:r>
          </w:p>
          <w:p w:rsidR="006D4D7C" w:rsidRPr="002B207E" w:rsidRDefault="006D4D7C" w:rsidP="006D4D7C">
            <w:pPr>
              <w:spacing w:after="0" w:line="256" w:lineRule="auto"/>
              <w:ind w:left="48"/>
              <w:rPr>
                <w:rFonts w:ascii="Times New Roman" w:eastAsia="Times New Roman" w:hAnsi="Times New Roman" w:cs="Times New Roman"/>
                <w:sz w:val="24"/>
                <w:szCs w:val="24"/>
                <w:lang w:eastAsia="ru-RU"/>
              </w:rPr>
            </w:pPr>
            <w:r w:rsidRPr="002B207E">
              <w:rPr>
                <w:rFonts w:ascii="Times New Roman" w:eastAsia="Times New Roman" w:hAnsi="Times New Roman" w:cs="Times New Roman"/>
                <w:sz w:val="24"/>
                <w:szCs w:val="24"/>
                <w:lang w:eastAsia="ru-RU"/>
              </w:rPr>
              <w:t xml:space="preserve">Количество </w:t>
            </w:r>
            <w:r>
              <w:rPr>
                <w:rFonts w:ascii="Times New Roman" w:eastAsia="Times New Roman" w:hAnsi="Times New Roman" w:cs="Times New Roman"/>
                <w:sz w:val="24"/>
                <w:szCs w:val="24"/>
                <w:lang w:eastAsia="ru-RU"/>
              </w:rPr>
              <w:t>приобретенных контейнеров</w:t>
            </w:r>
          </w:p>
        </w:tc>
        <w:tc>
          <w:tcPr>
            <w:tcW w:w="1418" w:type="dxa"/>
            <w:tcBorders>
              <w:top w:val="single" w:sz="4" w:space="0" w:color="000000"/>
              <w:left w:val="single" w:sz="4" w:space="0" w:color="000000"/>
              <w:bottom w:val="single" w:sz="4" w:space="0" w:color="000000"/>
              <w:right w:val="single" w:sz="4" w:space="0" w:color="000000"/>
            </w:tcBorders>
          </w:tcPr>
          <w:p w:rsidR="006D4D7C" w:rsidRPr="002B207E"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1701" w:type="dxa"/>
            <w:tcBorders>
              <w:top w:val="single" w:sz="4" w:space="0" w:color="000000"/>
              <w:left w:val="single" w:sz="4" w:space="0" w:color="000000"/>
              <w:bottom w:val="single" w:sz="4" w:space="0" w:color="000000"/>
              <w:right w:val="single" w:sz="4" w:space="0" w:color="000000"/>
            </w:tcBorders>
          </w:tcPr>
          <w:p w:rsidR="006D4D7C"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6D4D7C" w:rsidRDefault="006D4D7C" w:rsidP="006D4D7C">
            <w:pPr>
              <w:spacing w:after="0" w:line="256" w:lineRule="auto"/>
              <w:ind w:left="68"/>
              <w:rPr>
                <w:rFonts w:ascii="Times New Roman" w:eastAsia="Times New Roman" w:hAnsi="Times New Roman" w:cs="Times New Roman"/>
                <w:sz w:val="24"/>
                <w:szCs w:val="24"/>
                <w:lang w:eastAsia="ru-RU"/>
              </w:rPr>
            </w:pPr>
            <w:r w:rsidRPr="009C5161">
              <w:rPr>
                <w:rFonts w:ascii="Times New Roman" w:eastAsia="Times New Roman" w:hAnsi="Times New Roman" w:cs="Times New Roman"/>
                <w:sz w:val="24"/>
                <w:szCs w:val="24"/>
                <w:lang w:eastAsia="ru-RU"/>
              </w:rPr>
              <w:t>232</w:t>
            </w:r>
          </w:p>
        </w:tc>
        <w:tc>
          <w:tcPr>
            <w:tcW w:w="1276" w:type="dxa"/>
            <w:tcBorders>
              <w:top w:val="single" w:sz="4" w:space="0" w:color="000000"/>
              <w:left w:val="single" w:sz="4" w:space="0" w:color="000000"/>
              <w:bottom w:val="single" w:sz="4" w:space="0" w:color="000000"/>
              <w:right w:val="single" w:sz="4" w:space="0" w:color="000000"/>
            </w:tcBorders>
          </w:tcPr>
          <w:p w:rsidR="006D4D7C"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842" w:type="dxa"/>
            <w:tcBorders>
              <w:top w:val="single" w:sz="4" w:space="0" w:color="000000"/>
              <w:left w:val="single" w:sz="4" w:space="0" w:color="000000"/>
              <w:bottom w:val="single" w:sz="4" w:space="0" w:color="000000"/>
              <w:right w:val="single" w:sz="4" w:space="0" w:color="000000"/>
            </w:tcBorders>
          </w:tcPr>
          <w:p w:rsidR="006D4D7C" w:rsidRDefault="006D4D7C" w:rsidP="006D4D7C">
            <w:pPr>
              <w:spacing w:after="0" w:line="256" w:lineRule="auto"/>
              <w:ind w:left="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2835" w:type="dxa"/>
            <w:tcBorders>
              <w:top w:val="single" w:sz="4" w:space="0" w:color="000000"/>
              <w:left w:val="single" w:sz="4" w:space="0" w:color="000000"/>
              <w:bottom w:val="single" w:sz="4" w:space="0" w:color="000000"/>
              <w:right w:val="single" w:sz="4" w:space="0" w:color="000000"/>
            </w:tcBorders>
          </w:tcPr>
          <w:p w:rsidR="006D4D7C" w:rsidRPr="001C140D" w:rsidRDefault="006D4D7C" w:rsidP="006D4D7C">
            <w:pPr>
              <w:spacing w:after="0" w:line="256" w:lineRule="auto"/>
              <w:ind w:left="50"/>
              <w:rPr>
                <w:rFonts w:ascii="Times New Roman" w:eastAsia="Times New Roman" w:hAnsi="Times New Roman" w:cs="Times New Roman"/>
                <w:sz w:val="24"/>
                <w:szCs w:val="24"/>
                <w:lang w:eastAsia="ru-RU"/>
              </w:rPr>
            </w:pPr>
            <w:r w:rsidRPr="001C140D">
              <w:rPr>
                <w:rFonts w:ascii="Times New Roman" w:eastAsia="Times New Roman" w:hAnsi="Times New Roman" w:cs="Times New Roman"/>
                <w:sz w:val="24"/>
                <w:szCs w:val="24"/>
                <w:lang w:eastAsia="ru-RU"/>
              </w:rPr>
              <w:t>Статистические данные</w:t>
            </w:r>
          </w:p>
        </w:tc>
      </w:tr>
    </w:tbl>
    <w:p w:rsidR="002B207E" w:rsidRDefault="002B207E" w:rsidP="00573D86">
      <w:pPr>
        <w:pStyle w:val="a3"/>
        <w:spacing w:line="240" w:lineRule="exact"/>
        <w:ind w:left="9498"/>
        <w:rPr>
          <w:sz w:val="22"/>
          <w:szCs w:val="22"/>
        </w:rPr>
      </w:pPr>
    </w:p>
    <w:p w:rsidR="003A4270" w:rsidRDefault="003A4270" w:rsidP="00573D86">
      <w:pPr>
        <w:pStyle w:val="a3"/>
        <w:spacing w:line="240" w:lineRule="exact"/>
        <w:ind w:left="9498"/>
        <w:rPr>
          <w:sz w:val="22"/>
          <w:szCs w:val="22"/>
        </w:rPr>
      </w:pPr>
    </w:p>
    <w:p w:rsidR="003A4270" w:rsidRDefault="003A4270" w:rsidP="00573D86">
      <w:pPr>
        <w:pStyle w:val="a3"/>
        <w:spacing w:line="240" w:lineRule="exact"/>
        <w:ind w:left="9498"/>
        <w:rPr>
          <w:sz w:val="22"/>
          <w:szCs w:val="22"/>
        </w:rPr>
      </w:pPr>
    </w:p>
    <w:p w:rsidR="003A4270" w:rsidRDefault="003A4270" w:rsidP="00573D86">
      <w:pPr>
        <w:pStyle w:val="a3"/>
        <w:spacing w:line="240" w:lineRule="exact"/>
        <w:ind w:left="9498"/>
        <w:rPr>
          <w:sz w:val="22"/>
          <w:szCs w:val="22"/>
        </w:rPr>
      </w:pPr>
    </w:p>
    <w:p w:rsidR="003A4270" w:rsidRDefault="003A4270" w:rsidP="00573D86">
      <w:pPr>
        <w:pStyle w:val="a3"/>
        <w:spacing w:line="240" w:lineRule="exact"/>
        <w:ind w:left="9498"/>
        <w:rPr>
          <w:sz w:val="22"/>
          <w:szCs w:val="22"/>
        </w:rPr>
      </w:pPr>
    </w:p>
    <w:p w:rsidR="003A4270" w:rsidRDefault="003A4270" w:rsidP="00573D86">
      <w:pPr>
        <w:pStyle w:val="a3"/>
        <w:spacing w:line="240" w:lineRule="exact"/>
        <w:ind w:left="9498"/>
        <w:rPr>
          <w:sz w:val="22"/>
          <w:szCs w:val="22"/>
        </w:rPr>
      </w:pPr>
    </w:p>
    <w:p w:rsidR="003A4270" w:rsidRDefault="003A4270" w:rsidP="00573D86">
      <w:pPr>
        <w:pStyle w:val="a3"/>
        <w:spacing w:line="240" w:lineRule="exact"/>
        <w:ind w:left="9498"/>
        <w:rPr>
          <w:sz w:val="22"/>
          <w:szCs w:val="22"/>
        </w:rPr>
      </w:pPr>
    </w:p>
    <w:p w:rsidR="009C7347" w:rsidRDefault="009C7347">
      <w:pPr>
        <w:rPr>
          <w:rFonts w:ascii="Times New Roman" w:eastAsia="Times New Roman" w:hAnsi="Times New Roman" w:cs="Times New Roman"/>
          <w:lang w:eastAsia="ru-RU"/>
        </w:rPr>
      </w:pPr>
      <w:r>
        <w:br w:type="page"/>
      </w:r>
    </w:p>
    <w:p w:rsidR="003A4270" w:rsidRPr="003A4270" w:rsidRDefault="003A4270" w:rsidP="003A4270">
      <w:pPr>
        <w:keepNext/>
        <w:spacing w:after="0" w:line="240" w:lineRule="auto"/>
        <w:ind w:left="10206" w:right="-31"/>
        <w:outlineLvl w:val="1"/>
        <w:rPr>
          <w:rFonts w:ascii="Times New Roman" w:eastAsia="Times New Roman" w:hAnsi="Times New Roman" w:cs="Times New Roman"/>
          <w:color w:val="000000"/>
          <w:sz w:val="20"/>
          <w:szCs w:val="20"/>
          <w:lang w:eastAsia="ru-RU"/>
        </w:rPr>
      </w:pPr>
      <w:r w:rsidRPr="003A4270">
        <w:rPr>
          <w:rFonts w:ascii="Times New Roman" w:eastAsia="Times New Roman" w:hAnsi="Times New Roman" w:cs="Times New Roman"/>
          <w:color w:val="000000"/>
          <w:sz w:val="20"/>
          <w:szCs w:val="20"/>
          <w:lang w:eastAsia="ru-RU"/>
        </w:rPr>
        <w:lastRenderedPageBreak/>
        <w:t>Приложение 3</w:t>
      </w:r>
    </w:p>
    <w:p w:rsidR="003A4270" w:rsidRPr="003A4270" w:rsidRDefault="003A4270" w:rsidP="003A4270">
      <w:pPr>
        <w:keepNext/>
        <w:spacing w:after="0" w:line="240" w:lineRule="auto"/>
        <w:ind w:left="10206" w:right="-31"/>
        <w:outlineLvl w:val="1"/>
        <w:rPr>
          <w:rFonts w:ascii="Times New Roman" w:eastAsia="Times New Roman" w:hAnsi="Times New Roman" w:cs="Times New Roman"/>
          <w:b/>
          <w:sz w:val="24"/>
          <w:szCs w:val="24"/>
        </w:rPr>
      </w:pPr>
      <w:r w:rsidRPr="003A4270">
        <w:rPr>
          <w:rFonts w:ascii="Times New Roman" w:eastAsia="Times New Roman" w:hAnsi="Times New Roman" w:cs="Times New Roman"/>
          <w:color w:val="000000"/>
          <w:sz w:val="20"/>
          <w:szCs w:val="20"/>
          <w:lang w:eastAsia="ru-RU"/>
        </w:rPr>
        <w:t>к муниципальной программе «Формирование комфортной городской среды в Октябрьском городском округе Пермского края»</w:t>
      </w:r>
    </w:p>
    <w:p w:rsidR="003A4270" w:rsidRPr="003A4270" w:rsidRDefault="003A4270" w:rsidP="003A4270">
      <w:pPr>
        <w:widowControl w:val="0"/>
        <w:autoSpaceDE w:val="0"/>
        <w:autoSpaceDN w:val="0"/>
        <w:adjustRightInd w:val="0"/>
        <w:spacing w:after="0" w:line="240" w:lineRule="auto"/>
        <w:ind w:right="40"/>
        <w:jc w:val="both"/>
        <w:outlineLvl w:val="2"/>
        <w:rPr>
          <w:rFonts w:ascii="Times New Roman" w:eastAsia="Times New Roman" w:hAnsi="Times New Roman" w:cs="Courier New"/>
          <w:color w:val="000000"/>
          <w:sz w:val="24"/>
          <w:szCs w:val="24"/>
          <w:lang w:eastAsia="ru-RU"/>
        </w:rPr>
      </w:pPr>
    </w:p>
    <w:p w:rsidR="003A4270" w:rsidRPr="003A4270" w:rsidRDefault="003A4270" w:rsidP="003A4270">
      <w:pPr>
        <w:widowControl w:val="0"/>
        <w:tabs>
          <w:tab w:val="left" w:pos="12780"/>
        </w:tabs>
        <w:autoSpaceDE w:val="0"/>
        <w:autoSpaceDN w:val="0"/>
        <w:adjustRightInd w:val="0"/>
        <w:spacing w:after="0" w:line="240" w:lineRule="exact"/>
        <w:ind w:right="-598"/>
        <w:jc w:val="both"/>
        <w:rPr>
          <w:rFonts w:ascii="Times New Roman" w:eastAsia="Times New Roman" w:hAnsi="Times New Roman" w:cs="Times New Roman"/>
          <w:color w:val="000000"/>
          <w:sz w:val="24"/>
          <w:szCs w:val="24"/>
          <w:lang w:eastAsia="ru-RU"/>
        </w:rPr>
      </w:pPr>
      <w:r w:rsidRPr="003A4270">
        <w:rPr>
          <w:rFonts w:ascii="Times New Roman" w:eastAsia="Times New Roman" w:hAnsi="Times New Roman" w:cs="Times New Roman"/>
          <w:color w:val="000000"/>
          <w:sz w:val="24"/>
          <w:szCs w:val="24"/>
          <w:lang w:eastAsia="ru-RU"/>
        </w:rPr>
        <w:t xml:space="preserve">                                                          </w:t>
      </w:r>
    </w:p>
    <w:p w:rsidR="0067580D" w:rsidRPr="006709E7" w:rsidRDefault="0067580D" w:rsidP="0067580D">
      <w:pPr>
        <w:widowControl w:val="0"/>
        <w:tabs>
          <w:tab w:val="left" w:pos="12780"/>
        </w:tabs>
        <w:autoSpaceDE w:val="0"/>
        <w:autoSpaceDN w:val="0"/>
        <w:adjustRightInd w:val="0"/>
        <w:spacing w:after="0" w:line="240" w:lineRule="exact"/>
        <w:ind w:right="-598"/>
        <w:jc w:val="center"/>
        <w:rPr>
          <w:rFonts w:ascii="Times New Roman" w:eastAsia="Times New Roman" w:hAnsi="Times New Roman" w:cs="Courier New"/>
          <w:color w:val="000000"/>
          <w:sz w:val="24"/>
          <w:szCs w:val="24"/>
          <w:lang w:eastAsia="ru-RU"/>
        </w:rPr>
      </w:pPr>
      <w:r w:rsidRPr="006709E7">
        <w:rPr>
          <w:rFonts w:ascii="Times New Roman" w:eastAsia="Times New Roman" w:hAnsi="Times New Roman" w:cs="Courier New"/>
          <w:b/>
          <w:color w:val="000000"/>
          <w:spacing w:val="10"/>
          <w:sz w:val="24"/>
          <w:szCs w:val="24"/>
          <w:lang w:eastAsia="ru-RU"/>
        </w:rPr>
        <w:t>Перечень мероприятий муниципальной программы на 2020-2023 годы</w:t>
      </w:r>
    </w:p>
    <w:p w:rsidR="0067580D" w:rsidRPr="006709E7" w:rsidRDefault="0067580D" w:rsidP="0067580D">
      <w:pPr>
        <w:widowControl w:val="0"/>
        <w:autoSpaceDE w:val="0"/>
        <w:autoSpaceDN w:val="0"/>
        <w:adjustRightInd w:val="0"/>
        <w:spacing w:after="0" w:line="240" w:lineRule="exact"/>
        <w:ind w:left="23" w:right="40" w:firstLine="697"/>
        <w:jc w:val="center"/>
        <w:rPr>
          <w:rFonts w:ascii="Times New Roman" w:eastAsia="Times New Roman" w:hAnsi="Times New Roman" w:cs="Courier New"/>
          <w:b/>
          <w:color w:val="000000"/>
          <w:sz w:val="16"/>
          <w:szCs w:val="16"/>
          <w:lang w:eastAsia="ru-RU"/>
        </w:rPr>
      </w:pPr>
    </w:p>
    <w:tbl>
      <w:tblPr>
        <w:tblW w:w="150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395"/>
        <w:gridCol w:w="2553"/>
        <w:gridCol w:w="1417"/>
        <w:gridCol w:w="1276"/>
        <w:gridCol w:w="4679"/>
      </w:tblGrid>
      <w:tr w:rsidR="0067580D" w:rsidRPr="006709E7" w:rsidTr="006D4D7C">
        <w:tc>
          <w:tcPr>
            <w:tcW w:w="709" w:type="dxa"/>
            <w:vMerge w:val="restart"/>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 п/п</w:t>
            </w:r>
          </w:p>
        </w:tc>
        <w:tc>
          <w:tcPr>
            <w:tcW w:w="4394" w:type="dxa"/>
            <w:vMerge w:val="restart"/>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Наименование подпрограммы, основного мероприятия, направление расходов</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ind w:right="-108"/>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Ответственный испол-нитель, соисполнители, участники</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Срок</w:t>
            </w:r>
          </w:p>
        </w:tc>
        <w:tc>
          <w:tcPr>
            <w:tcW w:w="4678" w:type="dxa"/>
            <w:vMerge w:val="restart"/>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Ожидаемый непосредственный результат (краткое описание)</w:t>
            </w:r>
          </w:p>
        </w:tc>
      </w:tr>
      <w:tr w:rsidR="0067580D" w:rsidRPr="006709E7" w:rsidTr="006D4D7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7580D" w:rsidRPr="006709E7" w:rsidRDefault="0067580D" w:rsidP="006D4D7C">
            <w:pPr>
              <w:spacing w:after="0" w:line="240" w:lineRule="auto"/>
              <w:rPr>
                <w:rFonts w:ascii="Times New Roman" w:eastAsia="Times New Roman" w:hAnsi="Times New Roman" w:cs="Times New Roman"/>
                <w:color w:val="000000"/>
                <w:sz w:val="24"/>
                <w:szCs w:val="24"/>
                <w:lang w:eastAsia="ru-RU"/>
              </w:rPr>
            </w:pPr>
          </w:p>
        </w:tc>
        <w:tc>
          <w:tcPr>
            <w:tcW w:w="14317" w:type="dxa"/>
            <w:vMerge/>
            <w:tcBorders>
              <w:top w:val="single" w:sz="4" w:space="0" w:color="000000"/>
              <w:left w:val="single" w:sz="4" w:space="0" w:color="000000"/>
              <w:bottom w:val="single" w:sz="4" w:space="0" w:color="000000"/>
              <w:right w:val="single" w:sz="4" w:space="0" w:color="000000"/>
            </w:tcBorders>
            <w:vAlign w:val="center"/>
            <w:hideMark/>
          </w:tcPr>
          <w:p w:rsidR="0067580D" w:rsidRPr="006709E7" w:rsidRDefault="0067580D" w:rsidP="006D4D7C">
            <w:pPr>
              <w:spacing w:after="0" w:line="240" w:lineRule="auto"/>
              <w:rPr>
                <w:rFonts w:ascii="Times New Roman" w:eastAsia="Times New Roman" w:hAnsi="Times New Roman" w:cs="Times New Roman"/>
                <w:color w:val="000000"/>
                <w:sz w:val="24"/>
                <w:szCs w:val="24"/>
                <w:lang w:eastAsia="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67580D" w:rsidRPr="006709E7" w:rsidRDefault="0067580D" w:rsidP="006D4D7C">
            <w:pPr>
              <w:spacing w:after="0" w:line="240" w:lineRule="auto"/>
              <w:rPr>
                <w:rFonts w:ascii="Times New Roman" w:eastAsia="Times New Roman" w:hAnsi="Times New Roman" w:cs="Times New Roman"/>
                <w:color w:val="000000"/>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начала реализации</w:t>
            </w:r>
          </w:p>
        </w:tc>
        <w:tc>
          <w:tcPr>
            <w:tcW w:w="1276"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ind w:left="-108" w:right="-108"/>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окончания реализации</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67580D" w:rsidRPr="006709E7" w:rsidRDefault="0067580D" w:rsidP="006D4D7C">
            <w:pPr>
              <w:spacing w:after="0" w:line="240" w:lineRule="auto"/>
              <w:rPr>
                <w:rFonts w:ascii="Times New Roman" w:eastAsia="Times New Roman" w:hAnsi="Times New Roman" w:cs="Times New Roman"/>
                <w:color w:val="000000"/>
                <w:sz w:val="24"/>
                <w:szCs w:val="24"/>
                <w:lang w:eastAsia="ru-RU"/>
              </w:rPr>
            </w:pPr>
          </w:p>
        </w:tc>
      </w:tr>
      <w:tr w:rsidR="0067580D" w:rsidRPr="006709E7" w:rsidTr="006D4D7C">
        <w:tc>
          <w:tcPr>
            <w:tcW w:w="709"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1</w:t>
            </w:r>
          </w:p>
        </w:tc>
        <w:tc>
          <w:tcPr>
            <w:tcW w:w="4394"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2</w:t>
            </w:r>
          </w:p>
        </w:tc>
        <w:tc>
          <w:tcPr>
            <w:tcW w:w="2552"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3</w:t>
            </w:r>
          </w:p>
        </w:tc>
        <w:tc>
          <w:tcPr>
            <w:tcW w:w="1417"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4</w:t>
            </w:r>
          </w:p>
        </w:tc>
        <w:tc>
          <w:tcPr>
            <w:tcW w:w="1276"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5</w:t>
            </w:r>
          </w:p>
        </w:tc>
        <w:tc>
          <w:tcPr>
            <w:tcW w:w="4678"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jc w:val="center"/>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6</w:t>
            </w:r>
          </w:p>
        </w:tc>
      </w:tr>
      <w:tr w:rsidR="0067580D" w:rsidRPr="006709E7" w:rsidTr="006D4D7C">
        <w:tc>
          <w:tcPr>
            <w:tcW w:w="709"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1.</w:t>
            </w:r>
          </w:p>
        </w:tc>
        <w:tc>
          <w:tcPr>
            <w:tcW w:w="14317" w:type="dxa"/>
            <w:gridSpan w:val="5"/>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jc w:val="both"/>
              <w:rPr>
                <w:rFonts w:ascii="Times New Roman" w:eastAsia="Times New Roman" w:hAnsi="Times New Roman" w:cs="Times New Roman"/>
                <w:sz w:val="24"/>
                <w:szCs w:val="24"/>
                <w:lang w:eastAsia="ru-RU"/>
              </w:rPr>
            </w:pPr>
            <w:r w:rsidRPr="006709E7">
              <w:rPr>
                <w:rFonts w:ascii="Times New Roman" w:eastAsia="Times New Roman" w:hAnsi="Times New Roman" w:cs="Times New Roman"/>
                <w:sz w:val="24"/>
                <w:szCs w:val="24"/>
                <w:lang w:eastAsia="ru-RU"/>
              </w:rPr>
              <w:t>Подпрограмма 1 «Реализация мероприятий по формированию современной городской среды»</w:t>
            </w:r>
          </w:p>
        </w:tc>
      </w:tr>
      <w:tr w:rsidR="0067580D" w:rsidRPr="006709E7" w:rsidTr="006D4D7C">
        <w:tc>
          <w:tcPr>
            <w:tcW w:w="709"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rPr>
                <w:rFonts w:ascii="Times New Roman" w:eastAsia="Times New Roman" w:hAnsi="Times New Roman" w:cs="Times New Roman"/>
                <w:sz w:val="24"/>
                <w:szCs w:val="24"/>
                <w:lang w:eastAsia="ru-RU"/>
              </w:rPr>
            </w:pPr>
            <w:r w:rsidRPr="006709E7">
              <w:rPr>
                <w:rFonts w:ascii="Times New Roman" w:eastAsia="Times New Roman" w:hAnsi="Times New Roman" w:cs="Times New Roman"/>
                <w:sz w:val="24"/>
                <w:szCs w:val="24"/>
                <w:lang w:eastAsia="ru-RU"/>
              </w:rPr>
              <w:t>1.1.</w:t>
            </w:r>
          </w:p>
        </w:tc>
        <w:tc>
          <w:tcPr>
            <w:tcW w:w="14317" w:type="dxa"/>
            <w:gridSpan w:val="5"/>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widowControl w:val="0"/>
              <w:autoSpaceDE w:val="0"/>
              <w:autoSpaceDN w:val="0"/>
              <w:adjustRightInd w:val="0"/>
              <w:spacing w:after="0" w:line="240" w:lineRule="exact"/>
              <w:ind w:left="23" w:right="40" w:hanging="23"/>
              <w:jc w:val="both"/>
              <w:rPr>
                <w:rFonts w:ascii="Times New Roman" w:eastAsia="Times New Roman" w:hAnsi="Times New Roman" w:cs="Courier New"/>
                <w:color w:val="000000"/>
                <w:sz w:val="24"/>
                <w:szCs w:val="24"/>
                <w:lang w:eastAsia="ru-RU"/>
              </w:rPr>
            </w:pPr>
            <w:r w:rsidRPr="006709E7">
              <w:rPr>
                <w:rFonts w:ascii="Times New Roman" w:eastAsia="Times New Roman" w:hAnsi="Times New Roman" w:cs="Courier New"/>
                <w:color w:val="000000"/>
                <w:sz w:val="24"/>
                <w:szCs w:val="24"/>
                <w:lang w:eastAsia="ru-RU"/>
              </w:rPr>
              <w:t>Основное мероприятие 1.1. «Комплексное выполнение работ по формированию современной городской среды»</w:t>
            </w:r>
          </w:p>
        </w:tc>
      </w:tr>
      <w:tr w:rsidR="0067580D" w:rsidRPr="006709E7" w:rsidTr="006D4D7C">
        <w:trPr>
          <w:trHeight w:val="1509"/>
        </w:trPr>
        <w:tc>
          <w:tcPr>
            <w:tcW w:w="709"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ind w:right="-108"/>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1.1.1.</w:t>
            </w:r>
          </w:p>
        </w:tc>
        <w:tc>
          <w:tcPr>
            <w:tcW w:w="4394"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rPr>
                <w:rFonts w:ascii="Times New Roman" w:eastAsia="Times New Roman" w:hAnsi="Times New Roman" w:cs="Times New Roman"/>
                <w:sz w:val="24"/>
                <w:szCs w:val="24"/>
                <w:lang w:eastAsia="ru-RU"/>
              </w:rPr>
            </w:pPr>
            <w:r w:rsidRPr="006709E7">
              <w:rPr>
                <w:rFonts w:ascii="Times New Roman" w:eastAsia="Times New Roman" w:hAnsi="Times New Roman" w:cs="Times New Roman"/>
                <w:sz w:val="24"/>
                <w:szCs w:val="24"/>
                <w:lang w:eastAsia="ru-RU"/>
              </w:rPr>
              <w:t xml:space="preserve">Направление расходов 1.1.1. </w:t>
            </w:r>
          </w:p>
          <w:p w:rsidR="0067580D" w:rsidRPr="006709E7" w:rsidRDefault="0067580D" w:rsidP="006D4D7C">
            <w:pPr>
              <w:spacing w:after="0" w:line="240" w:lineRule="exact"/>
              <w:jc w:val="both"/>
              <w:rPr>
                <w:rFonts w:ascii="Times New Roman" w:eastAsia="Times New Roman" w:hAnsi="Times New Roman" w:cs="Times New Roman"/>
                <w:color w:val="000000"/>
                <w:sz w:val="24"/>
                <w:szCs w:val="24"/>
                <w:lang w:eastAsia="ru-RU"/>
              </w:rPr>
            </w:pPr>
            <w:r w:rsidRPr="006709E7">
              <w:rPr>
                <w:rFonts w:ascii="Times New Roman" w:eastAsia="Times New Roman" w:hAnsi="Times New Roman" w:cs="Times New Roman"/>
                <w:sz w:val="24"/>
                <w:szCs w:val="24"/>
                <w:lang w:eastAsia="ru-RU"/>
              </w:rPr>
              <w:t>«Поддержка муниципальных программ формирования современной городской среды (средства краевого и местного бюджетов, не софинансируемые из федерального бюджета)»</w:t>
            </w:r>
          </w:p>
        </w:tc>
        <w:tc>
          <w:tcPr>
            <w:tcW w:w="2552"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uppressAutoHyphens/>
              <w:spacing w:after="0" w:line="240" w:lineRule="exact"/>
              <w:jc w:val="center"/>
              <w:rPr>
                <w:rFonts w:ascii="Times New Roman" w:eastAsia="Times New Roman" w:hAnsi="Times New Roman" w:cs="Times New Roman"/>
                <w:iCs/>
                <w:sz w:val="28"/>
                <w:szCs w:val="24"/>
                <w:lang w:eastAsia="ru-RU"/>
              </w:rPr>
            </w:pPr>
            <w:r w:rsidRPr="006709E7">
              <w:rPr>
                <w:rFonts w:ascii="Times New Roman" w:eastAsia="Times New Roman" w:hAnsi="Times New Roman" w:cs="Times New Roman"/>
                <w:iCs/>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1417"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widowControl w:val="0"/>
              <w:autoSpaceDE w:val="0"/>
              <w:autoSpaceDN w:val="0"/>
              <w:adjustRightInd w:val="0"/>
              <w:spacing w:after="0" w:line="240" w:lineRule="exact"/>
              <w:ind w:left="23" w:right="40" w:hanging="23"/>
              <w:jc w:val="center"/>
              <w:rPr>
                <w:rFonts w:ascii="Times New Roman" w:eastAsia="Times New Roman" w:hAnsi="Times New Roman" w:cs="Courier New"/>
                <w:color w:val="000000"/>
                <w:sz w:val="28"/>
                <w:szCs w:val="24"/>
                <w:lang w:eastAsia="ru-RU"/>
              </w:rPr>
            </w:pPr>
            <w:r w:rsidRPr="006709E7">
              <w:rPr>
                <w:rFonts w:ascii="Times New Roman" w:eastAsia="Times New Roman" w:hAnsi="Times New Roman" w:cs="Courier New"/>
                <w:color w:val="000000"/>
                <w:sz w:val="24"/>
                <w:szCs w:val="24"/>
                <w:lang w:eastAsia="ru-RU"/>
              </w:rPr>
              <w:t>2020год</w:t>
            </w:r>
          </w:p>
        </w:tc>
        <w:tc>
          <w:tcPr>
            <w:tcW w:w="1276"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widowControl w:val="0"/>
              <w:autoSpaceDE w:val="0"/>
              <w:autoSpaceDN w:val="0"/>
              <w:adjustRightInd w:val="0"/>
              <w:spacing w:after="0" w:line="240" w:lineRule="exact"/>
              <w:ind w:left="23" w:right="40" w:hanging="23"/>
              <w:jc w:val="center"/>
              <w:rPr>
                <w:rFonts w:ascii="Times New Roman" w:eastAsia="Times New Roman" w:hAnsi="Times New Roman" w:cs="Courier New"/>
                <w:color w:val="000000"/>
                <w:sz w:val="24"/>
                <w:szCs w:val="24"/>
                <w:lang w:eastAsia="ru-RU"/>
              </w:rPr>
            </w:pPr>
            <w:r w:rsidRPr="006709E7">
              <w:rPr>
                <w:rFonts w:ascii="Times New Roman" w:eastAsia="Times New Roman" w:hAnsi="Times New Roman" w:cs="Courier New"/>
                <w:color w:val="000000"/>
                <w:sz w:val="24"/>
                <w:szCs w:val="24"/>
                <w:lang w:eastAsia="ru-RU"/>
              </w:rPr>
              <w:t>2023 год</w:t>
            </w:r>
          </w:p>
        </w:tc>
        <w:tc>
          <w:tcPr>
            <w:tcW w:w="4678"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widowControl w:val="0"/>
              <w:autoSpaceDE w:val="0"/>
              <w:autoSpaceDN w:val="0"/>
              <w:adjustRightInd w:val="0"/>
              <w:spacing w:after="0" w:line="240" w:lineRule="exact"/>
              <w:ind w:left="23" w:right="40" w:hanging="23"/>
              <w:jc w:val="both"/>
              <w:rPr>
                <w:rFonts w:ascii="Times New Roman" w:eastAsia="Times New Roman" w:hAnsi="Times New Roman" w:cs="Courier New"/>
                <w:color w:val="000000"/>
                <w:sz w:val="24"/>
                <w:szCs w:val="24"/>
                <w:lang w:eastAsia="ru-RU"/>
              </w:rPr>
            </w:pPr>
            <w:r w:rsidRPr="006709E7">
              <w:rPr>
                <w:rFonts w:ascii="Times New Roman" w:eastAsia="Times New Roman" w:hAnsi="Times New Roman" w:cs="Courier New"/>
                <w:color w:val="000000"/>
                <w:sz w:val="24"/>
                <w:szCs w:val="24"/>
                <w:lang w:eastAsia="ru-RU"/>
              </w:rPr>
              <w:t>Увеличение количества реализованных проектов благоустройства территории</w:t>
            </w:r>
          </w:p>
        </w:tc>
      </w:tr>
      <w:tr w:rsidR="0067580D" w:rsidRPr="006709E7" w:rsidTr="006D4D7C">
        <w:trPr>
          <w:trHeight w:val="1509"/>
        </w:trPr>
        <w:tc>
          <w:tcPr>
            <w:tcW w:w="709" w:type="dxa"/>
            <w:tcBorders>
              <w:top w:val="single" w:sz="4" w:space="0" w:color="000000"/>
              <w:left w:val="single" w:sz="4" w:space="0" w:color="000000"/>
              <w:bottom w:val="single" w:sz="4" w:space="0" w:color="000000"/>
              <w:right w:val="single" w:sz="4" w:space="0" w:color="000000"/>
            </w:tcBorders>
          </w:tcPr>
          <w:p w:rsidR="0067580D" w:rsidRPr="006709E7" w:rsidRDefault="0067580D" w:rsidP="006D4D7C">
            <w:pPr>
              <w:spacing w:after="0" w:line="240" w:lineRule="exact"/>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4394" w:type="dxa"/>
            <w:tcBorders>
              <w:top w:val="single" w:sz="4" w:space="0" w:color="000000"/>
              <w:left w:val="single" w:sz="4" w:space="0" w:color="000000"/>
              <w:bottom w:val="single" w:sz="4" w:space="0" w:color="000000"/>
              <w:right w:val="single" w:sz="4" w:space="0" w:color="000000"/>
            </w:tcBorders>
          </w:tcPr>
          <w:p w:rsidR="0067580D" w:rsidRPr="006709E7" w:rsidRDefault="0067580D" w:rsidP="006D4D7C">
            <w:pPr>
              <w:spacing w:after="0" w:line="240" w:lineRule="exact"/>
              <w:rPr>
                <w:rFonts w:ascii="Times New Roman" w:eastAsia="Times New Roman" w:hAnsi="Times New Roman" w:cs="Times New Roman"/>
                <w:sz w:val="24"/>
                <w:szCs w:val="24"/>
                <w:lang w:eastAsia="ru-RU"/>
              </w:rPr>
            </w:pPr>
            <w:r w:rsidRPr="006709E7">
              <w:rPr>
                <w:rFonts w:ascii="Times New Roman" w:eastAsia="Times New Roman" w:hAnsi="Times New Roman" w:cs="Times New Roman"/>
                <w:sz w:val="24"/>
                <w:szCs w:val="24"/>
                <w:lang w:eastAsia="ru-RU"/>
              </w:rPr>
              <w:t>Направление расходов 1.1.2.</w:t>
            </w:r>
          </w:p>
          <w:p w:rsidR="0067580D" w:rsidRPr="006709E7" w:rsidRDefault="0067580D" w:rsidP="006D4D7C">
            <w:pPr>
              <w:spacing w:after="0" w:line="240" w:lineRule="exact"/>
              <w:jc w:val="both"/>
              <w:rPr>
                <w:rFonts w:ascii="Times New Roman" w:eastAsia="Times New Roman" w:hAnsi="Times New Roman" w:cs="Times New Roman"/>
                <w:sz w:val="24"/>
                <w:szCs w:val="24"/>
                <w:lang w:eastAsia="ru-RU"/>
              </w:rPr>
            </w:pPr>
            <w:r w:rsidRPr="006709E7">
              <w:rPr>
                <w:rFonts w:ascii="Times New Roman" w:eastAsia="Times New Roman" w:hAnsi="Times New Roman" w:cs="Times New Roman"/>
                <w:sz w:val="24"/>
                <w:szCs w:val="24"/>
                <w:lang w:eastAsia="ru-RU"/>
              </w:rPr>
              <w:t>«Приобретение контейнеров для сбора (складирования) твердых коммунальных отходов на контейнерных площадках расположенных на территории Пермского края»</w:t>
            </w:r>
          </w:p>
        </w:tc>
        <w:tc>
          <w:tcPr>
            <w:tcW w:w="2552" w:type="dxa"/>
            <w:tcBorders>
              <w:top w:val="single" w:sz="4" w:space="0" w:color="000000"/>
              <w:left w:val="single" w:sz="4" w:space="0" w:color="000000"/>
              <w:bottom w:val="single" w:sz="4" w:space="0" w:color="000000"/>
              <w:right w:val="single" w:sz="4" w:space="0" w:color="000000"/>
            </w:tcBorders>
          </w:tcPr>
          <w:p w:rsidR="0067580D" w:rsidRPr="006709E7" w:rsidRDefault="0067580D" w:rsidP="006D4D7C">
            <w:pPr>
              <w:suppressAutoHyphens/>
              <w:spacing w:after="0" w:line="240" w:lineRule="exact"/>
              <w:jc w:val="center"/>
              <w:rPr>
                <w:rFonts w:ascii="Times New Roman" w:eastAsia="Times New Roman" w:hAnsi="Times New Roman" w:cs="Times New Roman"/>
                <w:iCs/>
                <w:sz w:val="24"/>
                <w:szCs w:val="24"/>
                <w:lang w:eastAsia="ru-RU"/>
              </w:rPr>
            </w:pPr>
            <w:r w:rsidRPr="006709E7">
              <w:rPr>
                <w:rFonts w:ascii="Times New Roman" w:eastAsia="Times New Roman" w:hAnsi="Times New Roman" w:cs="Times New Roman"/>
                <w:iCs/>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tc>
        <w:tc>
          <w:tcPr>
            <w:tcW w:w="1417" w:type="dxa"/>
            <w:tcBorders>
              <w:top w:val="single" w:sz="4" w:space="0" w:color="000000"/>
              <w:left w:val="single" w:sz="4" w:space="0" w:color="000000"/>
              <w:bottom w:val="single" w:sz="4" w:space="0" w:color="000000"/>
              <w:right w:val="single" w:sz="4" w:space="0" w:color="000000"/>
            </w:tcBorders>
          </w:tcPr>
          <w:p w:rsidR="0067580D" w:rsidRPr="006709E7" w:rsidRDefault="0067580D" w:rsidP="006D4D7C">
            <w:pPr>
              <w:widowControl w:val="0"/>
              <w:autoSpaceDE w:val="0"/>
              <w:autoSpaceDN w:val="0"/>
              <w:adjustRightInd w:val="0"/>
              <w:spacing w:after="0" w:line="240" w:lineRule="exact"/>
              <w:ind w:left="23" w:right="40" w:hanging="23"/>
              <w:jc w:val="center"/>
              <w:rPr>
                <w:rFonts w:ascii="Times New Roman" w:eastAsia="Times New Roman" w:hAnsi="Times New Roman" w:cs="Courier New"/>
                <w:color w:val="000000"/>
                <w:sz w:val="24"/>
                <w:szCs w:val="24"/>
                <w:lang w:eastAsia="ru-RU"/>
              </w:rPr>
            </w:pPr>
            <w:r>
              <w:rPr>
                <w:rFonts w:ascii="Times New Roman" w:eastAsia="Times New Roman" w:hAnsi="Times New Roman" w:cs="Courier New"/>
                <w:color w:val="000000"/>
                <w:sz w:val="24"/>
                <w:szCs w:val="24"/>
                <w:lang w:eastAsia="ru-RU"/>
              </w:rPr>
              <w:t>2021 год</w:t>
            </w:r>
          </w:p>
        </w:tc>
        <w:tc>
          <w:tcPr>
            <w:tcW w:w="1276" w:type="dxa"/>
            <w:tcBorders>
              <w:top w:val="single" w:sz="4" w:space="0" w:color="000000"/>
              <w:left w:val="single" w:sz="4" w:space="0" w:color="000000"/>
              <w:bottom w:val="single" w:sz="4" w:space="0" w:color="000000"/>
              <w:right w:val="single" w:sz="4" w:space="0" w:color="000000"/>
            </w:tcBorders>
          </w:tcPr>
          <w:p w:rsidR="0067580D" w:rsidRPr="006709E7" w:rsidRDefault="0067580D" w:rsidP="006D4D7C">
            <w:pPr>
              <w:widowControl w:val="0"/>
              <w:autoSpaceDE w:val="0"/>
              <w:autoSpaceDN w:val="0"/>
              <w:adjustRightInd w:val="0"/>
              <w:spacing w:after="0" w:line="240" w:lineRule="exact"/>
              <w:ind w:left="23" w:right="40" w:hanging="23"/>
              <w:jc w:val="center"/>
              <w:rPr>
                <w:rFonts w:ascii="Times New Roman" w:eastAsia="Times New Roman" w:hAnsi="Times New Roman" w:cs="Courier New"/>
                <w:color w:val="000000"/>
                <w:sz w:val="24"/>
                <w:szCs w:val="24"/>
                <w:lang w:eastAsia="ru-RU"/>
              </w:rPr>
            </w:pPr>
            <w:r>
              <w:rPr>
                <w:rFonts w:ascii="Times New Roman" w:eastAsia="Times New Roman" w:hAnsi="Times New Roman" w:cs="Courier New"/>
                <w:color w:val="000000"/>
                <w:sz w:val="24"/>
                <w:szCs w:val="24"/>
                <w:lang w:eastAsia="ru-RU"/>
              </w:rPr>
              <w:t>2023 год</w:t>
            </w:r>
          </w:p>
        </w:tc>
        <w:tc>
          <w:tcPr>
            <w:tcW w:w="4678" w:type="dxa"/>
            <w:tcBorders>
              <w:top w:val="single" w:sz="4" w:space="0" w:color="000000"/>
              <w:left w:val="single" w:sz="4" w:space="0" w:color="000000"/>
              <w:bottom w:val="single" w:sz="4" w:space="0" w:color="000000"/>
              <w:right w:val="single" w:sz="4" w:space="0" w:color="000000"/>
            </w:tcBorders>
          </w:tcPr>
          <w:p w:rsidR="0067580D" w:rsidRPr="006709E7" w:rsidRDefault="0067580D" w:rsidP="006D4D7C">
            <w:pPr>
              <w:widowControl w:val="0"/>
              <w:autoSpaceDE w:val="0"/>
              <w:autoSpaceDN w:val="0"/>
              <w:adjustRightInd w:val="0"/>
              <w:spacing w:after="0" w:line="240" w:lineRule="exact"/>
              <w:ind w:left="23" w:right="40" w:hanging="23"/>
              <w:jc w:val="both"/>
              <w:rPr>
                <w:rFonts w:ascii="Times New Roman" w:eastAsia="Times New Roman" w:hAnsi="Times New Roman" w:cs="Courier New"/>
                <w:color w:val="000000"/>
                <w:sz w:val="24"/>
                <w:szCs w:val="24"/>
                <w:lang w:eastAsia="ru-RU"/>
              </w:rPr>
            </w:pPr>
            <w:r w:rsidRPr="006709E7">
              <w:rPr>
                <w:rFonts w:ascii="Times New Roman" w:eastAsia="Times New Roman" w:hAnsi="Times New Roman" w:cs="Courier New"/>
                <w:color w:val="000000"/>
                <w:sz w:val="24"/>
                <w:szCs w:val="24"/>
                <w:lang w:eastAsia="ru-RU"/>
              </w:rPr>
              <w:t>Увеличение количества реализованных проектов благоустройства территории</w:t>
            </w:r>
          </w:p>
        </w:tc>
      </w:tr>
      <w:tr w:rsidR="0067580D" w:rsidRPr="006709E7" w:rsidTr="006D4D7C">
        <w:trPr>
          <w:trHeight w:val="1046"/>
        </w:trPr>
        <w:tc>
          <w:tcPr>
            <w:tcW w:w="709"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ind w:right="-108"/>
              <w:rPr>
                <w:rFonts w:ascii="Times New Roman" w:eastAsia="Times New Roman" w:hAnsi="Times New Roman" w:cs="Times New Roman"/>
                <w:sz w:val="24"/>
                <w:szCs w:val="24"/>
                <w:lang w:eastAsia="ru-RU"/>
              </w:rPr>
            </w:pPr>
            <w:r w:rsidRPr="006709E7">
              <w:rPr>
                <w:rFonts w:ascii="Times New Roman" w:eastAsia="Times New Roman" w:hAnsi="Times New Roman" w:cs="Times New Roman"/>
                <w:sz w:val="24"/>
                <w:szCs w:val="24"/>
                <w:lang w:eastAsia="ru-RU"/>
              </w:rPr>
              <w:t>1.2.</w:t>
            </w:r>
          </w:p>
        </w:tc>
        <w:tc>
          <w:tcPr>
            <w:tcW w:w="14317" w:type="dxa"/>
            <w:gridSpan w:val="5"/>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widowControl w:val="0"/>
              <w:autoSpaceDE w:val="0"/>
              <w:autoSpaceDN w:val="0"/>
              <w:adjustRightInd w:val="0"/>
              <w:spacing w:after="0" w:line="240" w:lineRule="exact"/>
              <w:ind w:right="40"/>
              <w:jc w:val="both"/>
              <w:rPr>
                <w:rFonts w:ascii="Times New Roman" w:eastAsia="Times New Roman" w:hAnsi="Times New Roman" w:cs="Courier New"/>
                <w:color w:val="000000"/>
                <w:sz w:val="24"/>
                <w:szCs w:val="24"/>
                <w:lang w:eastAsia="ru-RU"/>
              </w:rPr>
            </w:pPr>
            <w:r w:rsidRPr="006709E7">
              <w:rPr>
                <w:rFonts w:ascii="Times New Roman" w:eastAsia="Times New Roman" w:hAnsi="Times New Roman" w:cs="Times New Roman"/>
                <w:color w:val="000000"/>
                <w:sz w:val="24"/>
                <w:szCs w:val="24"/>
                <w:lang w:eastAsia="ru-RU"/>
              </w:rPr>
              <w:t>Основное мероприятие 1.2. «Федеральный проект «Формирование комфортной городской среды»</w:t>
            </w:r>
          </w:p>
        </w:tc>
      </w:tr>
      <w:tr w:rsidR="0067580D" w:rsidRPr="006709E7" w:rsidTr="006D4D7C">
        <w:trPr>
          <w:trHeight w:val="1519"/>
        </w:trPr>
        <w:tc>
          <w:tcPr>
            <w:tcW w:w="709"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ind w:right="-108"/>
              <w:rPr>
                <w:rFonts w:ascii="Times New Roman" w:eastAsia="Times New Roman" w:hAnsi="Times New Roman" w:cs="Times New Roman"/>
                <w:sz w:val="24"/>
                <w:szCs w:val="24"/>
                <w:lang w:eastAsia="ru-RU"/>
              </w:rPr>
            </w:pPr>
            <w:r w:rsidRPr="006709E7">
              <w:rPr>
                <w:rFonts w:ascii="Times New Roman" w:eastAsia="Times New Roman" w:hAnsi="Times New Roman" w:cs="Times New Roman"/>
                <w:sz w:val="24"/>
                <w:szCs w:val="24"/>
                <w:lang w:eastAsia="ru-RU"/>
              </w:rPr>
              <w:lastRenderedPageBreak/>
              <w:t>1.2.1.</w:t>
            </w:r>
          </w:p>
        </w:tc>
        <w:tc>
          <w:tcPr>
            <w:tcW w:w="4394"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pacing w:after="0" w:line="240" w:lineRule="exact"/>
              <w:rPr>
                <w:rFonts w:ascii="Times New Roman" w:eastAsia="Times New Roman" w:hAnsi="Times New Roman" w:cs="Times New Roman"/>
                <w:sz w:val="24"/>
                <w:szCs w:val="24"/>
                <w:lang w:eastAsia="ru-RU"/>
              </w:rPr>
            </w:pPr>
            <w:r w:rsidRPr="006709E7">
              <w:rPr>
                <w:rFonts w:ascii="Times New Roman" w:eastAsia="Times New Roman" w:hAnsi="Times New Roman" w:cs="Times New Roman"/>
                <w:sz w:val="24"/>
                <w:szCs w:val="24"/>
                <w:lang w:eastAsia="ru-RU"/>
              </w:rPr>
              <w:t xml:space="preserve">Направление расходов 1.2.1. </w:t>
            </w:r>
          </w:p>
          <w:p w:rsidR="0067580D" w:rsidRPr="006709E7" w:rsidRDefault="0067580D" w:rsidP="006D4D7C">
            <w:pPr>
              <w:spacing w:after="0" w:line="240" w:lineRule="exact"/>
              <w:jc w:val="both"/>
              <w:rPr>
                <w:rFonts w:ascii="Times New Roman" w:eastAsia="Times New Roman" w:hAnsi="Times New Roman" w:cs="Times New Roman"/>
                <w:sz w:val="24"/>
                <w:szCs w:val="24"/>
                <w:lang w:eastAsia="ru-RU"/>
              </w:rPr>
            </w:pPr>
            <w:r w:rsidRPr="006709E7">
              <w:rPr>
                <w:rFonts w:ascii="Times New Roman" w:eastAsia="Times New Roman" w:hAnsi="Times New Roman" w:cs="Times New Roman"/>
                <w:sz w:val="24"/>
                <w:szCs w:val="24"/>
                <w:lang w:eastAsia="ru-RU"/>
              </w:rPr>
              <w:t>«Реализация программ формирования современной городской среды»</w:t>
            </w:r>
          </w:p>
        </w:tc>
        <w:tc>
          <w:tcPr>
            <w:tcW w:w="2552"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suppressAutoHyphens/>
              <w:spacing w:after="0" w:line="240" w:lineRule="exact"/>
              <w:jc w:val="center"/>
              <w:rPr>
                <w:rFonts w:ascii="Times New Roman" w:eastAsia="Times New Roman" w:hAnsi="Times New Roman" w:cs="Times New Roman"/>
                <w:iCs/>
                <w:sz w:val="24"/>
                <w:szCs w:val="24"/>
                <w:lang w:eastAsia="ru-RU"/>
              </w:rPr>
            </w:pPr>
            <w:r w:rsidRPr="006709E7">
              <w:rPr>
                <w:rFonts w:ascii="Times New Roman" w:eastAsia="Times New Roman" w:hAnsi="Times New Roman" w:cs="Times New Roman"/>
                <w:iCs/>
                <w:sz w:val="24"/>
                <w:szCs w:val="24"/>
                <w:lang w:eastAsia="ru-RU"/>
              </w:rPr>
              <w:t>Управление развития инфраструктуры, ЖКХ и благоустройства администрации Октябрьского городского округа Пермского края(МКУ «УКС» Октябрьского городского округа)</w:t>
            </w:r>
          </w:p>
        </w:tc>
        <w:tc>
          <w:tcPr>
            <w:tcW w:w="1417"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widowControl w:val="0"/>
              <w:autoSpaceDE w:val="0"/>
              <w:autoSpaceDN w:val="0"/>
              <w:adjustRightInd w:val="0"/>
              <w:spacing w:after="0" w:line="240" w:lineRule="exact"/>
              <w:ind w:left="23" w:right="40" w:hanging="23"/>
              <w:jc w:val="center"/>
              <w:rPr>
                <w:rFonts w:ascii="Times New Roman" w:eastAsia="Times New Roman" w:hAnsi="Times New Roman" w:cs="Courier New"/>
                <w:color w:val="000000"/>
                <w:sz w:val="24"/>
                <w:szCs w:val="24"/>
                <w:lang w:eastAsia="ru-RU"/>
              </w:rPr>
            </w:pPr>
            <w:r w:rsidRPr="006709E7">
              <w:rPr>
                <w:rFonts w:ascii="Times New Roman" w:eastAsia="Times New Roman" w:hAnsi="Times New Roman" w:cs="Courier New"/>
                <w:color w:val="000000"/>
                <w:sz w:val="24"/>
                <w:szCs w:val="24"/>
                <w:lang w:eastAsia="ru-RU"/>
              </w:rPr>
              <w:t>2020 год</w:t>
            </w:r>
          </w:p>
        </w:tc>
        <w:tc>
          <w:tcPr>
            <w:tcW w:w="1276"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widowControl w:val="0"/>
              <w:autoSpaceDE w:val="0"/>
              <w:autoSpaceDN w:val="0"/>
              <w:adjustRightInd w:val="0"/>
              <w:spacing w:after="0" w:line="240" w:lineRule="exact"/>
              <w:ind w:left="23" w:right="40" w:hanging="23"/>
              <w:jc w:val="center"/>
              <w:rPr>
                <w:rFonts w:ascii="Times New Roman" w:eastAsia="Times New Roman" w:hAnsi="Times New Roman" w:cs="Courier New"/>
                <w:color w:val="000000"/>
                <w:sz w:val="24"/>
                <w:szCs w:val="24"/>
                <w:lang w:eastAsia="ru-RU"/>
              </w:rPr>
            </w:pPr>
            <w:r w:rsidRPr="006709E7">
              <w:rPr>
                <w:rFonts w:ascii="Times New Roman" w:eastAsia="Times New Roman" w:hAnsi="Times New Roman" w:cs="Courier New"/>
                <w:color w:val="000000"/>
                <w:sz w:val="24"/>
                <w:szCs w:val="24"/>
                <w:lang w:eastAsia="ru-RU"/>
              </w:rPr>
              <w:t>2023 год</w:t>
            </w:r>
          </w:p>
        </w:tc>
        <w:tc>
          <w:tcPr>
            <w:tcW w:w="4678" w:type="dxa"/>
            <w:tcBorders>
              <w:top w:val="single" w:sz="4" w:space="0" w:color="000000"/>
              <w:left w:val="single" w:sz="4" w:space="0" w:color="000000"/>
              <w:bottom w:val="single" w:sz="4" w:space="0" w:color="000000"/>
              <w:right w:val="single" w:sz="4" w:space="0" w:color="000000"/>
            </w:tcBorders>
            <w:hideMark/>
          </w:tcPr>
          <w:p w:rsidR="0067580D" w:rsidRPr="006709E7" w:rsidRDefault="0067580D" w:rsidP="006D4D7C">
            <w:pPr>
              <w:widowControl w:val="0"/>
              <w:autoSpaceDE w:val="0"/>
              <w:autoSpaceDN w:val="0"/>
              <w:adjustRightInd w:val="0"/>
              <w:spacing w:after="0" w:line="240" w:lineRule="exact"/>
              <w:ind w:left="23" w:right="40" w:hanging="23"/>
              <w:jc w:val="both"/>
              <w:rPr>
                <w:rFonts w:ascii="Times New Roman" w:eastAsia="Times New Roman" w:hAnsi="Times New Roman" w:cs="Courier New"/>
                <w:color w:val="000000"/>
                <w:sz w:val="24"/>
                <w:szCs w:val="24"/>
                <w:lang w:eastAsia="ru-RU"/>
              </w:rPr>
            </w:pPr>
            <w:r w:rsidRPr="006709E7">
              <w:rPr>
                <w:rFonts w:ascii="Times New Roman" w:eastAsia="Times New Roman" w:hAnsi="Times New Roman" w:cs="Courier New"/>
                <w:color w:val="000000"/>
                <w:sz w:val="24"/>
                <w:szCs w:val="24"/>
                <w:lang w:eastAsia="ru-RU"/>
              </w:rPr>
              <w:t xml:space="preserve">Увеличение количества реализованных проектов благоустройства территории </w:t>
            </w:r>
          </w:p>
        </w:tc>
      </w:tr>
    </w:tbl>
    <w:p w:rsidR="003A4270" w:rsidRDefault="003A4270" w:rsidP="00573D86">
      <w:pPr>
        <w:pStyle w:val="a3"/>
        <w:spacing w:line="240" w:lineRule="exact"/>
        <w:ind w:left="9498"/>
        <w:rPr>
          <w:sz w:val="22"/>
          <w:szCs w:val="22"/>
        </w:rPr>
      </w:pPr>
    </w:p>
    <w:p w:rsidR="002B207E" w:rsidRPr="002B207E" w:rsidRDefault="002B207E" w:rsidP="002B207E">
      <w:pPr>
        <w:widowControl w:val="0"/>
        <w:autoSpaceDE w:val="0"/>
        <w:autoSpaceDN w:val="0"/>
        <w:adjustRightInd w:val="0"/>
        <w:spacing w:after="0" w:line="240" w:lineRule="exact"/>
        <w:rPr>
          <w:rFonts w:ascii="Times New Roman" w:hAnsi="Times New Roman" w:cs="Times New Roman"/>
          <w:sz w:val="20"/>
          <w:szCs w:val="20"/>
        </w:rPr>
      </w:pPr>
    </w:p>
    <w:p w:rsidR="009C7347" w:rsidRDefault="009C7347">
      <w:pPr>
        <w:rPr>
          <w:rFonts w:ascii="Times New Roman" w:hAnsi="Times New Roman" w:cs="Times New Roman"/>
        </w:rPr>
      </w:pPr>
      <w:r>
        <w:rPr>
          <w:rFonts w:ascii="Times New Roman" w:hAnsi="Times New Roman" w:cs="Times New Roman"/>
        </w:rPr>
        <w:br w:type="page"/>
      </w:r>
    </w:p>
    <w:p w:rsidR="002B207E" w:rsidRPr="002B207E" w:rsidRDefault="002B207E" w:rsidP="002B207E">
      <w:pPr>
        <w:keepNext/>
        <w:spacing w:after="0" w:line="240" w:lineRule="auto"/>
        <w:ind w:left="9498" w:right="-31"/>
        <w:outlineLvl w:val="1"/>
        <w:rPr>
          <w:rFonts w:ascii="Times New Roman" w:eastAsia="Times New Roman" w:hAnsi="Times New Roman" w:cs="Times New Roman"/>
          <w:color w:val="000000"/>
          <w:sz w:val="20"/>
          <w:szCs w:val="20"/>
          <w:lang w:eastAsia="ru-RU"/>
        </w:rPr>
      </w:pPr>
      <w:r w:rsidRPr="002B207E">
        <w:rPr>
          <w:rFonts w:ascii="Times New Roman" w:eastAsia="Times New Roman" w:hAnsi="Times New Roman" w:cs="Times New Roman"/>
          <w:color w:val="000000"/>
          <w:sz w:val="20"/>
          <w:szCs w:val="20"/>
          <w:lang w:eastAsia="ru-RU"/>
        </w:rPr>
        <w:lastRenderedPageBreak/>
        <w:t>Приложение 4</w:t>
      </w:r>
    </w:p>
    <w:p w:rsidR="002B207E" w:rsidRPr="002B207E" w:rsidRDefault="002B207E" w:rsidP="002B207E">
      <w:pPr>
        <w:keepNext/>
        <w:spacing w:after="0" w:line="240" w:lineRule="auto"/>
        <w:ind w:left="9498" w:right="-31"/>
        <w:outlineLvl w:val="1"/>
        <w:rPr>
          <w:rFonts w:ascii="Times New Roman" w:eastAsia="Times New Roman" w:hAnsi="Times New Roman" w:cs="Times New Roman"/>
          <w:b/>
          <w:sz w:val="24"/>
          <w:szCs w:val="24"/>
        </w:rPr>
      </w:pPr>
      <w:r w:rsidRPr="002B207E">
        <w:rPr>
          <w:rFonts w:ascii="Times New Roman" w:eastAsia="Times New Roman" w:hAnsi="Times New Roman" w:cs="Times New Roman"/>
          <w:color w:val="000000"/>
          <w:sz w:val="20"/>
          <w:szCs w:val="20"/>
          <w:lang w:eastAsia="ru-RU"/>
        </w:rPr>
        <w:t>к муниципальной программе «Формирование комфортной городской среды в Октябрьском городском округе Пермского края»</w:t>
      </w:r>
    </w:p>
    <w:p w:rsidR="002B207E" w:rsidRPr="002B207E" w:rsidRDefault="002B207E" w:rsidP="002B207E">
      <w:pPr>
        <w:widowControl w:val="0"/>
        <w:autoSpaceDE w:val="0"/>
        <w:autoSpaceDN w:val="0"/>
        <w:adjustRightInd w:val="0"/>
        <w:spacing w:after="0" w:line="240" w:lineRule="auto"/>
        <w:ind w:right="40"/>
        <w:jc w:val="both"/>
        <w:outlineLvl w:val="2"/>
        <w:rPr>
          <w:rFonts w:ascii="Times New Roman" w:eastAsia="Times New Roman" w:hAnsi="Times New Roman" w:cs="Courier New"/>
          <w:color w:val="000000"/>
          <w:sz w:val="24"/>
          <w:szCs w:val="24"/>
          <w:lang w:eastAsia="ru-RU"/>
        </w:rPr>
      </w:pPr>
    </w:p>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b/>
          <w:color w:val="000000"/>
          <w:sz w:val="24"/>
          <w:szCs w:val="24"/>
          <w:lang w:eastAsia="ru-RU"/>
        </w:rPr>
      </w:pPr>
      <w:r w:rsidRPr="002B207E">
        <w:rPr>
          <w:rFonts w:ascii="Times New Roman" w:eastAsia="Times New Roman" w:hAnsi="Times New Roman" w:cs="Times New Roman"/>
          <w:b/>
          <w:color w:val="000000"/>
          <w:sz w:val="24"/>
          <w:szCs w:val="24"/>
          <w:lang w:eastAsia="ru-RU"/>
        </w:rPr>
        <w:t>Финансовое обеспечение реализации муниципальной программы</w:t>
      </w:r>
    </w:p>
    <w:p w:rsidR="006D4D7C" w:rsidRDefault="006D4D7C" w:rsidP="006D4D7C">
      <w:pPr>
        <w:widowControl w:val="0"/>
        <w:autoSpaceDE w:val="0"/>
        <w:autoSpaceDN w:val="0"/>
        <w:adjustRightInd w:val="0"/>
        <w:spacing w:after="0" w:line="200" w:lineRule="exact"/>
        <w:ind w:right="40"/>
        <w:jc w:val="center"/>
        <w:rPr>
          <w:rFonts w:ascii="Times New Roman" w:eastAsia="Times New Roman" w:hAnsi="Times New Roman" w:cs="Times New Roman"/>
          <w:b/>
          <w:color w:val="000000"/>
          <w:sz w:val="24"/>
          <w:szCs w:val="24"/>
          <w:lang w:eastAsia="ru-RU"/>
        </w:rPr>
      </w:pPr>
      <w:r w:rsidRPr="002B207E">
        <w:rPr>
          <w:rFonts w:ascii="Times New Roman" w:eastAsia="Times New Roman" w:hAnsi="Times New Roman" w:cs="Times New Roman"/>
          <w:b/>
          <w:color w:val="000000"/>
          <w:sz w:val="24"/>
          <w:szCs w:val="24"/>
          <w:lang w:eastAsia="ru-RU"/>
        </w:rPr>
        <w:t xml:space="preserve">за счет средств бюджета </w:t>
      </w:r>
      <w:r>
        <w:rPr>
          <w:rFonts w:ascii="Times New Roman" w:eastAsia="Times New Roman" w:hAnsi="Times New Roman" w:cs="Times New Roman"/>
          <w:b/>
          <w:color w:val="000000"/>
          <w:sz w:val="24"/>
          <w:szCs w:val="24"/>
          <w:lang w:eastAsia="ru-RU"/>
        </w:rPr>
        <w:t>городского округа на 20</w:t>
      </w:r>
      <w:r w:rsidRPr="00063DEC">
        <w:rPr>
          <w:rFonts w:ascii="Times New Roman" w:eastAsia="Times New Roman" w:hAnsi="Times New Roman" w:cs="Times New Roman"/>
          <w:b/>
          <w:color w:val="000000"/>
          <w:sz w:val="24"/>
          <w:szCs w:val="24"/>
          <w:lang w:eastAsia="ru-RU"/>
        </w:rPr>
        <w:t>2</w:t>
      </w:r>
      <w:r>
        <w:rPr>
          <w:rFonts w:ascii="Times New Roman" w:eastAsia="Times New Roman" w:hAnsi="Times New Roman" w:cs="Times New Roman"/>
          <w:b/>
          <w:color w:val="000000"/>
          <w:sz w:val="24"/>
          <w:szCs w:val="24"/>
          <w:lang w:eastAsia="ru-RU"/>
        </w:rPr>
        <w:t>0-2023</w:t>
      </w:r>
      <w:r w:rsidRPr="002B207E">
        <w:rPr>
          <w:rFonts w:ascii="Times New Roman" w:eastAsia="Times New Roman" w:hAnsi="Times New Roman" w:cs="Times New Roman"/>
          <w:b/>
          <w:color w:val="000000"/>
          <w:sz w:val="24"/>
          <w:szCs w:val="24"/>
          <w:lang w:eastAsia="ru-RU"/>
        </w:rPr>
        <w:t xml:space="preserve"> годы</w:t>
      </w:r>
    </w:p>
    <w:p w:rsidR="006D4D7C" w:rsidRDefault="006D4D7C" w:rsidP="006D4D7C">
      <w:pPr>
        <w:widowControl w:val="0"/>
        <w:autoSpaceDE w:val="0"/>
        <w:autoSpaceDN w:val="0"/>
        <w:adjustRightInd w:val="0"/>
        <w:spacing w:after="0" w:line="200" w:lineRule="exact"/>
        <w:ind w:right="40"/>
        <w:jc w:val="center"/>
        <w:rPr>
          <w:rFonts w:ascii="Times New Roman" w:eastAsia="Times New Roman" w:hAnsi="Times New Roman" w:cs="Times New Roman"/>
          <w:b/>
          <w:color w:val="000000"/>
          <w:sz w:val="24"/>
          <w:szCs w:val="24"/>
          <w:lang w:eastAsia="ru-RU"/>
        </w:rPr>
      </w:pPr>
    </w:p>
    <w:tbl>
      <w:tblPr>
        <w:tblW w:w="15309" w:type="dxa"/>
        <w:tblInd w:w="75" w:type="dxa"/>
        <w:tblLayout w:type="fixed"/>
        <w:tblCellMar>
          <w:left w:w="75" w:type="dxa"/>
          <w:right w:w="75" w:type="dxa"/>
        </w:tblCellMar>
        <w:tblLook w:val="04A0" w:firstRow="1" w:lastRow="0" w:firstColumn="1" w:lastColumn="0" w:noHBand="0" w:noVBand="1"/>
      </w:tblPr>
      <w:tblGrid>
        <w:gridCol w:w="3402"/>
        <w:gridCol w:w="2975"/>
        <w:gridCol w:w="731"/>
        <w:gridCol w:w="712"/>
        <w:gridCol w:w="1392"/>
        <w:gridCol w:w="711"/>
        <w:gridCol w:w="1415"/>
        <w:gridCol w:w="1281"/>
        <w:gridCol w:w="1275"/>
        <w:gridCol w:w="1415"/>
      </w:tblGrid>
      <w:tr w:rsidR="006D4D7C" w:rsidRPr="002B207E" w:rsidTr="006D4D7C">
        <w:tc>
          <w:tcPr>
            <w:tcW w:w="340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Наименование муниципальной программы, подпрограммы, основного мероприятия, направление расходов</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Ответственный исполнитель, соисполнители, участники (ГРБС)</w:t>
            </w:r>
          </w:p>
        </w:tc>
        <w:tc>
          <w:tcPr>
            <w:tcW w:w="354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Код бюджетной классификации</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Расходы, тыс.</w:t>
            </w:r>
            <w:r>
              <w:rPr>
                <w:rFonts w:ascii="Times New Roman" w:eastAsia="Times New Roman" w:hAnsi="Times New Roman" w:cs="Times New Roman"/>
                <w:color w:val="000000"/>
                <w:sz w:val="24"/>
                <w:szCs w:val="24"/>
                <w:lang w:eastAsia="ru-RU"/>
              </w:rPr>
              <w:t xml:space="preserve"> </w:t>
            </w:r>
            <w:r w:rsidRPr="002B207E">
              <w:rPr>
                <w:rFonts w:ascii="Times New Roman" w:eastAsia="Times New Roman" w:hAnsi="Times New Roman" w:cs="Times New Roman"/>
                <w:color w:val="000000"/>
                <w:sz w:val="24"/>
                <w:szCs w:val="24"/>
                <w:lang w:eastAsia="ru-RU"/>
              </w:rPr>
              <w:t>руб.</w:t>
            </w:r>
          </w:p>
        </w:tc>
      </w:tr>
      <w:tr w:rsidR="006D4D7C" w:rsidRPr="002B207E" w:rsidTr="006D4D7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4D7C" w:rsidRPr="002B207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4D7C" w:rsidRPr="002B207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75" w:hanging="75"/>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ГРБС</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75" w:hanging="23"/>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Рз Пр</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ЦСР</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КВР</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2020 год</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2021 год</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2022  год</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2023 год</w:t>
            </w:r>
          </w:p>
        </w:tc>
      </w:tr>
      <w:tr w:rsidR="006D4D7C" w:rsidRPr="002B207E" w:rsidTr="006D4D7C">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1</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2</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4</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5</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6</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7</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9</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6D4D7C" w:rsidRPr="002B207E" w:rsidTr="006D4D7C">
        <w:trPr>
          <w:trHeight w:val="147"/>
        </w:trPr>
        <w:tc>
          <w:tcPr>
            <w:tcW w:w="3402" w:type="dxa"/>
            <w:vMerge w:val="restart"/>
            <w:tcBorders>
              <w:top w:val="single" w:sz="4" w:space="0" w:color="auto"/>
              <w:left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Муниципальная программа «Формирование комфортной городской среды в Октябрьском городском округе Пермского края»</w:t>
            </w:r>
          </w:p>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Всего:</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1 280,5</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2 236,0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1 415,0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1 415,0</w:t>
            </w:r>
          </w:p>
        </w:tc>
      </w:tr>
      <w:tr w:rsidR="006D4D7C" w:rsidRPr="002B207E" w:rsidTr="006D4D7C">
        <w:tc>
          <w:tcPr>
            <w:tcW w:w="3402" w:type="dxa"/>
            <w:vMerge/>
            <w:tcBorders>
              <w:left w:val="single" w:sz="4" w:space="0" w:color="auto"/>
              <w:right w:val="single" w:sz="4" w:space="0" w:color="auto"/>
            </w:tcBorders>
            <w:shd w:val="clear" w:color="auto" w:fill="auto"/>
            <w:vAlign w:val="center"/>
            <w:hideMark/>
          </w:tcPr>
          <w:p w:rsidR="006D4D7C" w:rsidRPr="002B207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 «УКС»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1 280,5</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1 371,0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1 415,0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1 415,0</w:t>
            </w:r>
          </w:p>
        </w:tc>
      </w:tr>
      <w:tr w:rsidR="006D4D7C" w:rsidRPr="002B207E" w:rsidTr="006D4D7C">
        <w:tc>
          <w:tcPr>
            <w:tcW w:w="3402" w:type="dxa"/>
            <w:vMerge/>
            <w:tcBorders>
              <w:left w:val="single" w:sz="4" w:space="0" w:color="auto"/>
              <w:bottom w:val="nil"/>
              <w:right w:val="single" w:sz="4" w:space="0" w:color="auto"/>
            </w:tcBorders>
            <w:shd w:val="clear" w:color="auto" w:fill="auto"/>
            <w:vAlign w:val="center"/>
          </w:tcPr>
          <w:p w:rsidR="006D4D7C" w:rsidRPr="002B207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jc w:val="center"/>
            </w:pPr>
            <w:r w:rsidRPr="00EF6BB3">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jc w:val="center"/>
            </w:pPr>
            <w:r w:rsidRPr="00EF6B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jc w:val="center"/>
            </w:pPr>
            <w:r w:rsidRPr="00EF6BB3">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865,0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r>
      <w:tr w:rsidR="006D4D7C" w:rsidRPr="002B207E" w:rsidTr="006D4D7C">
        <w:tc>
          <w:tcPr>
            <w:tcW w:w="3402" w:type="dxa"/>
            <w:vMerge w:val="restart"/>
            <w:tcBorders>
              <w:top w:val="single" w:sz="4" w:space="0" w:color="auto"/>
              <w:left w:val="single" w:sz="4" w:space="0" w:color="auto"/>
              <w:right w:val="single" w:sz="4" w:space="0" w:color="auto"/>
            </w:tcBorders>
            <w:shd w:val="clear" w:color="auto" w:fill="FFFFFF"/>
          </w:tcPr>
          <w:p w:rsidR="006D4D7C" w:rsidRPr="002B207E" w:rsidRDefault="006D4D7C" w:rsidP="006D4D7C">
            <w:pPr>
              <w:spacing w:after="0" w:line="240" w:lineRule="exact"/>
              <w:ind w:left="23" w:right="40" w:firstLine="44"/>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Подпрограмма 1 «Реализация мероприятий по формированию современной городской среды»</w:t>
            </w:r>
          </w:p>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Всего:</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1 2</w:t>
            </w:r>
            <w:r w:rsidRPr="003644C3">
              <w:rPr>
                <w:rFonts w:ascii="Times New Roman" w:eastAsia="Times New Roman" w:hAnsi="Times New Roman" w:cs="Times New Roman"/>
                <w:color w:val="000000"/>
                <w:sz w:val="24"/>
                <w:szCs w:val="24"/>
                <w:lang w:eastAsia="ru-RU"/>
              </w:rPr>
              <w:t>80,5</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2 236,0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1 415,0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C03265">
              <w:rPr>
                <w:rFonts w:ascii="Times New Roman" w:eastAsia="Times New Roman" w:hAnsi="Times New Roman" w:cs="Times New Roman"/>
                <w:color w:val="000000"/>
                <w:sz w:val="24"/>
                <w:szCs w:val="24"/>
                <w:lang w:eastAsia="ru-RU"/>
              </w:rPr>
              <w:t>1 415,0</w:t>
            </w:r>
          </w:p>
        </w:tc>
      </w:tr>
      <w:tr w:rsidR="006D4D7C" w:rsidRPr="00EF6BB3" w:rsidTr="006D4D7C">
        <w:trPr>
          <w:trHeight w:val="558"/>
        </w:trPr>
        <w:tc>
          <w:tcPr>
            <w:tcW w:w="3402" w:type="dxa"/>
            <w:vMerge/>
            <w:tcBorders>
              <w:left w:val="single" w:sz="4" w:space="0" w:color="auto"/>
              <w:right w:val="single" w:sz="4" w:space="0" w:color="auto"/>
            </w:tcBorders>
            <w:shd w:val="clear" w:color="auto" w:fill="auto"/>
            <w:vAlign w:val="center"/>
            <w:hideMark/>
          </w:tcPr>
          <w:p w:rsidR="006D4D7C" w:rsidRPr="002B207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98"/>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1 280,5</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1 371,0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1 415,0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1 415,0</w:t>
            </w:r>
          </w:p>
        </w:tc>
      </w:tr>
      <w:tr w:rsidR="006D4D7C" w:rsidRPr="00EF6BB3" w:rsidTr="006D4D7C">
        <w:trPr>
          <w:trHeight w:val="558"/>
        </w:trPr>
        <w:tc>
          <w:tcPr>
            <w:tcW w:w="3402" w:type="dxa"/>
            <w:vMerge/>
            <w:tcBorders>
              <w:left w:val="single" w:sz="4" w:space="0" w:color="auto"/>
              <w:bottom w:val="nil"/>
              <w:right w:val="single" w:sz="4" w:space="0" w:color="auto"/>
            </w:tcBorders>
            <w:shd w:val="clear" w:color="auto" w:fill="auto"/>
            <w:vAlign w:val="center"/>
          </w:tcPr>
          <w:p w:rsidR="006D4D7C" w:rsidRPr="002B207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 xml:space="preserve">Управление развития инфраструктуры, ЖКХ и </w:t>
            </w:r>
            <w:r w:rsidRPr="00EF6BB3">
              <w:rPr>
                <w:rFonts w:ascii="Times New Roman" w:eastAsia="Times New Roman" w:hAnsi="Times New Roman" w:cs="Times New Roman"/>
                <w:color w:val="000000"/>
                <w:sz w:val="24"/>
                <w:szCs w:val="24"/>
                <w:lang w:eastAsia="ru-RU"/>
              </w:rPr>
              <w:lastRenderedPageBreak/>
              <w:t>благоустройства администрации Октябрьского городского округа Пермского края</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lastRenderedPageBreak/>
              <w:t>358</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0502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865,0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r>
      <w:tr w:rsidR="006D4D7C" w:rsidRPr="002B207E" w:rsidTr="006D4D7C">
        <w:trPr>
          <w:trHeight w:val="755"/>
        </w:trPr>
        <w:tc>
          <w:tcPr>
            <w:tcW w:w="3402" w:type="dxa"/>
            <w:vMerge w:val="restart"/>
            <w:tcBorders>
              <w:top w:val="single" w:sz="4" w:space="0" w:color="auto"/>
              <w:left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lastRenderedPageBreak/>
              <w:t xml:space="preserve">Основное мероприятие 1.1. </w:t>
            </w:r>
          </w:p>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«Комплексное выполнение работ по формированию современной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CA0CB3">
              <w:rPr>
                <w:rFonts w:ascii="Times New Roman" w:eastAsia="Times New Roman" w:hAnsi="Times New Roman" w:cs="Times New Roman"/>
                <w:color w:val="000000"/>
                <w:sz w:val="24"/>
                <w:szCs w:val="24"/>
                <w:lang w:eastAsia="ru-RU"/>
              </w:rPr>
              <w:t>40,5</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330,2</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330,2</w:t>
            </w:r>
          </w:p>
        </w:tc>
      </w:tr>
      <w:tr w:rsidR="006D4D7C" w:rsidRPr="002B207E" w:rsidTr="006D4D7C">
        <w:trPr>
          <w:trHeight w:val="755"/>
        </w:trPr>
        <w:tc>
          <w:tcPr>
            <w:tcW w:w="3402" w:type="dxa"/>
            <w:vMerge/>
            <w:tcBorders>
              <w:left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0502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865,0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r>
      <w:tr w:rsidR="006D4D7C" w:rsidRPr="002B207E" w:rsidTr="006D4D7C">
        <w:trPr>
          <w:trHeight w:val="430"/>
        </w:trPr>
        <w:tc>
          <w:tcPr>
            <w:tcW w:w="3402" w:type="dxa"/>
            <w:vMerge/>
            <w:tcBorders>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tcPr>
          <w:p w:rsidR="006D4D7C" w:rsidRPr="000C7BD4"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0C7BD4">
              <w:rPr>
                <w:rFonts w:ascii="Times New Roman" w:eastAsia="Times New Roman" w:hAnsi="Times New Roman" w:cs="Times New Roman"/>
                <w:color w:val="000000"/>
                <w:sz w:val="24"/>
                <w:szCs w:val="24"/>
                <w:lang w:eastAsia="ru-RU"/>
              </w:rPr>
              <w:t>Итого:</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6D4D7C" w:rsidRPr="000C7BD4"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0C7BD4">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0C7BD4"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0C7BD4">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0C7BD4"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0C7BD4">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0C7BD4"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0C7BD4">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0C7BD4"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0C7BD4">
              <w:rPr>
                <w:rFonts w:ascii="Times New Roman" w:eastAsia="Times New Roman" w:hAnsi="Times New Roman" w:cs="Times New Roman"/>
                <w:color w:val="000000"/>
                <w:sz w:val="24"/>
                <w:szCs w:val="24"/>
                <w:lang w:eastAsia="ru-RU"/>
              </w:rPr>
              <w:t>140,5</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1 195,5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330,2</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330,2</w:t>
            </w:r>
          </w:p>
        </w:tc>
      </w:tr>
      <w:tr w:rsidR="006D4D7C" w:rsidRPr="002B207E" w:rsidTr="006D4D7C">
        <w:trPr>
          <w:trHeight w:val="1026"/>
        </w:trPr>
        <w:tc>
          <w:tcPr>
            <w:tcW w:w="3402" w:type="dxa"/>
            <w:vMerge w:val="restart"/>
            <w:tcBorders>
              <w:top w:val="single" w:sz="4" w:space="0" w:color="auto"/>
              <w:left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Направление расходов 1.1.1.</w:t>
            </w:r>
          </w:p>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«Поддержка муниципальных программ формирования современной городской среды (средства краевого и местного бюджетов, не софинансируемые из федерального бюджета)»</w:t>
            </w:r>
          </w:p>
        </w:tc>
        <w:tc>
          <w:tcPr>
            <w:tcW w:w="2975" w:type="dxa"/>
            <w:vMerge w:val="restart"/>
            <w:tcBorders>
              <w:top w:val="single" w:sz="4" w:space="0" w:color="auto"/>
              <w:left w:val="single" w:sz="4" w:space="0" w:color="auto"/>
              <w:right w:val="single" w:sz="4" w:space="0" w:color="auto"/>
            </w:tcBorders>
            <w:shd w:val="clear" w:color="auto" w:fill="FFFFFF"/>
            <w:hideMark/>
          </w:tcPr>
          <w:p w:rsidR="006D4D7C" w:rsidRPr="002B207E"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vMerge w:val="restart"/>
            <w:tcBorders>
              <w:top w:val="single" w:sz="4" w:space="0" w:color="auto"/>
              <w:left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32289F"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12101</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lang w:eastAsia="ru-RU"/>
              </w:rPr>
              <w:t>Ж090</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highlight w:val="yellow"/>
                <w:lang w:eastAsia="ru-RU"/>
              </w:rPr>
            </w:pPr>
            <w:r w:rsidRPr="002B207E">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29,9</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A23A9E">
              <w:rPr>
                <w:rFonts w:ascii="Times New Roman" w:eastAsia="Times New Roman" w:hAnsi="Times New Roman" w:cs="Times New Roman"/>
                <w:color w:val="000000"/>
                <w:sz w:val="24"/>
                <w:szCs w:val="24"/>
                <w:lang w:eastAsia="ru-RU"/>
              </w:rPr>
              <w:t>156,8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330,2</w:t>
            </w:r>
          </w:p>
          <w:p w:rsidR="006D4D7C" w:rsidRPr="002B207E" w:rsidRDefault="006D4D7C" w:rsidP="006D4D7C">
            <w:pPr>
              <w:spacing w:after="0" w:line="240" w:lineRule="auto"/>
              <w:jc w:val="center"/>
              <w:rPr>
                <w:rFonts w:ascii="Times New Roman" w:eastAsia="Times New Roman" w:hAnsi="Times New Roman" w:cs="Times New Roman"/>
                <w:sz w:val="24"/>
                <w:szCs w:val="24"/>
                <w:lang w:eastAsia="ru-RU"/>
              </w:rPr>
            </w:pP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330,2</w:t>
            </w:r>
          </w:p>
        </w:tc>
      </w:tr>
      <w:tr w:rsidR="006D4D7C" w:rsidRPr="002B207E" w:rsidTr="006D4D7C">
        <w:trPr>
          <w:trHeight w:val="267"/>
        </w:trPr>
        <w:tc>
          <w:tcPr>
            <w:tcW w:w="3402" w:type="dxa"/>
            <w:vMerge/>
            <w:tcBorders>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vMerge/>
            <w:tcBorders>
              <w:left w:val="single" w:sz="4" w:space="0" w:color="auto"/>
              <w:bottom w:val="single" w:sz="4" w:space="0" w:color="auto"/>
              <w:right w:val="single" w:sz="4" w:space="0" w:color="auto"/>
            </w:tcBorders>
            <w:shd w:val="clear" w:color="auto" w:fill="FFFFFF"/>
          </w:tcPr>
          <w:p w:rsidR="006D4D7C" w:rsidRPr="002B207E"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p>
        </w:tc>
        <w:tc>
          <w:tcPr>
            <w:tcW w:w="731" w:type="dxa"/>
            <w:vMerge/>
            <w:tcBorders>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0409</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12101</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lang w:eastAsia="ru-RU"/>
              </w:rPr>
              <w:t>Ж090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110,6</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A23A9E">
              <w:rPr>
                <w:rFonts w:ascii="Times New Roman" w:eastAsia="Times New Roman" w:hAnsi="Times New Roman" w:cs="Times New Roman"/>
                <w:color w:val="000000"/>
                <w:sz w:val="24"/>
                <w:szCs w:val="24"/>
                <w:lang w:eastAsia="ru-RU"/>
              </w:rPr>
              <w:t>173,7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8B22F3">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6D4D7C" w:rsidRPr="002B207E" w:rsidTr="006D4D7C">
        <w:trPr>
          <w:trHeight w:val="267"/>
        </w:trPr>
        <w:tc>
          <w:tcPr>
            <w:tcW w:w="3402" w:type="dxa"/>
            <w:tcBorders>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Направление расходов 1.1.2.</w:t>
            </w:r>
          </w:p>
          <w:p w:rsidR="006D4D7C" w:rsidRPr="00EF6B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«Приобретение контейнеров для сбора (складирования) твердых коммунальных отходов на контейнерных площадках расположенных на территории Пермского края»</w:t>
            </w:r>
          </w:p>
        </w:tc>
        <w:tc>
          <w:tcPr>
            <w:tcW w:w="2975" w:type="dxa"/>
            <w:tcBorders>
              <w:left w:val="single" w:sz="4" w:space="0" w:color="auto"/>
              <w:bottom w:val="single" w:sz="4" w:space="0" w:color="auto"/>
              <w:right w:val="single" w:sz="4" w:space="0" w:color="auto"/>
            </w:tcBorders>
            <w:shd w:val="clear" w:color="auto" w:fill="FFFFFF"/>
          </w:tcPr>
          <w:p w:rsidR="006D4D7C" w:rsidRPr="00EF6BB3"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 xml:space="preserve">Управление развития инфраструктуры, ЖКХ и благоустройства администрации Октябрьского городского округа Пермского края </w:t>
            </w:r>
          </w:p>
        </w:tc>
        <w:tc>
          <w:tcPr>
            <w:tcW w:w="731" w:type="dxa"/>
            <w:tcBorders>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0502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12101SЖ660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865,0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0,0</w:t>
            </w:r>
          </w:p>
        </w:tc>
      </w:tr>
      <w:tr w:rsidR="006D4D7C" w:rsidRPr="002B207E" w:rsidTr="006D4D7C">
        <w:trPr>
          <w:trHeight w:val="75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 xml:space="preserve">Основное мероприятие 1.2. </w:t>
            </w:r>
          </w:p>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«Федеральный проект «Формирование комфортной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 xml:space="preserve">Управление развития инфраструктуры, ЖКХ и благоустройства администрации Октябрьского городского округа Пермского края (МКУ«УКС» Октябрьского </w:t>
            </w:r>
            <w:r w:rsidRPr="002B207E">
              <w:rPr>
                <w:rFonts w:ascii="Times New Roman" w:eastAsia="Times New Roman" w:hAnsi="Times New Roman" w:cs="Times New Roman"/>
                <w:color w:val="000000"/>
                <w:sz w:val="24"/>
                <w:szCs w:val="24"/>
                <w:lang w:eastAsia="ru-RU"/>
              </w:rPr>
              <w:lastRenderedPageBreak/>
              <w:t>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lastRenderedPageBreak/>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highlight w:val="yellow"/>
                <w:lang w:eastAsia="ru-RU"/>
              </w:rPr>
            </w:pPr>
            <w:r w:rsidRPr="002B207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1 140,0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1 040,5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1 084,9</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C56A9C">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 xml:space="preserve"> </w:t>
            </w:r>
            <w:r w:rsidRPr="00C56A9C">
              <w:rPr>
                <w:rFonts w:ascii="Times New Roman" w:eastAsia="Times New Roman" w:hAnsi="Times New Roman" w:cs="Times New Roman"/>
                <w:color w:val="000000"/>
                <w:sz w:val="24"/>
                <w:szCs w:val="24"/>
                <w:lang w:eastAsia="ru-RU"/>
              </w:rPr>
              <w:t>084,9</w:t>
            </w:r>
          </w:p>
        </w:tc>
      </w:tr>
      <w:tr w:rsidR="006D4D7C" w:rsidRPr="002B207E" w:rsidTr="006D4D7C">
        <w:trPr>
          <w:trHeight w:val="75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lastRenderedPageBreak/>
              <w:t>Направление расходов 1.2.1.</w:t>
            </w:r>
          </w:p>
          <w:p w:rsidR="006D4D7C" w:rsidRPr="002B207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«Реализация программ формирования современной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121</w:t>
            </w:r>
            <w:r w:rsidRPr="002B207E">
              <w:rPr>
                <w:rFonts w:ascii="Times New Roman" w:eastAsia="Times New Roman" w:hAnsi="Times New Roman" w:cs="Times New Roman"/>
                <w:color w:val="000000"/>
                <w:sz w:val="24"/>
                <w:szCs w:val="24"/>
                <w:lang w:val="en-US" w:eastAsia="ru-RU"/>
              </w:rPr>
              <w:t>F</w:t>
            </w:r>
            <w:r w:rsidRPr="002B207E">
              <w:rPr>
                <w:rFonts w:ascii="Times New Roman" w:eastAsia="Times New Roman" w:hAnsi="Times New Roman" w:cs="Times New Roman"/>
                <w:color w:val="000000"/>
                <w:sz w:val="24"/>
                <w:szCs w:val="24"/>
                <w:lang w:eastAsia="ru-RU"/>
              </w:rPr>
              <w:t>255550</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highlight w:val="yellow"/>
                <w:lang w:eastAsia="ru-RU"/>
              </w:rPr>
            </w:pPr>
            <w:r w:rsidRPr="002B207E">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3644C3">
              <w:rPr>
                <w:rFonts w:ascii="Times New Roman" w:eastAsia="Times New Roman" w:hAnsi="Times New Roman" w:cs="Times New Roman"/>
                <w:color w:val="000000"/>
                <w:sz w:val="24"/>
                <w:szCs w:val="24"/>
                <w:lang w:eastAsia="ru-RU"/>
              </w:rPr>
              <w:t>1 140,0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11638D">
              <w:rPr>
                <w:rFonts w:ascii="Times New Roman" w:eastAsia="Times New Roman" w:hAnsi="Times New Roman" w:cs="Times New Roman"/>
                <w:color w:val="000000"/>
                <w:sz w:val="24"/>
                <w:szCs w:val="24"/>
                <w:lang w:eastAsia="ru-RU"/>
              </w:rPr>
              <w:t>1 040,5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2B207E"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C56A9C">
              <w:rPr>
                <w:rFonts w:ascii="Times New Roman" w:eastAsia="Times New Roman" w:hAnsi="Times New Roman" w:cs="Times New Roman"/>
                <w:color w:val="000000"/>
                <w:sz w:val="24"/>
                <w:szCs w:val="24"/>
                <w:lang w:eastAsia="ru-RU"/>
              </w:rPr>
              <w:t>1 084,9</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2B207E"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C56A9C">
              <w:rPr>
                <w:rFonts w:ascii="Times New Roman" w:eastAsia="Times New Roman" w:hAnsi="Times New Roman" w:cs="Times New Roman"/>
                <w:color w:val="000000"/>
                <w:sz w:val="24"/>
                <w:szCs w:val="24"/>
                <w:lang w:eastAsia="ru-RU"/>
              </w:rPr>
              <w:t>1 084,9</w:t>
            </w:r>
          </w:p>
        </w:tc>
      </w:tr>
    </w:tbl>
    <w:p w:rsidR="00DC14F8" w:rsidRPr="002B207E" w:rsidRDefault="00DC14F8" w:rsidP="002B207E">
      <w:pPr>
        <w:widowControl w:val="0"/>
        <w:autoSpaceDE w:val="0"/>
        <w:autoSpaceDN w:val="0"/>
        <w:adjustRightInd w:val="0"/>
        <w:spacing w:after="0" w:line="200" w:lineRule="exact"/>
        <w:ind w:right="40"/>
        <w:jc w:val="center"/>
        <w:rPr>
          <w:rFonts w:ascii="Times New Roman" w:eastAsia="Times New Roman" w:hAnsi="Times New Roman" w:cs="Times New Roman"/>
          <w:color w:val="000000"/>
          <w:spacing w:val="10"/>
          <w:sz w:val="26"/>
          <w:szCs w:val="26"/>
          <w:lang w:eastAsia="ru-RU"/>
        </w:rPr>
      </w:pPr>
    </w:p>
    <w:p w:rsidR="002B207E" w:rsidRPr="002B207E" w:rsidRDefault="002B207E" w:rsidP="002B207E">
      <w:pPr>
        <w:widowControl w:val="0"/>
        <w:autoSpaceDE w:val="0"/>
        <w:autoSpaceDN w:val="0"/>
        <w:adjustRightInd w:val="0"/>
        <w:spacing w:after="0" w:line="240" w:lineRule="exact"/>
        <w:ind w:right="40"/>
        <w:jc w:val="both"/>
        <w:rPr>
          <w:rFonts w:ascii="Times New Roman" w:eastAsia="Times New Roman" w:hAnsi="Times New Roman" w:cs="Times New Roman"/>
          <w:color w:val="000000"/>
          <w:spacing w:val="10"/>
          <w:sz w:val="26"/>
          <w:szCs w:val="26"/>
          <w:lang w:eastAsia="ru-RU"/>
        </w:rPr>
      </w:pPr>
      <w:r w:rsidRPr="002B207E">
        <w:rPr>
          <w:rFonts w:ascii="Times New Roman" w:eastAsia="Times New Roman" w:hAnsi="Times New Roman" w:cs="Times New Roman"/>
          <w:color w:val="000000"/>
          <w:sz w:val="24"/>
          <w:szCs w:val="24"/>
          <w:lang w:eastAsia="ru-RU"/>
        </w:rPr>
        <w:t xml:space="preserve">                                                                                                                                                                                                                                  </w:t>
      </w:r>
    </w:p>
    <w:p w:rsidR="00CA0CB3" w:rsidRDefault="00CA0CB3" w:rsidP="00573D86">
      <w:pPr>
        <w:pStyle w:val="a3"/>
        <w:spacing w:line="240" w:lineRule="exact"/>
        <w:ind w:left="9498"/>
        <w:rPr>
          <w:sz w:val="22"/>
          <w:szCs w:val="22"/>
        </w:rPr>
      </w:pPr>
    </w:p>
    <w:p w:rsidR="00CA0CB3" w:rsidRDefault="00CA0CB3" w:rsidP="00573D86">
      <w:pPr>
        <w:pStyle w:val="a3"/>
        <w:spacing w:line="240" w:lineRule="exact"/>
        <w:ind w:left="9498"/>
        <w:rPr>
          <w:sz w:val="22"/>
          <w:szCs w:val="22"/>
        </w:rPr>
      </w:pPr>
    </w:p>
    <w:p w:rsidR="00CA0CB3" w:rsidRDefault="00CA0CB3" w:rsidP="00573D86">
      <w:pPr>
        <w:pStyle w:val="a3"/>
        <w:spacing w:line="240" w:lineRule="exact"/>
        <w:ind w:left="9498"/>
        <w:rPr>
          <w:sz w:val="22"/>
          <w:szCs w:val="22"/>
        </w:rPr>
      </w:pPr>
    </w:p>
    <w:p w:rsidR="00CA0CB3" w:rsidRDefault="00CA0CB3" w:rsidP="00573D86">
      <w:pPr>
        <w:pStyle w:val="a3"/>
        <w:spacing w:line="240" w:lineRule="exact"/>
        <w:ind w:left="9498"/>
        <w:rPr>
          <w:sz w:val="22"/>
          <w:szCs w:val="22"/>
        </w:rPr>
      </w:pPr>
    </w:p>
    <w:p w:rsidR="00CA0CB3" w:rsidRDefault="00CA0CB3" w:rsidP="00573D86">
      <w:pPr>
        <w:pStyle w:val="a3"/>
        <w:spacing w:line="240" w:lineRule="exact"/>
        <w:ind w:left="9498"/>
        <w:rPr>
          <w:sz w:val="22"/>
          <w:szCs w:val="22"/>
        </w:rPr>
      </w:pPr>
    </w:p>
    <w:p w:rsidR="00CA0CB3" w:rsidRDefault="00CA0CB3" w:rsidP="00573D86">
      <w:pPr>
        <w:pStyle w:val="a3"/>
        <w:spacing w:line="240" w:lineRule="exact"/>
        <w:ind w:left="9498"/>
        <w:rPr>
          <w:sz w:val="22"/>
          <w:szCs w:val="22"/>
        </w:rPr>
      </w:pPr>
    </w:p>
    <w:p w:rsidR="009D400A" w:rsidRDefault="009D400A" w:rsidP="00573D86">
      <w:pPr>
        <w:pStyle w:val="a3"/>
        <w:spacing w:line="240" w:lineRule="exact"/>
        <w:ind w:left="9498"/>
        <w:rPr>
          <w:sz w:val="22"/>
          <w:szCs w:val="22"/>
        </w:rPr>
      </w:pPr>
    </w:p>
    <w:p w:rsidR="009D400A" w:rsidRDefault="009D400A" w:rsidP="00573D86">
      <w:pPr>
        <w:pStyle w:val="a3"/>
        <w:spacing w:line="240" w:lineRule="exact"/>
        <w:ind w:left="9498"/>
        <w:rPr>
          <w:sz w:val="22"/>
          <w:szCs w:val="22"/>
        </w:rPr>
      </w:pPr>
    </w:p>
    <w:p w:rsidR="009D400A" w:rsidRDefault="009D400A" w:rsidP="00573D86">
      <w:pPr>
        <w:pStyle w:val="a3"/>
        <w:spacing w:line="240" w:lineRule="exact"/>
        <w:ind w:left="9498"/>
        <w:rPr>
          <w:sz w:val="22"/>
          <w:szCs w:val="22"/>
        </w:rPr>
      </w:pPr>
    </w:p>
    <w:p w:rsidR="003A4270" w:rsidRDefault="003A4270" w:rsidP="00573D86">
      <w:pPr>
        <w:pStyle w:val="a3"/>
        <w:spacing w:line="240" w:lineRule="exact"/>
        <w:ind w:left="9498"/>
        <w:rPr>
          <w:sz w:val="22"/>
          <w:szCs w:val="22"/>
        </w:rPr>
      </w:pPr>
    </w:p>
    <w:p w:rsidR="009C7347" w:rsidRDefault="009C7347">
      <w:pPr>
        <w:rPr>
          <w:rFonts w:ascii="Times New Roman" w:eastAsia="Times New Roman" w:hAnsi="Times New Roman" w:cs="Times New Roman"/>
          <w:lang w:eastAsia="ru-RU"/>
        </w:rPr>
      </w:pPr>
      <w:r>
        <w:br w:type="page"/>
      </w:r>
    </w:p>
    <w:p w:rsidR="004A0CC5" w:rsidRDefault="004A0CC5" w:rsidP="004A0CC5">
      <w:pPr>
        <w:keepNext/>
        <w:spacing w:after="0" w:line="240" w:lineRule="auto"/>
        <w:ind w:right="-31"/>
        <w:outlineLvl w:val="1"/>
        <w:rPr>
          <w:rFonts w:ascii="Times New Roman" w:eastAsia="Times New Roman" w:hAnsi="Times New Roman" w:cs="Times New Roman"/>
          <w:color w:val="000000"/>
          <w:sz w:val="20"/>
          <w:szCs w:val="20"/>
          <w:lang w:eastAsia="ru-RU"/>
        </w:rPr>
      </w:pPr>
    </w:p>
    <w:p w:rsidR="004A0CC5" w:rsidRPr="00E949AE" w:rsidRDefault="004A0CC5" w:rsidP="004A0CC5">
      <w:pPr>
        <w:keepNext/>
        <w:spacing w:after="0" w:line="240" w:lineRule="auto"/>
        <w:ind w:left="10206" w:right="-31"/>
        <w:outlineLvl w:val="1"/>
        <w:rPr>
          <w:rFonts w:ascii="Times New Roman" w:eastAsia="Times New Roman" w:hAnsi="Times New Roman" w:cs="Times New Roman"/>
          <w:color w:val="000000"/>
          <w:sz w:val="20"/>
          <w:szCs w:val="20"/>
          <w:lang w:eastAsia="ru-RU"/>
        </w:rPr>
      </w:pPr>
      <w:r w:rsidRPr="00E949AE">
        <w:rPr>
          <w:rFonts w:ascii="Times New Roman" w:eastAsia="Times New Roman" w:hAnsi="Times New Roman" w:cs="Times New Roman"/>
          <w:color w:val="000000"/>
          <w:sz w:val="20"/>
          <w:szCs w:val="20"/>
          <w:lang w:eastAsia="ru-RU"/>
        </w:rPr>
        <w:t>Приложение 5</w:t>
      </w:r>
    </w:p>
    <w:p w:rsidR="004A0CC5" w:rsidRPr="00E949AE" w:rsidRDefault="004A0CC5" w:rsidP="004A0CC5">
      <w:pPr>
        <w:keepNext/>
        <w:spacing w:after="0" w:line="240" w:lineRule="auto"/>
        <w:ind w:left="10206" w:right="-31"/>
        <w:outlineLvl w:val="1"/>
        <w:rPr>
          <w:rFonts w:ascii="Times New Roman" w:eastAsia="Times New Roman" w:hAnsi="Times New Roman" w:cs="Times New Roman"/>
          <w:b/>
          <w:sz w:val="24"/>
          <w:szCs w:val="24"/>
        </w:rPr>
      </w:pPr>
      <w:r w:rsidRPr="00E949AE">
        <w:rPr>
          <w:rFonts w:ascii="Times New Roman" w:eastAsia="Times New Roman" w:hAnsi="Times New Roman" w:cs="Times New Roman"/>
          <w:color w:val="000000"/>
          <w:sz w:val="20"/>
          <w:szCs w:val="20"/>
          <w:lang w:eastAsia="ru-RU"/>
        </w:rPr>
        <w:t>к муниципальной программе «Формирование комфортной городской среды в Октябрьском городском округе Пермского края»</w:t>
      </w:r>
    </w:p>
    <w:p w:rsidR="004A0CC5" w:rsidRPr="00E949AE" w:rsidRDefault="004A0CC5" w:rsidP="004A0CC5">
      <w:pPr>
        <w:widowControl w:val="0"/>
        <w:autoSpaceDE w:val="0"/>
        <w:autoSpaceDN w:val="0"/>
        <w:adjustRightInd w:val="0"/>
        <w:spacing w:after="0" w:line="240" w:lineRule="auto"/>
        <w:ind w:right="40"/>
        <w:jc w:val="both"/>
        <w:outlineLvl w:val="2"/>
        <w:rPr>
          <w:rFonts w:ascii="Times New Roman" w:eastAsia="Times New Roman" w:hAnsi="Times New Roman" w:cs="Courier New"/>
          <w:color w:val="000000"/>
          <w:sz w:val="24"/>
          <w:szCs w:val="24"/>
          <w:lang w:eastAsia="ru-RU"/>
        </w:rPr>
      </w:pPr>
    </w:p>
    <w:p w:rsidR="004A0CC5" w:rsidRPr="00E949AE" w:rsidRDefault="004A0CC5" w:rsidP="004A0CC5">
      <w:pPr>
        <w:widowControl w:val="0"/>
        <w:autoSpaceDE w:val="0"/>
        <w:autoSpaceDN w:val="0"/>
        <w:adjustRightInd w:val="0"/>
        <w:spacing w:after="0" w:line="240" w:lineRule="auto"/>
        <w:ind w:right="40"/>
        <w:jc w:val="both"/>
        <w:outlineLvl w:val="2"/>
        <w:rPr>
          <w:rFonts w:ascii="Times New Roman" w:eastAsia="Times New Roman" w:hAnsi="Times New Roman" w:cs="Courier New"/>
          <w:color w:val="000000"/>
          <w:sz w:val="24"/>
          <w:szCs w:val="24"/>
          <w:lang w:eastAsia="ru-RU"/>
        </w:rPr>
      </w:pPr>
    </w:p>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b/>
          <w:color w:val="000000"/>
          <w:sz w:val="24"/>
          <w:szCs w:val="24"/>
          <w:lang w:eastAsia="ru-RU"/>
        </w:rPr>
      </w:pPr>
      <w:r w:rsidRPr="00E949AE">
        <w:rPr>
          <w:rFonts w:ascii="Times New Roman" w:eastAsia="Times New Roman" w:hAnsi="Times New Roman" w:cs="Times New Roman"/>
          <w:b/>
          <w:color w:val="000000"/>
          <w:sz w:val="24"/>
          <w:szCs w:val="24"/>
          <w:lang w:eastAsia="ru-RU"/>
        </w:rPr>
        <w:t>Финансовое обеспечение реализации муниципальной программы</w:t>
      </w:r>
    </w:p>
    <w:p w:rsidR="006D4D7C" w:rsidRPr="00E949AE" w:rsidRDefault="006D4D7C" w:rsidP="006D4D7C">
      <w:pPr>
        <w:widowControl w:val="0"/>
        <w:autoSpaceDE w:val="0"/>
        <w:autoSpaceDN w:val="0"/>
        <w:adjustRightInd w:val="0"/>
        <w:spacing w:after="0" w:line="200" w:lineRule="exact"/>
        <w:ind w:right="40"/>
        <w:jc w:val="center"/>
        <w:rPr>
          <w:rFonts w:ascii="Times New Roman" w:eastAsia="Times New Roman" w:hAnsi="Times New Roman" w:cs="Times New Roman"/>
          <w:color w:val="000000"/>
          <w:spacing w:val="10"/>
          <w:sz w:val="26"/>
          <w:szCs w:val="26"/>
          <w:lang w:eastAsia="ru-RU"/>
        </w:rPr>
      </w:pPr>
      <w:r w:rsidRPr="00E949AE">
        <w:rPr>
          <w:rFonts w:ascii="Times New Roman" w:eastAsia="Times New Roman" w:hAnsi="Times New Roman" w:cs="Times New Roman"/>
          <w:b/>
          <w:color w:val="000000"/>
          <w:sz w:val="24"/>
          <w:szCs w:val="24"/>
          <w:lang w:eastAsia="ru-RU"/>
        </w:rPr>
        <w:t xml:space="preserve">за счет средств бюджета </w:t>
      </w:r>
      <w:r>
        <w:rPr>
          <w:rFonts w:ascii="Times New Roman" w:eastAsia="Times New Roman" w:hAnsi="Times New Roman" w:cs="Times New Roman"/>
          <w:b/>
          <w:color w:val="000000"/>
          <w:sz w:val="24"/>
          <w:szCs w:val="24"/>
          <w:lang w:eastAsia="ru-RU"/>
        </w:rPr>
        <w:t>Пермского края на 20</w:t>
      </w:r>
      <w:r w:rsidRPr="00063DEC">
        <w:rPr>
          <w:rFonts w:ascii="Times New Roman" w:eastAsia="Times New Roman" w:hAnsi="Times New Roman" w:cs="Times New Roman"/>
          <w:b/>
          <w:color w:val="000000"/>
          <w:sz w:val="24"/>
          <w:szCs w:val="24"/>
          <w:lang w:eastAsia="ru-RU"/>
        </w:rPr>
        <w:t>2</w:t>
      </w:r>
      <w:r>
        <w:rPr>
          <w:rFonts w:ascii="Times New Roman" w:eastAsia="Times New Roman" w:hAnsi="Times New Roman" w:cs="Times New Roman"/>
          <w:b/>
          <w:color w:val="000000"/>
          <w:sz w:val="24"/>
          <w:szCs w:val="24"/>
          <w:lang w:eastAsia="ru-RU"/>
        </w:rPr>
        <w:t>0-2023</w:t>
      </w:r>
      <w:r w:rsidRPr="00E949AE">
        <w:rPr>
          <w:rFonts w:ascii="Times New Roman" w:eastAsia="Times New Roman" w:hAnsi="Times New Roman" w:cs="Times New Roman"/>
          <w:b/>
          <w:color w:val="000000"/>
          <w:sz w:val="24"/>
          <w:szCs w:val="24"/>
          <w:lang w:eastAsia="ru-RU"/>
        </w:rPr>
        <w:t xml:space="preserve"> годы</w:t>
      </w:r>
    </w:p>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pacing w:val="10"/>
          <w:sz w:val="26"/>
          <w:szCs w:val="26"/>
          <w:lang w:eastAsia="ru-RU"/>
        </w:rPr>
      </w:pPr>
      <w:r w:rsidRPr="00E949AE">
        <w:rPr>
          <w:rFonts w:ascii="Times New Roman" w:eastAsia="Times New Roman" w:hAnsi="Times New Roman" w:cs="Times New Roman"/>
          <w:color w:val="000000"/>
          <w:sz w:val="24"/>
          <w:szCs w:val="24"/>
          <w:lang w:eastAsia="ru-RU"/>
        </w:rPr>
        <w:t xml:space="preserve">                                                                                                                                                                                                                                  </w:t>
      </w:r>
    </w:p>
    <w:tbl>
      <w:tblPr>
        <w:tblW w:w="15309" w:type="dxa"/>
        <w:tblInd w:w="75" w:type="dxa"/>
        <w:tblLayout w:type="fixed"/>
        <w:tblCellMar>
          <w:left w:w="75" w:type="dxa"/>
          <w:right w:w="75" w:type="dxa"/>
        </w:tblCellMar>
        <w:tblLook w:val="04A0" w:firstRow="1" w:lastRow="0" w:firstColumn="1" w:lastColumn="0" w:noHBand="0" w:noVBand="1"/>
      </w:tblPr>
      <w:tblGrid>
        <w:gridCol w:w="3402"/>
        <w:gridCol w:w="2975"/>
        <w:gridCol w:w="731"/>
        <w:gridCol w:w="712"/>
        <w:gridCol w:w="1392"/>
        <w:gridCol w:w="711"/>
        <w:gridCol w:w="1415"/>
        <w:gridCol w:w="1281"/>
        <w:gridCol w:w="1273"/>
        <w:gridCol w:w="1417"/>
      </w:tblGrid>
      <w:tr w:rsidR="006D4D7C" w:rsidRPr="00E949AE" w:rsidTr="006D4D7C">
        <w:tc>
          <w:tcPr>
            <w:tcW w:w="340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Наименование муниципальной программы, подпрограммы, основного мероприятия, направление расходов</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Ответственный исполнитель, соисполнители, участники (ГРБС)</w:t>
            </w:r>
          </w:p>
        </w:tc>
        <w:tc>
          <w:tcPr>
            <w:tcW w:w="354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Код бюджетной классификации</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Расходы, тыс.руб.</w:t>
            </w:r>
          </w:p>
        </w:tc>
      </w:tr>
      <w:tr w:rsidR="006D4D7C" w:rsidRPr="00E949AE" w:rsidTr="006D4D7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4D7C" w:rsidRPr="00E949A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4D7C" w:rsidRPr="00E949A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75"/>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ГРБС</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23"/>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Рз Пр</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ЦСР</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КВР</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2020 год</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2021 год</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2022  год</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2023 год</w:t>
            </w:r>
          </w:p>
        </w:tc>
      </w:tr>
      <w:tr w:rsidR="006D4D7C" w:rsidRPr="00E949AE" w:rsidTr="006D4D7C">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1</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2</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3</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4</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5</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6</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7</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8</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6D4D7C" w:rsidRPr="00E949AE" w:rsidTr="006D4D7C">
        <w:trPr>
          <w:trHeight w:val="147"/>
        </w:trPr>
        <w:tc>
          <w:tcPr>
            <w:tcW w:w="3402" w:type="dxa"/>
            <w:vMerge w:val="restart"/>
            <w:tcBorders>
              <w:top w:val="single" w:sz="4" w:space="0" w:color="auto"/>
              <w:left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Муниципальная программа «Формирование комфортной городской среды в Октябрьском городском округе Пермского края»</w:t>
            </w:r>
          </w:p>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Всего:</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2 677,3</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6 037,6</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3 459,9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3 459,9</w:t>
            </w:r>
          </w:p>
        </w:tc>
      </w:tr>
      <w:tr w:rsidR="006D4D7C" w:rsidRPr="00E949AE" w:rsidTr="006D4D7C">
        <w:tc>
          <w:tcPr>
            <w:tcW w:w="3402" w:type="dxa"/>
            <w:vMerge/>
            <w:tcBorders>
              <w:left w:val="single" w:sz="4" w:space="0" w:color="auto"/>
              <w:right w:val="single" w:sz="4" w:space="0" w:color="auto"/>
            </w:tcBorders>
            <w:shd w:val="clear" w:color="auto" w:fill="auto"/>
            <w:vAlign w:val="center"/>
            <w:hideMark/>
          </w:tcPr>
          <w:p w:rsidR="006D4D7C" w:rsidRPr="00E949A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 «УКС»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2 677,3</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C56A9C">
              <w:rPr>
                <w:rFonts w:ascii="Times New Roman" w:eastAsia="Times New Roman" w:hAnsi="Times New Roman" w:cs="Times New Roman"/>
                <w:color w:val="000000"/>
                <w:sz w:val="24"/>
                <w:szCs w:val="24"/>
                <w:lang w:eastAsia="ru-RU"/>
              </w:rPr>
              <w:t>3 442,</w:t>
            </w:r>
            <w:r>
              <w:rPr>
                <w:rFonts w:ascii="Times New Roman" w:eastAsia="Times New Roman" w:hAnsi="Times New Roman" w:cs="Times New Roman"/>
                <w:color w:val="000000"/>
                <w:sz w:val="24"/>
                <w:szCs w:val="24"/>
                <w:lang w:eastAsia="ru-RU"/>
              </w:rPr>
              <w:t>6</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C56A9C">
              <w:rPr>
                <w:rFonts w:ascii="Times New Roman" w:eastAsia="Times New Roman" w:hAnsi="Times New Roman" w:cs="Times New Roman"/>
                <w:color w:val="000000"/>
                <w:sz w:val="24"/>
                <w:szCs w:val="24"/>
                <w:lang w:eastAsia="ru-RU"/>
              </w:rPr>
              <w:t>3 459,9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3 459,9</w:t>
            </w:r>
          </w:p>
        </w:tc>
      </w:tr>
      <w:tr w:rsidR="006D4D7C" w:rsidRPr="00E949AE" w:rsidTr="006D4D7C">
        <w:tc>
          <w:tcPr>
            <w:tcW w:w="3402" w:type="dxa"/>
            <w:vMerge/>
            <w:tcBorders>
              <w:left w:val="single" w:sz="4" w:space="0" w:color="auto"/>
              <w:bottom w:val="nil"/>
              <w:right w:val="single" w:sz="4" w:space="0" w:color="auto"/>
            </w:tcBorders>
            <w:shd w:val="clear" w:color="auto" w:fill="auto"/>
            <w:vAlign w:val="center"/>
            <w:hideMark/>
          </w:tcPr>
          <w:p w:rsidR="006D4D7C" w:rsidRPr="00E949A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2 595,0</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r>
      <w:tr w:rsidR="006D4D7C" w:rsidRPr="00E949AE" w:rsidTr="006D4D7C">
        <w:tc>
          <w:tcPr>
            <w:tcW w:w="3402" w:type="dxa"/>
            <w:vMerge w:val="restart"/>
            <w:tcBorders>
              <w:top w:val="single" w:sz="4" w:space="0" w:color="auto"/>
              <w:left w:val="single" w:sz="4" w:space="0" w:color="auto"/>
              <w:right w:val="single" w:sz="4" w:space="0" w:color="auto"/>
            </w:tcBorders>
            <w:shd w:val="clear" w:color="auto" w:fill="FFFFFF"/>
          </w:tcPr>
          <w:p w:rsidR="006D4D7C" w:rsidRPr="00E949AE" w:rsidRDefault="006D4D7C" w:rsidP="006D4D7C">
            <w:pPr>
              <w:spacing w:after="0" w:line="240" w:lineRule="exact"/>
              <w:ind w:left="23" w:right="40" w:firstLine="44"/>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Подпрограмма 1 «Реализация мероприятий по формированию современной городской среды»</w:t>
            </w:r>
          </w:p>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Всего:</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2 677,3</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6 037,6</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C56A9C">
              <w:rPr>
                <w:rFonts w:ascii="Times New Roman" w:eastAsia="Times New Roman" w:hAnsi="Times New Roman" w:cs="Times New Roman"/>
                <w:color w:val="000000"/>
                <w:sz w:val="24"/>
                <w:szCs w:val="24"/>
                <w:lang w:eastAsia="ru-RU"/>
              </w:rPr>
              <w:t>3 459,9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3 459,9</w:t>
            </w:r>
          </w:p>
        </w:tc>
      </w:tr>
      <w:tr w:rsidR="006D4D7C" w:rsidRPr="00E949AE" w:rsidTr="006D4D7C">
        <w:trPr>
          <w:trHeight w:val="558"/>
        </w:trPr>
        <w:tc>
          <w:tcPr>
            <w:tcW w:w="3402" w:type="dxa"/>
            <w:vMerge/>
            <w:tcBorders>
              <w:left w:val="single" w:sz="4" w:space="0" w:color="auto"/>
              <w:right w:val="single" w:sz="4" w:space="0" w:color="auto"/>
            </w:tcBorders>
            <w:shd w:val="clear" w:color="auto" w:fill="auto"/>
            <w:vAlign w:val="center"/>
            <w:hideMark/>
          </w:tcPr>
          <w:p w:rsidR="006D4D7C" w:rsidRPr="00E949A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98"/>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2 677,3</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C56A9C">
              <w:rPr>
                <w:rFonts w:ascii="Times New Roman" w:eastAsia="Times New Roman" w:hAnsi="Times New Roman" w:cs="Times New Roman"/>
                <w:color w:val="000000"/>
                <w:sz w:val="24"/>
                <w:szCs w:val="24"/>
                <w:lang w:eastAsia="ru-RU"/>
              </w:rPr>
              <w:t>3 442,</w:t>
            </w:r>
            <w:r>
              <w:rPr>
                <w:rFonts w:ascii="Times New Roman" w:eastAsia="Times New Roman" w:hAnsi="Times New Roman" w:cs="Times New Roman"/>
                <w:color w:val="000000"/>
                <w:sz w:val="24"/>
                <w:szCs w:val="24"/>
                <w:lang w:eastAsia="ru-RU"/>
              </w:rPr>
              <w:t>6</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C56A9C">
              <w:rPr>
                <w:rFonts w:ascii="Times New Roman" w:eastAsia="Times New Roman" w:hAnsi="Times New Roman" w:cs="Times New Roman"/>
                <w:color w:val="000000"/>
                <w:sz w:val="24"/>
                <w:szCs w:val="24"/>
                <w:lang w:eastAsia="ru-RU"/>
              </w:rPr>
              <w:t>3 459,9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3 459,9</w:t>
            </w:r>
          </w:p>
        </w:tc>
      </w:tr>
      <w:tr w:rsidR="006D4D7C" w:rsidRPr="00E949AE" w:rsidTr="006D4D7C">
        <w:trPr>
          <w:trHeight w:val="558"/>
        </w:trPr>
        <w:tc>
          <w:tcPr>
            <w:tcW w:w="3402" w:type="dxa"/>
            <w:vMerge/>
            <w:tcBorders>
              <w:left w:val="single" w:sz="4" w:space="0" w:color="auto"/>
              <w:bottom w:val="nil"/>
              <w:right w:val="single" w:sz="4" w:space="0" w:color="auto"/>
            </w:tcBorders>
            <w:shd w:val="clear" w:color="auto" w:fill="auto"/>
            <w:vAlign w:val="center"/>
            <w:hideMark/>
          </w:tcPr>
          <w:p w:rsidR="006D4D7C" w:rsidRPr="00E949AE"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0502</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2 595,0</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r>
      <w:tr w:rsidR="006D4D7C" w:rsidRPr="00E949AE" w:rsidTr="006D4D7C">
        <w:trPr>
          <w:trHeight w:val="755"/>
        </w:trPr>
        <w:tc>
          <w:tcPr>
            <w:tcW w:w="3402" w:type="dxa"/>
            <w:vMerge w:val="restart"/>
            <w:tcBorders>
              <w:top w:val="single" w:sz="4" w:space="0" w:color="auto"/>
              <w:left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lastRenderedPageBreak/>
              <w:t xml:space="preserve">Основное мероприятие 1.1. </w:t>
            </w:r>
          </w:p>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«Комплексное выполнение работ по формированию современной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0409</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2 164,3</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2 974,4</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2 971,7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2 971,7</w:t>
            </w:r>
          </w:p>
        </w:tc>
      </w:tr>
      <w:tr w:rsidR="006D4D7C" w:rsidRPr="00E949AE" w:rsidTr="006D4D7C">
        <w:trPr>
          <w:trHeight w:val="755"/>
        </w:trPr>
        <w:tc>
          <w:tcPr>
            <w:tcW w:w="3402" w:type="dxa"/>
            <w:vMerge/>
            <w:tcBorders>
              <w:left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0502</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2 595,0</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r>
      <w:tr w:rsidR="006D4D7C" w:rsidRPr="00E949AE" w:rsidTr="006D4D7C">
        <w:trPr>
          <w:trHeight w:val="403"/>
        </w:trPr>
        <w:tc>
          <w:tcPr>
            <w:tcW w:w="3402" w:type="dxa"/>
            <w:vMerge/>
            <w:tcBorders>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Итого:</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2 164,3</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5 569,4</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2 971,7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2 971,7</w:t>
            </w:r>
          </w:p>
        </w:tc>
      </w:tr>
      <w:tr w:rsidR="006D4D7C" w:rsidRPr="00E949AE" w:rsidTr="006D4D7C">
        <w:trPr>
          <w:trHeight w:val="840"/>
        </w:trPr>
        <w:tc>
          <w:tcPr>
            <w:tcW w:w="3402" w:type="dxa"/>
            <w:vMerge w:val="restart"/>
            <w:tcBorders>
              <w:top w:val="single" w:sz="4" w:space="0" w:color="auto"/>
              <w:left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Направление расходов 1.1.1</w:t>
            </w:r>
            <w:r w:rsidRPr="00E949AE">
              <w:rPr>
                <w:rFonts w:ascii="Times New Roman" w:eastAsia="Times New Roman" w:hAnsi="Times New Roman" w:cs="Times New Roman"/>
                <w:color w:val="000000"/>
                <w:sz w:val="24"/>
                <w:szCs w:val="24"/>
                <w:lang w:eastAsia="ru-RU"/>
              </w:rPr>
              <w:t>.</w:t>
            </w:r>
          </w:p>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«Поддержка муниципальных программ формирования современной городской среды (средства краевого и местного бюджетов, не софинансируемые из федерального бюджета)»</w:t>
            </w:r>
          </w:p>
        </w:tc>
        <w:tc>
          <w:tcPr>
            <w:tcW w:w="2975" w:type="dxa"/>
            <w:vMerge w:val="restart"/>
            <w:tcBorders>
              <w:top w:val="single" w:sz="4" w:space="0" w:color="auto"/>
              <w:left w:val="single" w:sz="4" w:space="0" w:color="auto"/>
              <w:right w:val="single" w:sz="4" w:space="0" w:color="auto"/>
            </w:tcBorders>
            <w:shd w:val="clear" w:color="auto" w:fill="FFFFFF"/>
          </w:tcPr>
          <w:p w:rsidR="006D4D7C" w:rsidRPr="00E949AE"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vMerge w:val="restart"/>
            <w:tcBorders>
              <w:top w:val="single" w:sz="4" w:space="0" w:color="auto"/>
              <w:left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32289F"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12101</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lang w:eastAsia="ru-RU"/>
              </w:rPr>
              <w:t>Ж090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269,2</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A23A9E">
              <w:rPr>
                <w:rFonts w:ascii="Times New Roman" w:eastAsia="Times New Roman" w:hAnsi="Times New Roman" w:cs="Times New Roman"/>
                <w:color w:val="000000"/>
                <w:sz w:val="24"/>
                <w:szCs w:val="24"/>
                <w:lang w:eastAsia="ru-RU"/>
              </w:rPr>
              <w:t>1 411,0</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C56A9C">
              <w:rPr>
                <w:rFonts w:ascii="Times New Roman" w:eastAsia="Times New Roman" w:hAnsi="Times New Roman" w:cs="Times New Roman"/>
                <w:color w:val="000000"/>
                <w:sz w:val="24"/>
                <w:szCs w:val="24"/>
                <w:lang w:eastAsia="ru-RU"/>
              </w:rPr>
              <w:t>2 971,7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2 971,7</w:t>
            </w:r>
          </w:p>
        </w:tc>
      </w:tr>
      <w:tr w:rsidR="006D4D7C" w:rsidRPr="00E949AE" w:rsidTr="006D4D7C">
        <w:trPr>
          <w:trHeight w:val="267"/>
        </w:trPr>
        <w:tc>
          <w:tcPr>
            <w:tcW w:w="3402" w:type="dxa"/>
            <w:vMerge/>
            <w:tcBorders>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vMerge/>
            <w:tcBorders>
              <w:left w:val="single" w:sz="4" w:space="0" w:color="auto"/>
              <w:bottom w:val="single" w:sz="4" w:space="0" w:color="auto"/>
              <w:right w:val="single" w:sz="4" w:space="0" w:color="auto"/>
            </w:tcBorders>
            <w:shd w:val="clear" w:color="auto" w:fill="FFFFFF"/>
          </w:tcPr>
          <w:p w:rsidR="006D4D7C" w:rsidRPr="00E949AE"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p>
        </w:tc>
        <w:tc>
          <w:tcPr>
            <w:tcW w:w="731" w:type="dxa"/>
            <w:vMerge/>
            <w:tcBorders>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0409</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D31DA6"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12101</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lang w:eastAsia="ru-RU"/>
              </w:rPr>
              <w:t>Ж090</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highlight w:val="yellow"/>
                <w:lang w:eastAsia="ru-RU"/>
              </w:rPr>
            </w:pPr>
            <w:r w:rsidRPr="00E949AE">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1 895,1</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A23A9E">
              <w:rPr>
                <w:rFonts w:ascii="Times New Roman" w:eastAsia="Times New Roman" w:hAnsi="Times New Roman" w:cs="Times New Roman"/>
                <w:color w:val="000000"/>
                <w:sz w:val="24"/>
                <w:szCs w:val="24"/>
                <w:lang w:eastAsia="ru-RU"/>
              </w:rPr>
              <w:t>1 563,4</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r w:rsidR="006D4D7C" w:rsidRPr="00E949AE" w:rsidTr="006D4D7C">
        <w:trPr>
          <w:trHeight w:val="267"/>
        </w:trPr>
        <w:tc>
          <w:tcPr>
            <w:tcW w:w="3402" w:type="dxa"/>
            <w:tcBorders>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Направление расходов 1.1.2.</w:t>
            </w:r>
          </w:p>
          <w:p w:rsidR="006D4D7C" w:rsidRPr="00DF190B"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«Приобретение контейнеров для сбора (складирования) твердых коммунальных отходов на контейнерных площадках расположенных на территории Пермского края»</w:t>
            </w:r>
          </w:p>
        </w:tc>
        <w:tc>
          <w:tcPr>
            <w:tcW w:w="2975" w:type="dxa"/>
            <w:tcBorders>
              <w:left w:val="single" w:sz="4" w:space="0" w:color="auto"/>
              <w:bottom w:val="single" w:sz="4" w:space="0" w:color="auto"/>
              <w:right w:val="single" w:sz="4" w:space="0" w:color="auto"/>
            </w:tcBorders>
            <w:shd w:val="clear" w:color="auto" w:fill="FFFFFF"/>
          </w:tcPr>
          <w:p w:rsidR="006D4D7C" w:rsidRPr="00DF190B"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 xml:space="preserve">Управление развития инфраструктуры, ЖКХ и благоустройства администрации Октябрьского городского округа Пермского края </w:t>
            </w:r>
          </w:p>
        </w:tc>
        <w:tc>
          <w:tcPr>
            <w:tcW w:w="731" w:type="dxa"/>
            <w:tcBorders>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0502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12101SЖ660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2 595,0</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r>
      <w:tr w:rsidR="006D4D7C" w:rsidRPr="00E949AE" w:rsidTr="006D4D7C">
        <w:trPr>
          <w:trHeight w:val="267"/>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Основное мероприятие 1.2.</w:t>
            </w:r>
          </w:p>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«Федеральный проект «Формирование комфортной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 xml:space="preserve">Управление развития инфраструктуры, ЖКХ и благоустройства администрации Октябрьского городского </w:t>
            </w:r>
            <w:r w:rsidRPr="00E949AE">
              <w:rPr>
                <w:rFonts w:ascii="Times New Roman" w:eastAsia="Times New Roman" w:hAnsi="Times New Roman" w:cs="Times New Roman"/>
                <w:color w:val="000000"/>
                <w:sz w:val="24"/>
                <w:szCs w:val="24"/>
                <w:lang w:eastAsia="ru-RU"/>
              </w:rPr>
              <w:lastRenderedPageBreak/>
              <w:t>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lastRenderedPageBreak/>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spacing w:after="0" w:line="240" w:lineRule="auto"/>
              <w:jc w:val="center"/>
              <w:rPr>
                <w:rFonts w:ascii="Times New Roman" w:eastAsia="Times New Roman" w:hAnsi="Times New Roman" w:cs="Times New Roman"/>
                <w:sz w:val="28"/>
                <w:szCs w:val="24"/>
                <w:lang w:eastAsia="ru-RU"/>
              </w:rPr>
            </w:pPr>
            <w:r w:rsidRPr="00E949A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spacing w:after="0" w:line="240" w:lineRule="auto"/>
              <w:jc w:val="center"/>
              <w:rPr>
                <w:rFonts w:ascii="Times New Roman" w:eastAsia="Times New Roman" w:hAnsi="Times New Roman" w:cs="Times New Roman"/>
                <w:sz w:val="28"/>
                <w:szCs w:val="24"/>
                <w:lang w:eastAsia="ru-RU"/>
              </w:rPr>
            </w:pPr>
            <w:r w:rsidRPr="00E949A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513,0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468,2</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488,2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488,2</w:t>
            </w:r>
          </w:p>
        </w:tc>
      </w:tr>
      <w:tr w:rsidR="006D4D7C" w:rsidRPr="00E949AE" w:rsidTr="006D4D7C">
        <w:trPr>
          <w:trHeight w:val="267"/>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lastRenderedPageBreak/>
              <w:t>Направление расходов 1.2.1.</w:t>
            </w:r>
          </w:p>
          <w:p w:rsidR="006D4D7C" w:rsidRPr="00E949AE"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«Реализация программ формирования современной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121F255550</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highlight w:val="yellow"/>
                <w:lang w:eastAsia="ru-RU"/>
              </w:rPr>
            </w:pPr>
            <w:r w:rsidRPr="00E949AE">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949AE">
              <w:rPr>
                <w:rFonts w:ascii="Times New Roman" w:eastAsia="Times New Roman" w:hAnsi="Times New Roman" w:cs="Times New Roman"/>
                <w:color w:val="000000"/>
                <w:sz w:val="24"/>
                <w:szCs w:val="24"/>
                <w:lang w:eastAsia="ru-RU"/>
              </w:rPr>
              <w:t>513,0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r w:rsidRPr="00C56A9C">
              <w:rPr>
                <w:rFonts w:ascii="Times New Roman" w:eastAsia="Times New Roman" w:hAnsi="Times New Roman" w:cs="Times New Roman"/>
                <w:color w:val="000000"/>
                <w:sz w:val="24"/>
                <w:szCs w:val="24"/>
                <w:lang w:eastAsia="ru-RU"/>
              </w:rPr>
              <w:t>8,2</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C56A9C">
              <w:rPr>
                <w:rFonts w:ascii="Times New Roman" w:eastAsia="Times New Roman" w:hAnsi="Times New Roman" w:cs="Times New Roman"/>
                <w:color w:val="000000"/>
                <w:sz w:val="24"/>
                <w:szCs w:val="24"/>
                <w:lang w:eastAsia="ru-RU"/>
              </w:rPr>
              <w:t>488,2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D4D7C" w:rsidRPr="00E949AE"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488,2</w:t>
            </w:r>
          </w:p>
        </w:tc>
      </w:tr>
    </w:tbl>
    <w:p w:rsidR="004A0CC5" w:rsidRDefault="00573D86" w:rsidP="00CA0CB3">
      <w:pPr>
        <w:keepNext/>
        <w:spacing w:after="0"/>
        <w:ind w:left="9497" w:right="-28"/>
        <w:outlineLvl w:val="1"/>
        <w:rPr>
          <w:rFonts w:ascii="Times New Roman" w:hAnsi="Times New Roman" w:cs="Times New Roman"/>
        </w:rPr>
      </w:pPr>
      <w:r w:rsidRPr="00B04091">
        <w:rPr>
          <w:rFonts w:ascii="Times New Roman" w:hAnsi="Times New Roman" w:cs="Times New Roman"/>
          <w:highlight w:val="yellow"/>
        </w:rPr>
        <w:t xml:space="preserve">                                                                                      </w:t>
      </w:r>
    </w:p>
    <w:p w:rsidR="004A0CC5" w:rsidRDefault="004A0CC5" w:rsidP="00CA0CB3">
      <w:pPr>
        <w:keepNext/>
        <w:spacing w:after="0"/>
        <w:ind w:left="9497" w:right="-28"/>
        <w:outlineLvl w:val="1"/>
        <w:rPr>
          <w:rFonts w:ascii="Times New Roman" w:hAnsi="Times New Roman" w:cs="Times New Roman"/>
        </w:rPr>
      </w:pPr>
    </w:p>
    <w:p w:rsidR="004A0CC5" w:rsidRDefault="004A0CC5" w:rsidP="00CA0CB3">
      <w:pPr>
        <w:keepNext/>
        <w:spacing w:after="0"/>
        <w:ind w:left="9497" w:right="-28"/>
        <w:outlineLvl w:val="1"/>
        <w:rPr>
          <w:rFonts w:ascii="Times New Roman" w:hAnsi="Times New Roman" w:cs="Times New Roman"/>
        </w:rPr>
      </w:pPr>
    </w:p>
    <w:p w:rsidR="004A0CC5" w:rsidRDefault="004A0CC5" w:rsidP="00CA0CB3">
      <w:pPr>
        <w:keepNext/>
        <w:spacing w:after="0"/>
        <w:ind w:left="9497" w:right="-28"/>
        <w:outlineLvl w:val="1"/>
        <w:rPr>
          <w:rFonts w:ascii="Times New Roman" w:hAnsi="Times New Roman" w:cs="Times New Roman"/>
        </w:rPr>
      </w:pPr>
    </w:p>
    <w:p w:rsidR="004A0CC5" w:rsidRDefault="004A0CC5" w:rsidP="00CA0CB3">
      <w:pPr>
        <w:keepNext/>
        <w:spacing w:after="0"/>
        <w:ind w:left="9497" w:right="-28"/>
        <w:outlineLvl w:val="1"/>
        <w:rPr>
          <w:rFonts w:ascii="Times New Roman" w:hAnsi="Times New Roman" w:cs="Times New Roman"/>
        </w:rPr>
      </w:pPr>
    </w:p>
    <w:p w:rsidR="004A0CC5" w:rsidRDefault="004A0CC5" w:rsidP="00CA0CB3">
      <w:pPr>
        <w:keepNext/>
        <w:spacing w:after="0"/>
        <w:ind w:left="9497" w:right="-28"/>
        <w:outlineLvl w:val="1"/>
        <w:rPr>
          <w:rFonts w:ascii="Times New Roman" w:hAnsi="Times New Roman" w:cs="Times New Roman"/>
        </w:rPr>
      </w:pPr>
    </w:p>
    <w:p w:rsidR="004A0CC5" w:rsidRDefault="004A0CC5" w:rsidP="00CA0CB3">
      <w:pPr>
        <w:keepNext/>
        <w:spacing w:after="0"/>
        <w:ind w:left="9497" w:right="-28"/>
        <w:outlineLvl w:val="1"/>
        <w:rPr>
          <w:rFonts w:ascii="Times New Roman" w:eastAsia="Times New Roman" w:hAnsi="Times New Roman" w:cs="Times New Roman"/>
          <w:color w:val="000000"/>
          <w:sz w:val="20"/>
          <w:szCs w:val="20"/>
          <w:lang w:eastAsia="ru-RU"/>
        </w:rPr>
      </w:pPr>
    </w:p>
    <w:p w:rsidR="009C7347" w:rsidRDefault="009C7347">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br w:type="page"/>
      </w:r>
    </w:p>
    <w:p w:rsidR="00826A8E" w:rsidRPr="00826A8E" w:rsidRDefault="00826A8E" w:rsidP="00826A8E">
      <w:pPr>
        <w:keepNext/>
        <w:spacing w:after="0" w:line="240" w:lineRule="auto"/>
        <w:ind w:left="10206" w:right="-31"/>
        <w:outlineLvl w:val="1"/>
        <w:rPr>
          <w:rFonts w:ascii="Times New Roman" w:eastAsia="Times New Roman" w:hAnsi="Times New Roman" w:cs="Times New Roman"/>
          <w:color w:val="000000"/>
          <w:sz w:val="20"/>
          <w:szCs w:val="20"/>
          <w:lang w:eastAsia="ru-RU"/>
        </w:rPr>
      </w:pPr>
      <w:r w:rsidRPr="00826A8E">
        <w:rPr>
          <w:rFonts w:ascii="Times New Roman" w:eastAsia="Times New Roman" w:hAnsi="Times New Roman" w:cs="Times New Roman"/>
          <w:color w:val="000000"/>
          <w:sz w:val="20"/>
          <w:szCs w:val="20"/>
          <w:lang w:eastAsia="ru-RU"/>
        </w:rPr>
        <w:lastRenderedPageBreak/>
        <w:t>Приложение 6</w:t>
      </w:r>
    </w:p>
    <w:p w:rsidR="00826A8E" w:rsidRPr="00826A8E" w:rsidRDefault="00826A8E" w:rsidP="00826A8E">
      <w:pPr>
        <w:keepNext/>
        <w:spacing w:after="0" w:line="240" w:lineRule="auto"/>
        <w:ind w:left="10206" w:right="-31"/>
        <w:outlineLvl w:val="1"/>
        <w:rPr>
          <w:rFonts w:ascii="Times New Roman" w:eastAsia="Times New Roman" w:hAnsi="Times New Roman" w:cs="Times New Roman"/>
          <w:b/>
          <w:sz w:val="24"/>
          <w:szCs w:val="24"/>
        </w:rPr>
      </w:pPr>
      <w:r w:rsidRPr="00826A8E">
        <w:rPr>
          <w:rFonts w:ascii="Times New Roman" w:eastAsia="Times New Roman" w:hAnsi="Times New Roman" w:cs="Times New Roman"/>
          <w:color w:val="000000"/>
          <w:sz w:val="20"/>
          <w:szCs w:val="20"/>
          <w:lang w:eastAsia="ru-RU"/>
        </w:rPr>
        <w:t>к муниципальной программе «Формирование комфортной городской среды в Октябрьском городском округе Пермского края»</w:t>
      </w:r>
    </w:p>
    <w:p w:rsidR="00826A8E" w:rsidRPr="00826A8E" w:rsidRDefault="00826A8E" w:rsidP="00826A8E">
      <w:pPr>
        <w:widowControl w:val="0"/>
        <w:autoSpaceDE w:val="0"/>
        <w:autoSpaceDN w:val="0"/>
        <w:adjustRightInd w:val="0"/>
        <w:spacing w:after="0" w:line="240" w:lineRule="auto"/>
        <w:ind w:right="40"/>
        <w:jc w:val="both"/>
        <w:outlineLvl w:val="2"/>
        <w:rPr>
          <w:rFonts w:ascii="Times New Roman" w:eastAsia="Times New Roman" w:hAnsi="Times New Roman" w:cs="Courier New"/>
          <w:color w:val="000000"/>
          <w:sz w:val="24"/>
          <w:szCs w:val="24"/>
          <w:lang w:eastAsia="ru-RU"/>
        </w:rPr>
      </w:pPr>
    </w:p>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b/>
          <w:color w:val="000000"/>
          <w:sz w:val="24"/>
          <w:szCs w:val="24"/>
          <w:lang w:eastAsia="ru-RU"/>
        </w:rPr>
      </w:pPr>
      <w:r w:rsidRPr="00826A8E">
        <w:rPr>
          <w:rFonts w:ascii="Times New Roman" w:eastAsia="Times New Roman" w:hAnsi="Times New Roman" w:cs="Times New Roman"/>
          <w:b/>
          <w:color w:val="000000"/>
          <w:sz w:val="24"/>
          <w:szCs w:val="24"/>
          <w:lang w:eastAsia="ru-RU"/>
        </w:rPr>
        <w:t>Финансовое обеспечение реализации муниципальной программы</w:t>
      </w:r>
    </w:p>
    <w:p w:rsidR="00826A8E" w:rsidRPr="00826A8E" w:rsidRDefault="00826A8E" w:rsidP="00826A8E">
      <w:pPr>
        <w:widowControl w:val="0"/>
        <w:autoSpaceDE w:val="0"/>
        <w:autoSpaceDN w:val="0"/>
        <w:adjustRightInd w:val="0"/>
        <w:spacing w:after="0" w:line="200" w:lineRule="exact"/>
        <w:ind w:right="40"/>
        <w:jc w:val="center"/>
        <w:rPr>
          <w:rFonts w:ascii="Times New Roman" w:eastAsia="Times New Roman" w:hAnsi="Times New Roman" w:cs="Times New Roman"/>
          <w:color w:val="000000"/>
          <w:spacing w:val="10"/>
          <w:sz w:val="26"/>
          <w:szCs w:val="26"/>
          <w:lang w:eastAsia="ru-RU"/>
        </w:rPr>
      </w:pPr>
      <w:r w:rsidRPr="00826A8E">
        <w:rPr>
          <w:rFonts w:ascii="Times New Roman" w:eastAsia="Times New Roman" w:hAnsi="Times New Roman" w:cs="Times New Roman"/>
          <w:b/>
          <w:color w:val="000000"/>
          <w:sz w:val="24"/>
          <w:szCs w:val="24"/>
          <w:lang w:eastAsia="ru-RU"/>
        </w:rPr>
        <w:t>за счет сред</w:t>
      </w:r>
      <w:r>
        <w:rPr>
          <w:rFonts w:ascii="Times New Roman" w:eastAsia="Times New Roman" w:hAnsi="Times New Roman" w:cs="Times New Roman"/>
          <w:b/>
          <w:color w:val="000000"/>
          <w:sz w:val="24"/>
          <w:szCs w:val="24"/>
          <w:lang w:eastAsia="ru-RU"/>
        </w:rPr>
        <w:t>ств федерального бюджета на 20</w:t>
      </w:r>
      <w:r w:rsidRPr="00063DEC">
        <w:rPr>
          <w:rFonts w:ascii="Times New Roman" w:eastAsia="Times New Roman" w:hAnsi="Times New Roman" w:cs="Times New Roman"/>
          <w:b/>
          <w:color w:val="000000"/>
          <w:sz w:val="24"/>
          <w:szCs w:val="24"/>
          <w:lang w:eastAsia="ru-RU"/>
        </w:rPr>
        <w:t>2</w:t>
      </w:r>
      <w:r w:rsidR="00063DEC">
        <w:rPr>
          <w:rFonts w:ascii="Times New Roman" w:eastAsia="Times New Roman" w:hAnsi="Times New Roman" w:cs="Times New Roman"/>
          <w:b/>
          <w:color w:val="000000"/>
          <w:sz w:val="24"/>
          <w:szCs w:val="24"/>
          <w:lang w:eastAsia="ru-RU"/>
        </w:rPr>
        <w:t>0</w:t>
      </w:r>
      <w:r>
        <w:rPr>
          <w:rFonts w:ascii="Times New Roman" w:eastAsia="Times New Roman" w:hAnsi="Times New Roman" w:cs="Times New Roman"/>
          <w:b/>
          <w:color w:val="000000"/>
          <w:sz w:val="24"/>
          <w:szCs w:val="24"/>
          <w:lang w:eastAsia="ru-RU"/>
        </w:rPr>
        <w:t>-2023</w:t>
      </w:r>
      <w:r w:rsidRPr="00826A8E">
        <w:rPr>
          <w:rFonts w:ascii="Times New Roman" w:eastAsia="Times New Roman" w:hAnsi="Times New Roman" w:cs="Times New Roman"/>
          <w:b/>
          <w:color w:val="000000"/>
          <w:sz w:val="24"/>
          <w:szCs w:val="24"/>
          <w:lang w:eastAsia="ru-RU"/>
        </w:rPr>
        <w:t xml:space="preserve"> годы</w:t>
      </w:r>
    </w:p>
    <w:p w:rsidR="00826A8E" w:rsidRPr="00826A8E" w:rsidRDefault="00826A8E" w:rsidP="00826A8E">
      <w:pPr>
        <w:widowControl w:val="0"/>
        <w:autoSpaceDE w:val="0"/>
        <w:autoSpaceDN w:val="0"/>
        <w:adjustRightInd w:val="0"/>
        <w:spacing w:after="0" w:line="240" w:lineRule="exact"/>
        <w:ind w:right="40"/>
        <w:jc w:val="both"/>
        <w:rPr>
          <w:rFonts w:ascii="Times New Roman" w:eastAsia="Times New Roman" w:hAnsi="Times New Roman" w:cs="Times New Roman"/>
          <w:color w:val="000000"/>
          <w:spacing w:val="10"/>
          <w:sz w:val="26"/>
          <w:szCs w:val="26"/>
          <w:lang w:eastAsia="ru-RU"/>
        </w:rPr>
      </w:pPr>
      <w:r w:rsidRPr="00826A8E">
        <w:rPr>
          <w:rFonts w:ascii="Times New Roman" w:eastAsia="Times New Roman" w:hAnsi="Times New Roman" w:cs="Times New Roman"/>
          <w:color w:val="000000"/>
          <w:sz w:val="24"/>
          <w:szCs w:val="24"/>
          <w:lang w:eastAsia="ru-RU"/>
        </w:rPr>
        <w:t xml:space="preserve">                                                                                                                                                                                                                                  </w:t>
      </w:r>
    </w:p>
    <w:tbl>
      <w:tblPr>
        <w:tblW w:w="15309" w:type="dxa"/>
        <w:tblInd w:w="75" w:type="dxa"/>
        <w:tblLayout w:type="fixed"/>
        <w:tblCellMar>
          <w:left w:w="75" w:type="dxa"/>
          <w:right w:w="75" w:type="dxa"/>
        </w:tblCellMar>
        <w:tblLook w:val="04A0" w:firstRow="1" w:lastRow="0" w:firstColumn="1" w:lastColumn="0" w:noHBand="0" w:noVBand="1"/>
      </w:tblPr>
      <w:tblGrid>
        <w:gridCol w:w="3402"/>
        <w:gridCol w:w="3263"/>
        <w:gridCol w:w="709"/>
        <w:gridCol w:w="850"/>
        <w:gridCol w:w="988"/>
        <w:gridCol w:w="711"/>
        <w:gridCol w:w="1278"/>
        <w:gridCol w:w="1276"/>
        <w:gridCol w:w="1276"/>
        <w:gridCol w:w="1556"/>
      </w:tblGrid>
      <w:tr w:rsidR="00826A8E" w:rsidRPr="00826A8E" w:rsidTr="00826A8E">
        <w:tc>
          <w:tcPr>
            <w:tcW w:w="340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Наименование муниципальной программы, подпрограммы, основного мероприятия, направление расходов</w:t>
            </w:r>
          </w:p>
        </w:tc>
        <w:tc>
          <w:tcPr>
            <w:tcW w:w="326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Ответственный исполнитель, соисполнители, участники (ГРБС)</w:t>
            </w:r>
          </w:p>
        </w:tc>
        <w:tc>
          <w:tcPr>
            <w:tcW w:w="325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Код бюджетной классификации</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Расходы, тыс.руб.</w:t>
            </w:r>
          </w:p>
        </w:tc>
      </w:tr>
      <w:tr w:rsidR="00826A8E" w:rsidRPr="00826A8E" w:rsidTr="00826A8E">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6A8E" w:rsidRPr="00826A8E" w:rsidRDefault="00826A8E" w:rsidP="00826A8E">
            <w:pPr>
              <w:spacing w:after="0" w:line="240" w:lineRule="auto"/>
              <w:rPr>
                <w:rFonts w:ascii="Times New Roman" w:eastAsia="Times New Roman" w:hAnsi="Times New Roman" w:cs="Times New Roman"/>
                <w:color w:val="000000"/>
                <w:sz w:val="24"/>
                <w:szCs w:val="24"/>
                <w:lang w:eastAsia="ru-RU"/>
              </w:rPr>
            </w:pPr>
          </w:p>
        </w:tc>
        <w:tc>
          <w:tcPr>
            <w:tcW w:w="32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6A8E" w:rsidRPr="00826A8E" w:rsidRDefault="00826A8E" w:rsidP="00826A8E">
            <w:pPr>
              <w:spacing w:after="0" w:line="240" w:lineRule="auto"/>
              <w:rPr>
                <w:rFonts w:ascii="Times New Roman" w:eastAsia="Times New Roman" w:hAnsi="Times New Roman" w:cs="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75" w:hanging="75"/>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ГРБС</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75" w:hanging="23"/>
              <w:jc w:val="both"/>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Рз Пр</w:t>
            </w:r>
          </w:p>
        </w:tc>
        <w:tc>
          <w:tcPr>
            <w:tcW w:w="98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ЦСР</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КВР</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2020 год</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2021 год</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2022  год</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2023 год</w:t>
            </w:r>
          </w:p>
        </w:tc>
      </w:tr>
      <w:tr w:rsidR="00826A8E" w:rsidRPr="00826A8E" w:rsidTr="00826A8E">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1</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4</w:t>
            </w:r>
          </w:p>
        </w:tc>
        <w:tc>
          <w:tcPr>
            <w:tcW w:w="98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5</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6</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9</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826A8E" w:rsidRPr="00826A8E" w:rsidTr="00826A8E">
        <w:trPr>
          <w:trHeight w:val="147"/>
        </w:trPr>
        <w:tc>
          <w:tcPr>
            <w:tcW w:w="3402" w:type="dxa"/>
            <w:vMerge w:val="restart"/>
            <w:tcBorders>
              <w:top w:val="single" w:sz="4" w:space="0" w:color="auto"/>
              <w:left w:val="single" w:sz="4" w:space="0" w:color="auto"/>
              <w:bottom w:val="nil"/>
              <w:right w:val="single" w:sz="4" w:space="0" w:color="auto"/>
            </w:tcBorders>
            <w:shd w:val="clear" w:color="auto" w:fill="FFFFFF"/>
          </w:tcPr>
          <w:p w:rsidR="00826A8E" w:rsidRPr="00826A8E" w:rsidRDefault="00826A8E" w:rsidP="00826A8E">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Муниципальная программа «Формирование комфортной городской среды в Октябрьском городском округе Пермского края»</w:t>
            </w:r>
          </w:p>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98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9 747,4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8 896,6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9 275,5</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9 275,5</w:t>
            </w:r>
          </w:p>
        </w:tc>
      </w:tr>
      <w:tr w:rsidR="00826A8E" w:rsidRPr="00826A8E" w:rsidTr="00826A8E">
        <w:tc>
          <w:tcPr>
            <w:tcW w:w="3402" w:type="dxa"/>
            <w:vMerge/>
            <w:tcBorders>
              <w:top w:val="single" w:sz="4" w:space="0" w:color="auto"/>
              <w:left w:val="single" w:sz="4" w:space="0" w:color="auto"/>
              <w:bottom w:val="nil"/>
              <w:right w:val="single" w:sz="4" w:space="0" w:color="auto"/>
            </w:tcBorders>
            <w:shd w:val="clear" w:color="auto" w:fill="auto"/>
            <w:vAlign w:val="center"/>
            <w:hideMark/>
          </w:tcPr>
          <w:p w:rsidR="00826A8E" w:rsidRPr="00826A8E" w:rsidRDefault="00826A8E" w:rsidP="00826A8E">
            <w:pPr>
              <w:spacing w:after="0" w:line="240" w:lineRule="auto"/>
              <w:rPr>
                <w:rFonts w:ascii="Times New Roman" w:eastAsia="Times New Roman" w:hAnsi="Times New Roman" w:cs="Times New Roman"/>
                <w:color w:val="000000"/>
                <w:sz w:val="24"/>
                <w:szCs w:val="24"/>
                <w:lang w:eastAsia="ru-RU"/>
              </w:rPr>
            </w:pP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 «УКС» Октябрьского городского округа)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358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98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9 747,4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8 896,6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9 275,5</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9 275,5</w:t>
            </w:r>
          </w:p>
        </w:tc>
      </w:tr>
      <w:tr w:rsidR="00826A8E" w:rsidRPr="00826A8E" w:rsidTr="00826A8E">
        <w:tc>
          <w:tcPr>
            <w:tcW w:w="3402" w:type="dxa"/>
            <w:vMerge w:val="restart"/>
            <w:tcBorders>
              <w:top w:val="single" w:sz="4" w:space="0" w:color="auto"/>
              <w:left w:val="single" w:sz="4" w:space="0" w:color="auto"/>
              <w:bottom w:val="nil"/>
              <w:right w:val="single" w:sz="4" w:space="0" w:color="auto"/>
            </w:tcBorders>
            <w:shd w:val="clear" w:color="auto" w:fill="FFFFFF"/>
          </w:tcPr>
          <w:p w:rsidR="00826A8E" w:rsidRPr="00826A8E" w:rsidRDefault="00826A8E" w:rsidP="00826A8E">
            <w:pPr>
              <w:spacing w:after="0" w:line="240" w:lineRule="exact"/>
              <w:ind w:left="23" w:right="40" w:firstLine="44"/>
              <w:jc w:val="both"/>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Подпрограмма 1 «Реализация мероприятий по формированию современной городской среды»</w:t>
            </w:r>
          </w:p>
          <w:p w:rsidR="00826A8E" w:rsidRPr="00826A8E" w:rsidRDefault="00826A8E" w:rsidP="00826A8E">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both"/>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both"/>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98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9 747,4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8 896,6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9 275,5</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9 275,5</w:t>
            </w:r>
          </w:p>
        </w:tc>
      </w:tr>
      <w:tr w:rsidR="00826A8E" w:rsidRPr="00826A8E" w:rsidTr="00826A8E">
        <w:trPr>
          <w:trHeight w:val="558"/>
        </w:trPr>
        <w:tc>
          <w:tcPr>
            <w:tcW w:w="3402" w:type="dxa"/>
            <w:vMerge/>
            <w:tcBorders>
              <w:top w:val="single" w:sz="4" w:space="0" w:color="auto"/>
              <w:left w:val="single" w:sz="4" w:space="0" w:color="auto"/>
              <w:bottom w:val="nil"/>
              <w:right w:val="single" w:sz="4" w:space="0" w:color="auto"/>
            </w:tcBorders>
            <w:shd w:val="clear" w:color="auto" w:fill="auto"/>
            <w:vAlign w:val="center"/>
            <w:hideMark/>
          </w:tcPr>
          <w:p w:rsidR="00826A8E" w:rsidRPr="00826A8E" w:rsidRDefault="00826A8E" w:rsidP="00826A8E">
            <w:pPr>
              <w:spacing w:after="0" w:line="240" w:lineRule="auto"/>
              <w:rPr>
                <w:rFonts w:ascii="Times New Roman" w:eastAsia="Times New Roman" w:hAnsi="Times New Roman" w:cs="Times New Roman"/>
                <w:color w:val="000000"/>
                <w:sz w:val="24"/>
                <w:szCs w:val="24"/>
                <w:lang w:eastAsia="ru-RU"/>
              </w:rPr>
            </w:pP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hanging="98"/>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358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98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9 747,4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8 896,6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9 275,5</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826A8E" w:rsidRPr="00826A8E" w:rsidRDefault="009711B0" w:rsidP="00826A8E">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9 275,5</w:t>
            </w:r>
          </w:p>
        </w:tc>
      </w:tr>
      <w:tr w:rsidR="00826A8E" w:rsidRPr="00826A8E" w:rsidTr="00826A8E">
        <w:trPr>
          <w:trHeight w:val="75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 xml:space="preserve">Основное мероприятие 1.2. </w:t>
            </w:r>
          </w:p>
          <w:p w:rsidR="00826A8E" w:rsidRPr="00826A8E" w:rsidRDefault="00826A8E" w:rsidP="00826A8E">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«Федеральный проект «Формирование комфортной городской среды»</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358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0503</w:t>
            </w:r>
          </w:p>
        </w:tc>
        <w:tc>
          <w:tcPr>
            <w:tcW w:w="98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highlight w:val="yellow"/>
                <w:lang w:eastAsia="ru-RU"/>
              </w:rPr>
            </w:pPr>
            <w:r w:rsidRPr="00826A8E">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9 747,4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8 896,6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9 275,5</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826A8E" w:rsidRPr="00826A8E" w:rsidRDefault="009711B0" w:rsidP="00826A8E">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9 275,5</w:t>
            </w:r>
          </w:p>
        </w:tc>
      </w:tr>
      <w:tr w:rsidR="00826A8E" w:rsidRPr="00826A8E" w:rsidTr="00826A8E">
        <w:trPr>
          <w:trHeight w:val="75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lastRenderedPageBreak/>
              <w:t>Направление расходов 1.2.1.</w:t>
            </w:r>
          </w:p>
          <w:p w:rsidR="00826A8E" w:rsidRPr="00826A8E" w:rsidRDefault="00826A8E" w:rsidP="00826A8E">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«Реализация программ формирования современной городской среды»</w:t>
            </w:r>
          </w:p>
        </w:tc>
        <w:tc>
          <w:tcPr>
            <w:tcW w:w="3263"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358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0503</w:t>
            </w:r>
          </w:p>
        </w:tc>
        <w:tc>
          <w:tcPr>
            <w:tcW w:w="98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121</w:t>
            </w:r>
            <w:r w:rsidRPr="00826A8E">
              <w:rPr>
                <w:rFonts w:ascii="Times New Roman" w:eastAsia="Times New Roman" w:hAnsi="Times New Roman" w:cs="Times New Roman"/>
                <w:color w:val="000000"/>
                <w:sz w:val="24"/>
                <w:szCs w:val="24"/>
                <w:lang w:val="en-US" w:eastAsia="ru-RU"/>
              </w:rPr>
              <w:t>F</w:t>
            </w:r>
            <w:r w:rsidRPr="00826A8E">
              <w:rPr>
                <w:rFonts w:ascii="Times New Roman" w:eastAsia="Times New Roman" w:hAnsi="Times New Roman" w:cs="Times New Roman"/>
                <w:color w:val="000000"/>
                <w:sz w:val="24"/>
                <w:szCs w:val="24"/>
                <w:lang w:eastAsia="ru-RU"/>
              </w:rPr>
              <w:t>255550</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highlight w:val="yellow"/>
                <w:lang w:eastAsia="ru-RU"/>
              </w:rPr>
            </w:pPr>
            <w:r w:rsidRPr="00826A8E">
              <w:rPr>
                <w:rFonts w:ascii="Times New Roman" w:eastAsia="Times New Roman" w:hAnsi="Times New Roman" w:cs="Times New Roman"/>
                <w:color w:val="000000"/>
                <w:sz w:val="24"/>
                <w:szCs w:val="24"/>
                <w:lang w:eastAsia="ru-RU"/>
              </w:rPr>
              <w:t>240</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826A8E" w:rsidP="00826A8E">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826A8E">
              <w:rPr>
                <w:rFonts w:ascii="Times New Roman" w:eastAsia="Times New Roman" w:hAnsi="Times New Roman" w:cs="Times New Roman"/>
                <w:color w:val="000000"/>
                <w:sz w:val="24"/>
                <w:szCs w:val="24"/>
                <w:lang w:eastAsia="ru-RU"/>
              </w:rPr>
              <w:t>9 747,4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8 896,6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6A8E" w:rsidRPr="00826A8E" w:rsidRDefault="009711B0" w:rsidP="00826A8E">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9 275,5</w:t>
            </w:r>
          </w:p>
        </w:tc>
        <w:tc>
          <w:tcPr>
            <w:tcW w:w="1556" w:type="dxa"/>
            <w:tcBorders>
              <w:top w:val="single" w:sz="4" w:space="0" w:color="auto"/>
              <w:left w:val="single" w:sz="4" w:space="0" w:color="auto"/>
              <w:bottom w:val="single" w:sz="4" w:space="0" w:color="auto"/>
              <w:right w:val="single" w:sz="4" w:space="0" w:color="auto"/>
            </w:tcBorders>
            <w:shd w:val="clear" w:color="auto" w:fill="FFFFFF"/>
          </w:tcPr>
          <w:p w:rsidR="00826A8E" w:rsidRPr="00826A8E" w:rsidRDefault="009711B0" w:rsidP="00826A8E">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9 275,5</w:t>
            </w:r>
          </w:p>
        </w:tc>
      </w:tr>
    </w:tbl>
    <w:p w:rsidR="00826A8E" w:rsidRDefault="00826A8E"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2D5A12" w:rsidRDefault="002D5A12" w:rsidP="00CA0CB3">
      <w:pPr>
        <w:keepNext/>
        <w:spacing w:after="0"/>
        <w:ind w:left="9497" w:right="-28"/>
        <w:outlineLvl w:val="1"/>
        <w:rPr>
          <w:rFonts w:ascii="Times New Roman" w:eastAsia="Times New Roman" w:hAnsi="Times New Roman" w:cs="Times New Roman"/>
          <w:color w:val="000000"/>
          <w:sz w:val="20"/>
          <w:szCs w:val="20"/>
          <w:lang w:eastAsia="ru-RU"/>
        </w:rPr>
      </w:pPr>
    </w:p>
    <w:p w:rsidR="009C7347" w:rsidRDefault="009C7347">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br w:type="page"/>
      </w:r>
    </w:p>
    <w:p w:rsidR="00CA0CB3" w:rsidRPr="00AC32AF" w:rsidRDefault="00CA0CB3" w:rsidP="00CA0CB3">
      <w:pPr>
        <w:keepNext/>
        <w:spacing w:after="0"/>
        <w:ind w:left="9497" w:right="-28"/>
        <w:outlineLvl w:val="1"/>
        <w:rPr>
          <w:rFonts w:ascii="Times New Roman" w:eastAsia="Times New Roman" w:hAnsi="Times New Roman" w:cs="Times New Roman"/>
          <w:color w:val="000000"/>
          <w:sz w:val="20"/>
          <w:szCs w:val="20"/>
          <w:lang w:eastAsia="ru-RU"/>
        </w:rPr>
      </w:pPr>
      <w:r w:rsidRPr="00AC32AF">
        <w:rPr>
          <w:rFonts w:ascii="Times New Roman" w:eastAsia="Times New Roman" w:hAnsi="Times New Roman" w:cs="Times New Roman"/>
          <w:color w:val="000000"/>
          <w:sz w:val="20"/>
          <w:szCs w:val="20"/>
          <w:lang w:eastAsia="ru-RU"/>
        </w:rPr>
        <w:lastRenderedPageBreak/>
        <w:t>Приложение 7</w:t>
      </w:r>
    </w:p>
    <w:p w:rsidR="00CA0CB3" w:rsidRPr="00CA0CB3" w:rsidRDefault="00CA0CB3" w:rsidP="00CA0CB3">
      <w:pPr>
        <w:keepNext/>
        <w:spacing w:after="0"/>
        <w:ind w:left="9497" w:right="-28"/>
        <w:outlineLvl w:val="1"/>
        <w:rPr>
          <w:rFonts w:ascii="Times New Roman" w:eastAsia="Times New Roman" w:hAnsi="Times New Roman" w:cs="Times New Roman"/>
          <w:color w:val="000000"/>
          <w:sz w:val="20"/>
          <w:szCs w:val="20"/>
          <w:lang w:eastAsia="ru-RU"/>
        </w:rPr>
      </w:pPr>
      <w:r w:rsidRPr="00AC32AF">
        <w:rPr>
          <w:rFonts w:ascii="Times New Roman" w:eastAsia="Times New Roman" w:hAnsi="Times New Roman" w:cs="Times New Roman"/>
          <w:color w:val="000000"/>
          <w:sz w:val="20"/>
          <w:szCs w:val="20"/>
          <w:lang w:eastAsia="ru-RU"/>
        </w:rPr>
        <w:t>к муниципальной программе «Формирование комфортной городской среды в Октябрьском городском округе Пермского края»</w:t>
      </w:r>
    </w:p>
    <w:p w:rsidR="000737C7" w:rsidRDefault="000737C7" w:rsidP="000737C7">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b/>
          <w:color w:val="000000"/>
          <w:sz w:val="24"/>
          <w:szCs w:val="24"/>
          <w:lang w:eastAsia="ru-RU"/>
        </w:rPr>
      </w:pPr>
    </w:p>
    <w:p w:rsidR="000737C7" w:rsidRPr="002B207E" w:rsidRDefault="000737C7" w:rsidP="000737C7">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b/>
          <w:color w:val="000000"/>
          <w:sz w:val="24"/>
          <w:szCs w:val="24"/>
          <w:lang w:eastAsia="ru-RU"/>
        </w:rPr>
      </w:pPr>
      <w:r w:rsidRPr="002B207E">
        <w:rPr>
          <w:rFonts w:ascii="Times New Roman" w:eastAsia="Times New Roman" w:hAnsi="Times New Roman" w:cs="Times New Roman"/>
          <w:b/>
          <w:color w:val="000000"/>
          <w:sz w:val="24"/>
          <w:szCs w:val="24"/>
          <w:lang w:eastAsia="ru-RU"/>
        </w:rPr>
        <w:t>Финансовое обеспечение реализации муниципальной программы</w:t>
      </w:r>
    </w:p>
    <w:p w:rsidR="000737C7" w:rsidRDefault="000737C7" w:rsidP="000737C7">
      <w:pPr>
        <w:widowControl w:val="0"/>
        <w:autoSpaceDE w:val="0"/>
        <w:autoSpaceDN w:val="0"/>
        <w:adjustRightInd w:val="0"/>
        <w:spacing w:after="0" w:line="200" w:lineRule="exact"/>
        <w:ind w:right="40"/>
        <w:jc w:val="center"/>
        <w:rPr>
          <w:rFonts w:ascii="Times New Roman" w:eastAsia="Times New Roman" w:hAnsi="Times New Roman" w:cs="Times New Roman"/>
          <w:b/>
          <w:color w:val="000000"/>
          <w:sz w:val="24"/>
          <w:szCs w:val="24"/>
          <w:lang w:eastAsia="ru-RU"/>
        </w:rPr>
      </w:pPr>
      <w:r w:rsidRPr="002B207E">
        <w:rPr>
          <w:rFonts w:ascii="Times New Roman" w:eastAsia="Times New Roman" w:hAnsi="Times New Roman" w:cs="Times New Roman"/>
          <w:b/>
          <w:color w:val="000000"/>
          <w:sz w:val="24"/>
          <w:szCs w:val="24"/>
          <w:lang w:eastAsia="ru-RU"/>
        </w:rPr>
        <w:t xml:space="preserve">за счет средств </w:t>
      </w:r>
      <w:r>
        <w:rPr>
          <w:rFonts w:ascii="Times New Roman" w:eastAsia="Times New Roman" w:hAnsi="Times New Roman" w:cs="Times New Roman"/>
          <w:b/>
          <w:color w:val="000000"/>
          <w:sz w:val="24"/>
          <w:szCs w:val="24"/>
          <w:lang w:eastAsia="ru-RU"/>
        </w:rPr>
        <w:t>внебюджетных источников на 20</w:t>
      </w:r>
      <w:r w:rsidRPr="00063DEC">
        <w:rPr>
          <w:rFonts w:ascii="Times New Roman" w:eastAsia="Times New Roman" w:hAnsi="Times New Roman" w:cs="Times New Roman"/>
          <w:b/>
          <w:color w:val="000000"/>
          <w:sz w:val="24"/>
          <w:szCs w:val="24"/>
          <w:lang w:eastAsia="ru-RU"/>
        </w:rPr>
        <w:t>2</w:t>
      </w:r>
      <w:r>
        <w:rPr>
          <w:rFonts w:ascii="Times New Roman" w:eastAsia="Times New Roman" w:hAnsi="Times New Roman" w:cs="Times New Roman"/>
          <w:b/>
          <w:color w:val="000000"/>
          <w:sz w:val="24"/>
          <w:szCs w:val="24"/>
          <w:lang w:eastAsia="ru-RU"/>
        </w:rPr>
        <w:t>0-2023</w:t>
      </w:r>
      <w:r w:rsidRPr="002B207E">
        <w:rPr>
          <w:rFonts w:ascii="Times New Roman" w:eastAsia="Times New Roman" w:hAnsi="Times New Roman" w:cs="Times New Roman"/>
          <w:b/>
          <w:color w:val="000000"/>
          <w:sz w:val="24"/>
          <w:szCs w:val="24"/>
          <w:lang w:eastAsia="ru-RU"/>
        </w:rPr>
        <w:t xml:space="preserve"> годы</w:t>
      </w:r>
    </w:p>
    <w:p w:rsidR="000737C7" w:rsidRDefault="000737C7" w:rsidP="000737C7">
      <w:pPr>
        <w:widowControl w:val="0"/>
        <w:autoSpaceDE w:val="0"/>
        <w:autoSpaceDN w:val="0"/>
        <w:adjustRightInd w:val="0"/>
        <w:spacing w:after="0" w:line="200" w:lineRule="exact"/>
        <w:ind w:right="40"/>
        <w:jc w:val="center"/>
        <w:rPr>
          <w:rFonts w:ascii="Times New Roman" w:eastAsia="Times New Roman" w:hAnsi="Times New Roman" w:cs="Times New Roman"/>
          <w:b/>
          <w:color w:val="000000"/>
          <w:sz w:val="24"/>
          <w:szCs w:val="24"/>
          <w:lang w:eastAsia="ru-RU"/>
        </w:rPr>
      </w:pPr>
    </w:p>
    <w:tbl>
      <w:tblPr>
        <w:tblW w:w="15309" w:type="dxa"/>
        <w:tblInd w:w="75" w:type="dxa"/>
        <w:tblLayout w:type="fixed"/>
        <w:tblCellMar>
          <w:left w:w="75" w:type="dxa"/>
          <w:right w:w="75" w:type="dxa"/>
        </w:tblCellMar>
        <w:tblLook w:val="04A0" w:firstRow="1" w:lastRow="0" w:firstColumn="1" w:lastColumn="0" w:noHBand="0" w:noVBand="1"/>
      </w:tblPr>
      <w:tblGrid>
        <w:gridCol w:w="3402"/>
        <w:gridCol w:w="2975"/>
        <w:gridCol w:w="731"/>
        <w:gridCol w:w="712"/>
        <w:gridCol w:w="1392"/>
        <w:gridCol w:w="711"/>
        <w:gridCol w:w="1415"/>
        <w:gridCol w:w="1281"/>
        <w:gridCol w:w="1275"/>
        <w:gridCol w:w="1415"/>
      </w:tblGrid>
      <w:tr w:rsidR="000737C7" w:rsidRPr="002B207E" w:rsidTr="006D4D7C">
        <w:tc>
          <w:tcPr>
            <w:tcW w:w="340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Наименование муниципальной программы, подпрограммы, основного мероприятия, направление расходов</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Ответственный исполнитель, соисполнители, участники (ГРБС)</w:t>
            </w:r>
          </w:p>
        </w:tc>
        <w:tc>
          <w:tcPr>
            <w:tcW w:w="354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Код бюджетной классификации</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Расходы, тыс.</w:t>
            </w:r>
            <w:r>
              <w:rPr>
                <w:rFonts w:ascii="Times New Roman" w:eastAsia="Times New Roman" w:hAnsi="Times New Roman" w:cs="Times New Roman"/>
                <w:color w:val="000000"/>
                <w:sz w:val="24"/>
                <w:szCs w:val="24"/>
                <w:lang w:eastAsia="ru-RU"/>
              </w:rPr>
              <w:t xml:space="preserve"> </w:t>
            </w:r>
            <w:r w:rsidRPr="002B207E">
              <w:rPr>
                <w:rFonts w:ascii="Times New Roman" w:eastAsia="Times New Roman" w:hAnsi="Times New Roman" w:cs="Times New Roman"/>
                <w:color w:val="000000"/>
                <w:sz w:val="24"/>
                <w:szCs w:val="24"/>
                <w:lang w:eastAsia="ru-RU"/>
              </w:rPr>
              <w:t>руб.</w:t>
            </w:r>
          </w:p>
        </w:tc>
      </w:tr>
      <w:tr w:rsidR="000737C7" w:rsidRPr="002B207E" w:rsidTr="006D4D7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737C7" w:rsidRPr="002B207E" w:rsidRDefault="000737C7" w:rsidP="006D4D7C">
            <w:pPr>
              <w:spacing w:after="0" w:line="240" w:lineRule="auto"/>
              <w:rPr>
                <w:rFonts w:ascii="Times New Roman" w:eastAsia="Times New Roman" w:hAnsi="Times New Roman" w:cs="Times New Roman"/>
                <w:color w:val="000000"/>
                <w:sz w:val="24"/>
                <w:szCs w:val="24"/>
                <w:lang w:eastAsia="ru-RU"/>
              </w:rPr>
            </w:pPr>
          </w:p>
        </w:tc>
        <w:tc>
          <w:tcPr>
            <w:tcW w:w="29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737C7" w:rsidRPr="002B207E" w:rsidRDefault="000737C7" w:rsidP="006D4D7C">
            <w:pPr>
              <w:spacing w:after="0" w:line="240" w:lineRule="auto"/>
              <w:rPr>
                <w:rFonts w:ascii="Times New Roman" w:eastAsia="Times New Roman" w:hAnsi="Times New Roman" w:cs="Times New Roman"/>
                <w:color w:val="000000"/>
                <w:sz w:val="24"/>
                <w:szCs w:val="24"/>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75"/>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ГРБС</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23"/>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Рз Пр</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ЦСР</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КВР</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2020 год</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2021 год</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2022  год</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2023 год</w:t>
            </w:r>
          </w:p>
        </w:tc>
      </w:tr>
      <w:tr w:rsidR="000737C7" w:rsidRPr="002B207E" w:rsidTr="006D4D7C">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1</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2</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4</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5</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6</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7</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9</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0737C7" w:rsidRPr="002B207E" w:rsidTr="006D4D7C">
        <w:trPr>
          <w:trHeight w:val="147"/>
        </w:trPr>
        <w:tc>
          <w:tcPr>
            <w:tcW w:w="3402" w:type="dxa"/>
            <w:vMerge w:val="restart"/>
            <w:tcBorders>
              <w:top w:val="single" w:sz="4" w:space="0" w:color="auto"/>
              <w:left w:val="single" w:sz="4" w:space="0" w:color="auto"/>
              <w:bottom w:val="nil"/>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Муниципальная программа «Формирование комфортной городской среды в Октябрьском городском округе Пермского края»</w:t>
            </w:r>
          </w:p>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Всего:</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737C7" w:rsidRPr="002B207E" w:rsidTr="006D4D7C">
        <w:tc>
          <w:tcPr>
            <w:tcW w:w="3402" w:type="dxa"/>
            <w:vMerge/>
            <w:tcBorders>
              <w:top w:val="single" w:sz="4" w:space="0" w:color="auto"/>
              <w:left w:val="single" w:sz="4" w:space="0" w:color="auto"/>
              <w:bottom w:val="nil"/>
              <w:right w:val="single" w:sz="4" w:space="0" w:color="auto"/>
            </w:tcBorders>
            <w:shd w:val="clear" w:color="auto" w:fill="auto"/>
            <w:vAlign w:val="center"/>
            <w:hideMark/>
          </w:tcPr>
          <w:p w:rsidR="000737C7" w:rsidRPr="002B207E" w:rsidRDefault="000737C7"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 «УКС»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03265">
              <w:rPr>
                <w:rFonts w:ascii="Times New Roman" w:eastAsia="Times New Roman" w:hAnsi="Times New Roman" w:cs="Times New Roman"/>
                <w:color w:val="000000"/>
                <w:sz w:val="24"/>
                <w:szCs w:val="24"/>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737C7" w:rsidRPr="002B207E" w:rsidTr="006D4D7C">
        <w:tc>
          <w:tcPr>
            <w:tcW w:w="3402" w:type="dxa"/>
            <w:vMerge w:val="restart"/>
            <w:tcBorders>
              <w:top w:val="single" w:sz="4" w:space="0" w:color="auto"/>
              <w:left w:val="single" w:sz="4" w:space="0" w:color="auto"/>
              <w:bottom w:val="nil"/>
              <w:right w:val="single" w:sz="4" w:space="0" w:color="auto"/>
            </w:tcBorders>
            <w:shd w:val="clear" w:color="auto" w:fill="FFFFFF"/>
          </w:tcPr>
          <w:p w:rsidR="000737C7" w:rsidRPr="002B207E" w:rsidRDefault="000737C7" w:rsidP="006D4D7C">
            <w:pPr>
              <w:spacing w:after="0" w:line="240" w:lineRule="exact"/>
              <w:ind w:left="23" w:right="40" w:firstLine="44"/>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Подпрограмма 1 «Реализация мероприятий по формированию современной городской среды»</w:t>
            </w:r>
          </w:p>
          <w:p w:rsidR="000737C7" w:rsidRPr="002B207E" w:rsidRDefault="000737C7"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Всего:</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03265">
              <w:rPr>
                <w:rFonts w:ascii="Times New Roman" w:eastAsia="Times New Roman" w:hAnsi="Times New Roman" w:cs="Times New Roman"/>
                <w:color w:val="000000"/>
                <w:sz w:val="24"/>
                <w:szCs w:val="24"/>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03265">
              <w:rPr>
                <w:rFonts w:ascii="Times New Roman" w:eastAsia="Times New Roman" w:hAnsi="Times New Roman" w:cs="Times New Roman"/>
                <w:color w:val="000000"/>
                <w:sz w:val="24"/>
                <w:szCs w:val="24"/>
                <w:lang w:eastAsia="ru-RU"/>
              </w:rPr>
              <w:t>,0</w:t>
            </w:r>
          </w:p>
        </w:tc>
      </w:tr>
      <w:tr w:rsidR="000737C7" w:rsidRPr="002B207E" w:rsidTr="006D4D7C">
        <w:trPr>
          <w:trHeight w:val="558"/>
        </w:trPr>
        <w:tc>
          <w:tcPr>
            <w:tcW w:w="3402" w:type="dxa"/>
            <w:vMerge/>
            <w:tcBorders>
              <w:top w:val="single" w:sz="4" w:space="0" w:color="auto"/>
              <w:left w:val="single" w:sz="4" w:space="0" w:color="auto"/>
              <w:bottom w:val="nil"/>
              <w:right w:val="single" w:sz="4" w:space="0" w:color="auto"/>
            </w:tcBorders>
            <w:shd w:val="clear" w:color="auto" w:fill="auto"/>
            <w:vAlign w:val="center"/>
            <w:hideMark/>
          </w:tcPr>
          <w:p w:rsidR="000737C7" w:rsidRPr="002B207E" w:rsidRDefault="000737C7"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98"/>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0737C7">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03265">
              <w:rPr>
                <w:rFonts w:ascii="Times New Roman" w:eastAsia="Times New Roman" w:hAnsi="Times New Roman" w:cs="Times New Roman"/>
                <w:color w:val="000000"/>
                <w:sz w:val="24"/>
                <w:szCs w:val="24"/>
                <w:lang w:eastAsia="ru-RU"/>
              </w:rPr>
              <w:t>,0</w:t>
            </w:r>
          </w:p>
        </w:tc>
      </w:tr>
      <w:tr w:rsidR="000737C7" w:rsidRPr="002B207E" w:rsidTr="006D4D7C">
        <w:trPr>
          <w:trHeight w:val="75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 xml:space="preserve">Основное мероприятие 1.1. </w:t>
            </w:r>
          </w:p>
          <w:p w:rsidR="000737C7" w:rsidRPr="002B207E" w:rsidRDefault="000737C7"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«Комплексное выполнение работ по формированию современной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737C7" w:rsidRPr="002B207E" w:rsidTr="006D4D7C">
        <w:trPr>
          <w:trHeight w:val="1026"/>
        </w:trPr>
        <w:tc>
          <w:tcPr>
            <w:tcW w:w="3402" w:type="dxa"/>
            <w:vMerge w:val="restart"/>
            <w:tcBorders>
              <w:top w:val="single" w:sz="4" w:space="0" w:color="auto"/>
              <w:left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lastRenderedPageBreak/>
              <w:t>Направление расходов 1.1.1.</w:t>
            </w:r>
          </w:p>
          <w:p w:rsidR="000737C7" w:rsidRPr="002B207E" w:rsidRDefault="000737C7"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«Поддержка муниципальных программ формирования современной городской среды (средства краевого и местного бюджетов, не софинансируемые из федерального бюджета)»</w:t>
            </w:r>
          </w:p>
        </w:tc>
        <w:tc>
          <w:tcPr>
            <w:tcW w:w="2975" w:type="dxa"/>
            <w:vMerge w:val="restart"/>
            <w:tcBorders>
              <w:top w:val="single" w:sz="4" w:space="0" w:color="auto"/>
              <w:left w:val="single" w:sz="4" w:space="0" w:color="auto"/>
              <w:right w:val="single" w:sz="4" w:space="0" w:color="auto"/>
            </w:tcBorders>
            <w:shd w:val="clear" w:color="auto" w:fill="FFFFFF"/>
            <w:hideMark/>
          </w:tcPr>
          <w:p w:rsidR="000737C7" w:rsidRPr="002B207E" w:rsidRDefault="000737C7"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vMerge w:val="restart"/>
            <w:tcBorders>
              <w:top w:val="single" w:sz="4" w:space="0" w:color="auto"/>
              <w:left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32289F" w:rsidRDefault="000737C7"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12101</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lang w:eastAsia="ru-RU"/>
              </w:rPr>
              <w:t>Ж090</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highlight w:val="yellow"/>
                <w:lang w:eastAsia="ru-RU"/>
              </w:rPr>
            </w:pPr>
            <w:r w:rsidRPr="002B207E">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p w:rsidR="000737C7" w:rsidRPr="002B207E" w:rsidRDefault="000737C7" w:rsidP="006D4D7C">
            <w:pPr>
              <w:spacing w:after="0" w:line="240" w:lineRule="auto"/>
              <w:jc w:val="center"/>
              <w:rPr>
                <w:rFonts w:ascii="Times New Roman" w:eastAsia="Times New Roman" w:hAnsi="Times New Roman" w:cs="Times New Roman"/>
                <w:sz w:val="24"/>
                <w:szCs w:val="24"/>
                <w:lang w:eastAsia="ru-RU"/>
              </w:rPr>
            </w:pP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737C7" w:rsidRPr="002B207E" w:rsidTr="006D4D7C">
        <w:trPr>
          <w:trHeight w:val="267"/>
        </w:trPr>
        <w:tc>
          <w:tcPr>
            <w:tcW w:w="3402" w:type="dxa"/>
            <w:vMerge/>
            <w:tcBorders>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vMerge/>
            <w:tcBorders>
              <w:left w:val="single" w:sz="4" w:space="0" w:color="auto"/>
              <w:bottom w:val="single" w:sz="4" w:space="0" w:color="auto"/>
              <w:right w:val="single" w:sz="4" w:space="0" w:color="auto"/>
            </w:tcBorders>
            <w:shd w:val="clear" w:color="auto" w:fill="FFFFFF"/>
          </w:tcPr>
          <w:p w:rsidR="000737C7" w:rsidRPr="002B207E" w:rsidRDefault="000737C7"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p>
        </w:tc>
        <w:tc>
          <w:tcPr>
            <w:tcW w:w="731" w:type="dxa"/>
            <w:vMerge/>
            <w:tcBorders>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0737C7" w:rsidRDefault="000737C7"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0409</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12101</w:t>
            </w:r>
            <w:r>
              <w:rPr>
                <w:rFonts w:ascii="Times New Roman" w:eastAsia="Times New Roman" w:hAnsi="Times New Roman" w:cs="Times New Roman"/>
                <w:color w:val="000000"/>
                <w:sz w:val="24"/>
                <w:szCs w:val="24"/>
                <w:lang w:val="en-US" w:eastAsia="ru-RU"/>
              </w:rPr>
              <w:t>S</w:t>
            </w:r>
            <w:r>
              <w:rPr>
                <w:rFonts w:ascii="Times New Roman" w:eastAsia="Times New Roman" w:hAnsi="Times New Roman" w:cs="Times New Roman"/>
                <w:color w:val="000000"/>
                <w:sz w:val="24"/>
                <w:szCs w:val="24"/>
                <w:lang w:eastAsia="ru-RU"/>
              </w:rPr>
              <w:t>Ж090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CA0CB3"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8B22F3">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Default="000737C7"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737C7" w:rsidRPr="002B207E" w:rsidTr="006D4D7C">
        <w:trPr>
          <w:trHeight w:val="75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 xml:space="preserve">Основное мероприятие 1.2. </w:t>
            </w:r>
          </w:p>
          <w:p w:rsidR="000737C7" w:rsidRPr="002B207E" w:rsidRDefault="000737C7"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«Федеральный проект «Формирование комфортной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highlight w:val="yellow"/>
                <w:lang w:eastAsia="ru-RU"/>
              </w:rPr>
            </w:pPr>
            <w:r w:rsidRPr="002B207E">
              <w:rPr>
                <w:rFonts w:ascii="Times New Roman" w:eastAsia="Times New Roman" w:hAnsi="Times New Roman" w:cs="Times New Roman"/>
                <w:color w:val="000000"/>
                <w:sz w:val="24"/>
                <w:szCs w:val="24"/>
                <w:lang w:eastAsia="ru-RU"/>
              </w:rPr>
              <w:t>х</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737C7" w:rsidRPr="002B207E" w:rsidTr="006D4D7C">
        <w:trPr>
          <w:trHeight w:val="75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Направление расходов 1.2.1.</w:t>
            </w:r>
          </w:p>
          <w:p w:rsidR="000737C7" w:rsidRPr="002B207E" w:rsidRDefault="000737C7"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«Реализация программ формирования современной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2B207E">
              <w:rPr>
                <w:rFonts w:ascii="Times New Roman" w:eastAsia="Times New Roman" w:hAnsi="Times New Roman" w:cs="Times New Roman"/>
                <w:color w:val="000000"/>
                <w:sz w:val="24"/>
                <w:szCs w:val="24"/>
                <w:lang w:eastAsia="ru-RU"/>
              </w:rPr>
              <w:t>121</w:t>
            </w:r>
            <w:r w:rsidRPr="002B207E">
              <w:rPr>
                <w:rFonts w:ascii="Times New Roman" w:eastAsia="Times New Roman" w:hAnsi="Times New Roman" w:cs="Times New Roman"/>
                <w:color w:val="000000"/>
                <w:sz w:val="24"/>
                <w:szCs w:val="24"/>
                <w:lang w:val="en-US" w:eastAsia="ru-RU"/>
              </w:rPr>
              <w:t>F</w:t>
            </w:r>
            <w:r w:rsidRPr="002B207E">
              <w:rPr>
                <w:rFonts w:ascii="Times New Roman" w:eastAsia="Times New Roman" w:hAnsi="Times New Roman" w:cs="Times New Roman"/>
                <w:color w:val="000000"/>
                <w:sz w:val="24"/>
                <w:szCs w:val="24"/>
                <w:lang w:eastAsia="ru-RU"/>
              </w:rPr>
              <w:t>255550</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highlight w:val="yellow"/>
                <w:lang w:eastAsia="ru-RU"/>
              </w:rPr>
            </w:pPr>
            <w:r w:rsidRPr="002B207E">
              <w:rPr>
                <w:rFonts w:ascii="Times New Roman" w:eastAsia="Times New Roman" w:hAnsi="Times New Roman" w:cs="Times New Roman"/>
                <w:color w:val="000000"/>
                <w:sz w:val="24"/>
                <w:szCs w:val="24"/>
                <w:lang w:eastAsia="ru-RU"/>
              </w:rPr>
              <w:t>240</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737C7" w:rsidRPr="002B207E" w:rsidRDefault="000737C7"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0737C7" w:rsidRPr="002B207E" w:rsidRDefault="000737C7"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bl>
    <w:p w:rsidR="00CA0CB3" w:rsidRPr="00CA0CB3" w:rsidRDefault="00CA0CB3" w:rsidP="00CA0CB3">
      <w:pPr>
        <w:widowControl w:val="0"/>
        <w:autoSpaceDE w:val="0"/>
        <w:autoSpaceDN w:val="0"/>
        <w:adjustRightInd w:val="0"/>
        <w:spacing w:after="0" w:line="240" w:lineRule="auto"/>
        <w:ind w:right="40"/>
        <w:jc w:val="both"/>
        <w:outlineLvl w:val="2"/>
        <w:rPr>
          <w:rFonts w:ascii="Times New Roman" w:eastAsia="Times New Roman" w:hAnsi="Times New Roman" w:cs="Courier New"/>
          <w:color w:val="000000"/>
          <w:sz w:val="24"/>
          <w:szCs w:val="24"/>
          <w:lang w:eastAsia="ru-RU"/>
        </w:rPr>
      </w:pPr>
    </w:p>
    <w:p w:rsidR="000737C7" w:rsidRDefault="000737C7" w:rsidP="00CA0CB3">
      <w:pPr>
        <w:spacing w:after="0" w:line="240" w:lineRule="exact"/>
        <w:ind w:left="20" w:right="40" w:firstLine="697"/>
        <w:jc w:val="center"/>
        <w:rPr>
          <w:rFonts w:ascii="Times New Roman" w:eastAsia="Times New Roman" w:hAnsi="Times New Roman" w:cs="Times New Roman"/>
          <w:b/>
          <w:color w:val="000000"/>
          <w:sz w:val="24"/>
          <w:szCs w:val="24"/>
          <w:lang w:eastAsia="ru-RU"/>
        </w:rPr>
      </w:pPr>
    </w:p>
    <w:p w:rsidR="000737C7" w:rsidRDefault="000737C7">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0737C7" w:rsidRDefault="000737C7" w:rsidP="00CA0CB3">
      <w:pPr>
        <w:spacing w:after="0" w:line="240" w:lineRule="exact"/>
        <w:ind w:left="20" w:right="40" w:firstLine="697"/>
        <w:jc w:val="center"/>
        <w:rPr>
          <w:rFonts w:ascii="Times New Roman" w:eastAsia="Times New Roman" w:hAnsi="Times New Roman" w:cs="Times New Roman"/>
          <w:b/>
          <w:color w:val="000000"/>
          <w:sz w:val="24"/>
          <w:szCs w:val="24"/>
          <w:lang w:eastAsia="ru-RU"/>
        </w:rPr>
      </w:pPr>
    </w:p>
    <w:p w:rsidR="000737C7" w:rsidRDefault="000737C7" w:rsidP="000737C7">
      <w:pPr>
        <w:spacing w:after="0" w:line="240" w:lineRule="exact"/>
        <w:ind w:left="9781" w:right="4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Приложение 8</w:t>
      </w:r>
    </w:p>
    <w:p w:rsidR="000737C7" w:rsidRDefault="000737C7" w:rsidP="000737C7">
      <w:pPr>
        <w:spacing w:after="0" w:line="240" w:lineRule="exact"/>
        <w:ind w:left="9781" w:right="4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C32AF">
        <w:rPr>
          <w:rFonts w:ascii="Times New Roman" w:eastAsia="Times New Roman" w:hAnsi="Times New Roman" w:cs="Times New Roman"/>
          <w:color w:val="000000"/>
          <w:sz w:val="20"/>
          <w:szCs w:val="20"/>
          <w:lang w:eastAsia="ru-RU"/>
        </w:rPr>
        <w:t>к муници</w:t>
      </w:r>
      <w:r>
        <w:rPr>
          <w:rFonts w:ascii="Times New Roman" w:eastAsia="Times New Roman" w:hAnsi="Times New Roman" w:cs="Times New Roman"/>
          <w:color w:val="000000"/>
          <w:sz w:val="20"/>
          <w:szCs w:val="20"/>
          <w:lang w:eastAsia="ru-RU"/>
        </w:rPr>
        <w:t xml:space="preserve">пальной программе «Формирование </w:t>
      </w:r>
      <w:r w:rsidRPr="00AC32AF">
        <w:rPr>
          <w:rFonts w:ascii="Times New Roman" w:eastAsia="Times New Roman" w:hAnsi="Times New Roman" w:cs="Times New Roman"/>
          <w:color w:val="000000"/>
          <w:sz w:val="20"/>
          <w:szCs w:val="20"/>
          <w:lang w:eastAsia="ru-RU"/>
        </w:rPr>
        <w:t xml:space="preserve">комфортной городской среды в Октябрьском </w:t>
      </w:r>
    </w:p>
    <w:p w:rsidR="000737C7" w:rsidRDefault="000737C7" w:rsidP="000737C7">
      <w:pPr>
        <w:spacing w:after="0" w:line="240" w:lineRule="exact"/>
        <w:ind w:left="9781" w:right="40"/>
        <w:jc w:val="both"/>
        <w:rPr>
          <w:rFonts w:ascii="Times New Roman" w:eastAsia="Times New Roman" w:hAnsi="Times New Roman" w:cs="Times New Roman"/>
          <w:b/>
          <w:color w:val="000000"/>
          <w:sz w:val="24"/>
          <w:szCs w:val="24"/>
          <w:lang w:eastAsia="ru-RU"/>
        </w:rPr>
      </w:pPr>
      <w:r w:rsidRPr="00AC32AF">
        <w:rPr>
          <w:rFonts w:ascii="Times New Roman" w:eastAsia="Times New Roman" w:hAnsi="Times New Roman" w:cs="Times New Roman"/>
          <w:color w:val="000000"/>
          <w:sz w:val="20"/>
          <w:szCs w:val="20"/>
          <w:lang w:eastAsia="ru-RU"/>
        </w:rPr>
        <w:t>городском округе Пермского края»</w:t>
      </w:r>
    </w:p>
    <w:p w:rsidR="000737C7" w:rsidRDefault="000737C7" w:rsidP="00CA0CB3">
      <w:pPr>
        <w:spacing w:after="0" w:line="240" w:lineRule="exact"/>
        <w:ind w:left="20" w:right="40" w:firstLine="697"/>
        <w:jc w:val="center"/>
        <w:rPr>
          <w:rFonts w:ascii="Times New Roman" w:eastAsia="Times New Roman" w:hAnsi="Times New Roman" w:cs="Times New Roman"/>
          <w:b/>
          <w:color w:val="000000"/>
          <w:sz w:val="24"/>
          <w:szCs w:val="24"/>
          <w:lang w:eastAsia="ru-RU"/>
        </w:rPr>
      </w:pPr>
    </w:p>
    <w:p w:rsidR="000737C7" w:rsidRDefault="000737C7" w:rsidP="00CA0CB3">
      <w:pPr>
        <w:spacing w:after="0" w:line="240" w:lineRule="exact"/>
        <w:ind w:left="20" w:right="40" w:firstLine="697"/>
        <w:jc w:val="center"/>
        <w:rPr>
          <w:rFonts w:ascii="Times New Roman" w:eastAsia="Times New Roman" w:hAnsi="Times New Roman" w:cs="Times New Roman"/>
          <w:b/>
          <w:color w:val="000000"/>
          <w:sz w:val="24"/>
          <w:szCs w:val="24"/>
          <w:lang w:eastAsia="ru-RU"/>
        </w:rPr>
      </w:pPr>
    </w:p>
    <w:p w:rsidR="000737C7" w:rsidRDefault="000737C7" w:rsidP="00CA0CB3">
      <w:pPr>
        <w:spacing w:after="0" w:line="240" w:lineRule="exact"/>
        <w:ind w:left="20" w:right="40" w:firstLine="697"/>
        <w:jc w:val="center"/>
        <w:rPr>
          <w:rFonts w:ascii="Times New Roman" w:eastAsia="Times New Roman" w:hAnsi="Times New Roman" w:cs="Times New Roman"/>
          <w:b/>
          <w:color w:val="000000"/>
          <w:sz w:val="24"/>
          <w:szCs w:val="24"/>
          <w:lang w:eastAsia="ru-RU"/>
        </w:rPr>
      </w:pPr>
    </w:p>
    <w:p w:rsidR="000737C7" w:rsidRDefault="000737C7" w:rsidP="00CA0CB3">
      <w:pPr>
        <w:spacing w:after="0" w:line="240" w:lineRule="exact"/>
        <w:ind w:left="20" w:right="40" w:firstLine="697"/>
        <w:jc w:val="center"/>
        <w:rPr>
          <w:rFonts w:ascii="Times New Roman" w:eastAsia="Times New Roman" w:hAnsi="Times New Roman" w:cs="Times New Roman"/>
          <w:b/>
          <w:color w:val="000000"/>
          <w:sz w:val="24"/>
          <w:szCs w:val="24"/>
          <w:lang w:eastAsia="ru-RU"/>
        </w:rPr>
      </w:pPr>
    </w:p>
    <w:p w:rsidR="006D4D7C" w:rsidRPr="00CA0CB3" w:rsidRDefault="006D4D7C" w:rsidP="006D4D7C">
      <w:pPr>
        <w:spacing w:after="0" w:line="240" w:lineRule="exact"/>
        <w:ind w:left="20" w:right="40" w:firstLine="697"/>
        <w:jc w:val="center"/>
        <w:rPr>
          <w:rFonts w:ascii="Times New Roman" w:eastAsia="Times New Roman" w:hAnsi="Times New Roman" w:cs="Times New Roman"/>
          <w:b/>
          <w:color w:val="000000"/>
          <w:sz w:val="24"/>
          <w:szCs w:val="24"/>
          <w:lang w:eastAsia="ru-RU"/>
        </w:rPr>
      </w:pPr>
      <w:r w:rsidRPr="00CA0CB3">
        <w:rPr>
          <w:rFonts w:ascii="Times New Roman" w:eastAsia="Times New Roman" w:hAnsi="Times New Roman" w:cs="Times New Roman"/>
          <w:b/>
          <w:color w:val="000000"/>
          <w:sz w:val="24"/>
          <w:szCs w:val="24"/>
          <w:lang w:eastAsia="ru-RU"/>
        </w:rPr>
        <w:t>Финансовое обеспечение реализации муниципальной программы</w:t>
      </w:r>
    </w:p>
    <w:p w:rsidR="006D4D7C" w:rsidRPr="00CA0CB3" w:rsidRDefault="006D4D7C" w:rsidP="006D4D7C">
      <w:pPr>
        <w:spacing w:after="0" w:line="240" w:lineRule="exact"/>
        <w:ind w:left="20" w:right="40" w:firstLine="697"/>
        <w:jc w:val="center"/>
        <w:rPr>
          <w:rFonts w:ascii="Times New Roman" w:eastAsia="Times New Roman" w:hAnsi="Times New Roman" w:cs="Times New Roman"/>
          <w:b/>
          <w:color w:val="000000"/>
          <w:sz w:val="24"/>
          <w:szCs w:val="24"/>
          <w:lang w:eastAsia="ru-RU"/>
        </w:rPr>
      </w:pPr>
      <w:r w:rsidRPr="00CA0CB3">
        <w:rPr>
          <w:rFonts w:ascii="Times New Roman" w:eastAsia="Times New Roman" w:hAnsi="Times New Roman" w:cs="Times New Roman"/>
          <w:b/>
          <w:color w:val="000000"/>
          <w:sz w:val="24"/>
          <w:szCs w:val="24"/>
          <w:lang w:eastAsia="ru-RU"/>
        </w:rPr>
        <w:t>за счет всех и</w:t>
      </w:r>
      <w:r>
        <w:rPr>
          <w:rFonts w:ascii="Times New Roman" w:eastAsia="Times New Roman" w:hAnsi="Times New Roman" w:cs="Times New Roman"/>
          <w:b/>
          <w:color w:val="000000"/>
          <w:sz w:val="24"/>
          <w:szCs w:val="24"/>
          <w:lang w:eastAsia="ru-RU"/>
        </w:rPr>
        <w:t>сточников финансирования на 20</w:t>
      </w:r>
      <w:r w:rsidRPr="00063DEC">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eastAsia="ru-RU"/>
        </w:rPr>
        <w:t>-2023</w:t>
      </w:r>
      <w:r w:rsidRPr="00CA0CB3">
        <w:rPr>
          <w:rFonts w:ascii="Times New Roman" w:eastAsia="Times New Roman" w:hAnsi="Times New Roman" w:cs="Times New Roman"/>
          <w:b/>
          <w:color w:val="000000"/>
          <w:sz w:val="24"/>
          <w:szCs w:val="24"/>
          <w:lang w:eastAsia="ru-RU"/>
        </w:rPr>
        <w:t xml:space="preserve"> годы</w:t>
      </w:r>
    </w:p>
    <w:p w:rsidR="006D4D7C" w:rsidRPr="00CA0CB3" w:rsidRDefault="006D4D7C" w:rsidP="006D4D7C">
      <w:pPr>
        <w:spacing w:after="0" w:line="240" w:lineRule="exact"/>
        <w:ind w:left="20" w:right="40" w:firstLine="697"/>
        <w:jc w:val="center"/>
        <w:rPr>
          <w:rFonts w:ascii="Times New Roman" w:eastAsia="Times New Roman" w:hAnsi="Times New Roman" w:cs="Times New Roman"/>
          <w:b/>
          <w:color w:val="000000"/>
          <w:sz w:val="24"/>
          <w:szCs w:val="24"/>
          <w:lang w:eastAsia="ru-RU"/>
        </w:rPr>
      </w:pPr>
    </w:p>
    <w:tbl>
      <w:tblPr>
        <w:tblW w:w="15309" w:type="dxa"/>
        <w:tblInd w:w="75" w:type="dxa"/>
        <w:tblLayout w:type="fixed"/>
        <w:tblCellMar>
          <w:left w:w="75" w:type="dxa"/>
          <w:right w:w="75" w:type="dxa"/>
        </w:tblCellMar>
        <w:tblLook w:val="04A0" w:firstRow="1" w:lastRow="0" w:firstColumn="1" w:lastColumn="0" w:noHBand="0" w:noVBand="1"/>
      </w:tblPr>
      <w:tblGrid>
        <w:gridCol w:w="3402"/>
        <w:gridCol w:w="2975"/>
        <w:gridCol w:w="731"/>
        <w:gridCol w:w="712"/>
        <w:gridCol w:w="1392"/>
        <w:gridCol w:w="711"/>
        <w:gridCol w:w="1278"/>
        <w:gridCol w:w="1418"/>
        <w:gridCol w:w="1275"/>
        <w:gridCol w:w="1415"/>
      </w:tblGrid>
      <w:tr w:rsidR="006D4D7C" w:rsidRPr="00CA0CB3" w:rsidTr="006D4D7C">
        <w:tc>
          <w:tcPr>
            <w:tcW w:w="340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Наименование муниципальной программы, подпрограммы, основного мероприятия, направление расходов</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Ответственный исполнитель, соисполнители, участники (ГРБС)</w:t>
            </w:r>
          </w:p>
        </w:tc>
        <w:tc>
          <w:tcPr>
            <w:tcW w:w="354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Код бюджетной классификации</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Расходы, тыс.руб.</w:t>
            </w:r>
          </w:p>
        </w:tc>
      </w:tr>
      <w:tr w:rsidR="006D4D7C" w:rsidRPr="00CA0CB3" w:rsidTr="006D4D7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4D7C" w:rsidRPr="00CA0CB3"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4D7C" w:rsidRPr="00CA0CB3"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75"/>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ГРБС</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23"/>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Рз Пр</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ЦСР</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КВР</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2020 год</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2021 год</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2022  год</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2023 год</w:t>
            </w:r>
          </w:p>
        </w:tc>
      </w:tr>
      <w:tr w:rsidR="006D4D7C" w:rsidRPr="00CA0CB3" w:rsidTr="006D4D7C">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1</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2</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3</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4</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5</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6</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7</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9</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6D4D7C" w:rsidRPr="00CA0CB3" w:rsidTr="006D4D7C">
        <w:trPr>
          <w:trHeight w:val="147"/>
        </w:trPr>
        <w:tc>
          <w:tcPr>
            <w:tcW w:w="3402" w:type="dxa"/>
            <w:vMerge w:val="restart"/>
            <w:tcBorders>
              <w:top w:val="single" w:sz="4" w:space="0" w:color="auto"/>
              <w:left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Муниципальная программа «Формирование комфортной городской среды в Октябрьском городском округе Пермского края»</w:t>
            </w:r>
          </w:p>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Всего:</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6E7D4A"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13 805,2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17 170,2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14 150,5</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14 150,5</w:t>
            </w:r>
          </w:p>
        </w:tc>
      </w:tr>
      <w:tr w:rsidR="006D4D7C" w:rsidRPr="00CA0CB3" w:rsidTr="006D4D7C">
        <w:tc>
          <w:tcPr>
            <w:tcW w:w="3402" w:type="dxa"/>
            <w:vMerge/>
            <w:tcBorders>
              <w:left w:val="single" w:sz="4" w:space="0" w:color="auto"/>
              <w:right w:val="single" w:sz="4" w:space="0" w:color="auto"/>
            </w:tcBorders>
            <w:shd w:val="clear" w:color="auto" w:fill="auto"/>
            <w:vAlign w:val="center"/>
            <w:hideMark/>
          </w:tcPr>
          <w:p w:rsidR="006D4D7C" w:rsidRPr="00CA0CB3"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(МКУ «УКС»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6E7D4A"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13 805,2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13 710,2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F64605">
              <w:rPr>
                <w:rFonts w:ascii="Times New Roman" w:eastAsia="Times New Roman" w:hAnsi="Times New Roman" w:cs="Times New Roman"/>
                <w:color w:val="000000"/>
                <w:sz w:val="24"/>
                <w:szCs w:val="24"/>
                <w:lang w:eastAsia="ru-RU"/>
              </w:rPr>
              <w:t>14 150,5</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F64605">
              <w:rPr>
                <w:rFonts w:ascii="Times New Roman" w:eastAsia="Times New Roman" w:hAnsi="Times New Roman" w:cs="Times New Roman"/>
                <w:color w:val="000000"/>
                <w:sz w:val="24"/>
                <w:szCs w:val="24"/>
                <w:lang w:eastAsia="ru-RU"/>
              </w:rPr>
              <w:t>14 150,5</w:t>
            </w:r>
          </w:p>
        </w:tc>
      </w:tr>
      <w:tr w:rsidR="006D4D7C" w:rsidRPr="00CA0CB3" w:rsidTr="006D4D7C">
        <w:tc>
          <w:tcPr>
            <w:tcW w:w="3402" w:type="dxa"/>
            <w:vMerge/>
            <w:tcBorders>
              <w:left w:val="single" w:sz="4" w:space="0" w:color="auto"/>
              <w:bottom w:val="nil"/>
              <w:right w:val="single" w:sz="4" w:space="0" w:color="auto"/>
            </w:tcBorders>
            <w:shd w:val="clear" w:color="auto" w:fill="auto"/>
            <w:vAlign w:val="center"/>
          </w:tcPr>
          <w:p w:rsidR="006D4D7C" w:rsidRPr="00CA0CB3"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3 460,0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r>
      <w:tr w:rsidR="006D4D7C" w:rsidRPr="00CA0CB3" w:rsidTr="006D4D7C">
        <w:tc>
          <w:tcPr>
            <w:tcW w:w="3402" w:type="dxa"/>
            <w:vMerge w:val="restart"/>
            <w:tcBorders>
              <w:top w:val="single" w:sz="4" w:space="0" w:color="auto"/>
              <w:left w:val="single" w:sz="4" w:space="0" w:color="auto"/>
              <w:right w:val="single" w:sz="4" w:space="0" w:color="auto"/>
            </w:tcBorders>
            <w:shd w:val="clear" w:color="auto" w:fill="FFFFFF"/>
          </w:tcPr>
          <w:p w:rsidR="006D4D7C" w:rsidRPr="00CA0CB3" w:rsidRDefault="006D4D7C" w:rsidP="006D4D7C">
            <w:pPr>
              <w:spacing w:after="0" w:line="240" w:lineRule="exact"/>
              <w:ind w:left="23" w:right="40" w:firstLine="44"/>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Подпрограмма 1 «Реализация мероприятий по формированию современной городской среды»</w:t>
            </w:r>
          </w:p>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Всего:</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6E7D4A"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13 805,2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17 170,2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F64605">
              <w:rPr>
                <w:rFonts w:ascii="Times New Roman" w:eastAsia="Times New Roman" w:hAnsi="Times New Roman" w:cs="Times New Roman"/>
                <w:color w:val="000000"/>
                <w:sz w:val="24"/>
                <w:szCs w:val="24"/>
                <w:lang w:eastAsia="ru-RU"/>
              </w:rPr>
              <w:t>14 150,5</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F64605">
              <w:rPr>
                <w:rFonts w:ascii="Times New Roman" w:eastAsia="Times New Roman" w:hAnsi="Times New Roman" w:cs="Times New Roman"/>
                <w:color w:val="000000"/>
                <w:sz w:val="24"/>
                <w:szCs w:val="24"/>
                <w:lang w:eastAsia="ru-RU"/>
              </w:rPr>
              <w:t>14 150,5</w:t>
            </w:r>
          </w:p>
        </w:tc>
      </w:tr>
      <w:tr w:rsidR="006D4D7C" w:rsidRPr="00CA0CB3" w:rsidTr="006D4D7C">
        <w:trPr>
          <w:trHeight w:val="558"/>
        </w:trPr>
        <w:tc>
          <w:tcPr>
            <w:tcW w:w="3402" w:type="dxa"/>
            <w:vMerge/>
            <w:tcBorders>
              <w:left w:val="single" w:sz="4" w:space="0" w:color="auto"/>
              <w:right w:val="single" w:sz="4" w:space="0" w:color="auto"/>
            </w:tcBorders>
            <w:shd w:val="clear" w:color="auto" w:fill="auto"/>
            <w:vAlign w:val="center"/>
            <w:hideMark/>
          </w:tcPr>
          <w:p w:rsidR="006D4D7C" w:rsidRPr="00CA0CB3"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hanging="98"/>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 xml:space="preserve">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w:t>
            </w:r>
            <w:r w:rsidRPr="00CA0CB3">
              <w:rPr>
                <w:rFonts w:ascii="Times New Roman" w:eastAsia="Times New Roman" w:hAnsi="Times New Roman" w:cs="Times New Roman"/>
                <w:color w:val="000000"/>
                <w:sz w:val="24"/>
                <w:szCs w:val="24"/>
                <w:lang w:eastAsia="ru-RU"/>
              </w:rPr>
              <w:lastRenderedPageBreak/>
              <w:t>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lastRenderedPageBreak/>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6E7D4A"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13 805,2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13 710,</w:t>
            </w:r>
            <w:r>
              <w:rPr>
                <w:rFonts w:ascii="Times New Roman" w:eastAsia="Times New Roman" w:hAnsi="Times New Roman" w:cs="Times New Roman"/>
                <w:color w:val="000000"/>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F64605">
              <w:rPr>
                <w:rFonts w:ascii="Times New Roman" w:eastAsia="Times New Roman" w:hAnsi="Times New Roman" w:cs="Times New Roman"/>
                <w:color w:val="000000"/>
                <w:sz w:val="24"/>
                <w:szCs w:val="24"/>
                <w:lang w:eastAsia="ru-RU"/>
              </w:rPr>
              <w:t>14 150,5</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F64605">
              <w:rPr>
                <w:rFonts w:ascii="Times New Roman" w:eastAsia="Times New Roman" w:hAnsi="Times New Roman" w:cs="Times New Roman"/>
                <w:color w:val="000000"/>
                <w:sz w:val="24"/>
                <w:szCs w:val="24"/>
                <w:lang w:eastAsia="ru-RU"/>
              </w:rPr>
              <w:t>14 150,5</w:t>
            </w:r>
          </w:p>
        </w:tc>
      </w:tr>
      <w:tr w:rsidR="006D4D7C" w:rsidRPr="00CA0CB3" w:rsidTr="006D4D7C">
        <w:trPr>
          <w:trHeight w:val="558"/>
        </w:trPr>
        <w:tc>
          <w:tcPr>
            <w:tcW w:w="3402" w:type="dxa"/>
            <w:vMerge/>
            <w:tcBorders>
              <w:left w:val="single" w:sz="4" w:space="0" w:color="auto"/>
              <w:bottom w:val="nil"/>
              <w:right w:val="single" w:sz="4" w:space="0" w:color="auto"/>
            </w:tcBorders>
            <w:shd w:val="clear" w:color="auto" w:fill="auto"/>
            <w:vAlign w:val="center"/>
          </w:tcPr>
          <w:p w:rsidR="006D4D7C" w:rsidRPr="00CA0CB3" w:rsidRDefault="006D4D7C" w:rsidP="006D4D7C">
            <w:pPr>
              <w:spacing w:after="0" w:line="240" w:lineRule="auto"/>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3 460,0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r>
      <w:tr w:rsidR="006D4D7C" w:rsidRPr="00CA0CB3" w:rsidTr="006D4D7C">
        <w:trPr>
          <w:trHeight w:val="755"/>
        </w:trPr>
        <w:tc>
          <w:tcPr>
            <w:tcW w:w="3402" w:type="dxa"/>
            <w:vMerge w:val="restart"/>
            <w:tcBorders>
              <w:top w:val="single" w:sz="4" w:space="0" w:color="auto"/>
              <w:left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 xml:space="preserve">Основное мероприятие 1.1. </w:t>
            </w:r>
          </w:p>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«Комплексное выполнение работ по формированию современной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2 404,8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3 304,8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3 301,9</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3 301,9</w:t>
            </w:r>
          </w:p>
        </w:tc>
      </w:tr>
      <w:tr w:rsidR="006D4D7C" w:rsidRPr="00CA0CB3" w:rsidTr="006D4D7C">
        <w:trPr>
          <w:trHeight w:val="755"/>
        </w:trPr>
        <w:tc>
          <w:tcPr>
            <w:tcW w:w="3402" w:type="dxa"/>
            <w:vMerge/>
            <w:tcBorders>
              <w:left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0502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3 460,0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r>
      <w:tr w:rsidR="006D4D7C" w:rsidRPr="00CA0CB3" w:rsidTr="006D4D7C">
        <w:trPr>
          <w:trHeight w:val="553"/>
        </w:trPr>
        <w:tc>
          <w:tcPr>
            <w:tcW w:w="3402" w:type="dxa"/>
            <w:vMerge/>
            <w:tcBorders>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Итого:</w:t>
            </w:r>
          </w:p>
        </w:tc>
        <w:tc>
          <w:tcPr>
            <w:tcW w:w="73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jc w:val="center"/>
            </w:pPr>
            <w:r w:rsidRPr="00DF190B">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2 404,8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4D7C" w:rsidRPr="00EF6B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6 764,8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3 301,9</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3 301,9</w:t>
            </w:r>
          </w:p>
        </w:tc>
      </w:tr>
      <w:tr w:rsidR="006D4D7C" w:rsidRPr="00CA0CB3" w:rsidTr="006D4D7C">
        <w:trPr>
          <w:trHeight w:val="409"/>
        </w:trPr>
        <w:tc>
          <w:tcPr>
            <w:tcW w:w="3402" w:type="dxa"/>
            <w:vMerge w:val="restart"/>
            <w:tcBorders>
              <w:top w:val="single" w:sz="4" w:space="0" w:color="auto"/>
              <w:left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Направление расходов 1.1.1.</w:t>
            </w:r>
          </w:p>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«Поддержка муниципальных программ формирования современной городской среды (средства краевого и местного бюджетов, не софинансируемые из федерального бюджета)»</w:t>
            </w:r>
          </w:p>
        </w:tc>
        <w:tc>
          <w:tcPr>
            <w:tcW w:w="2975" w:type="dxa"/>
            <w:vMerge w:val="restart"/>
            <w:tcBorders>
              <w:top w:val="single" w:sz="4" w:space="0" w:color="auto"/>
              <w:left w:val="single" w:sz="4" w:space="0" w:color="auto"/>
              <w:right w:val="single" w:sz="4" w:space="0" w:color="auto"/>
            </w:tcBorders>
            <w:shd w:val="clear" w:color="auto" w:fill="FFFFFF"/>
            <w:hideMark/>
          </w:tcPr>
          <w:p w:rsidR="006D4D7C" w:rsidRPr="00CA0CB3"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Пермского края (МКУ«УКС» Октябрьского городского округа)</w:t>
            </w:r>
          </w:p>
        </w:tc>
        <w:tc>
          <w:tcPr>
            <w:tcW w:w="731" w:type="dxa"/>
            <w:vMerge w:val="restart"/>
            <w:tcBorders>
              <w:top w:val="single" w:sz="4" w:space="0" w:color="auto"/>
              <w:left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12101</w:t>
            </w:r>
            <w:r w:rsidRPr="00CA0CB3">
              <w:rPr>
                <w:rFonts w:ascii="Times New Roman" w:eastAsia="Times New Roman" w:hAnsi="Times New Roman" w:cs="Times New Roman"/>
                <w:color w:val="000000"/>
                <w:sz w:val="24"/>
                <w:szCs w:val="24"/>
                <w:lang w:val="en-US" w:eastAsia="ru-RU"/>
              </w:rPr>
              <w:t>S</w:t>
            </w:r>
            <w:r w:rsidRPr="00CA0CB3">
              <w:rPr>
                <w:rFonts w:ascii="Times New Roman" w:eastAsia="Times New Roman" w:hAnsi="Times New Roman" w:cs="Times New Roman"/>
                <w:color w:val="000000"/>
                <w:sz w:val="24"/>
                <w:szCs w:val="24"/>
                <w:lang w:eastAsia="ru-RU"/>
              </w:rPr>
              <w:t>Ж090</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240</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299,1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A23A9E">
              <w:rPr>
                <w:rFonts w:ascii="Times New Roman" w:eastAsia="Times New Roman" w:hAnsi="Times New Roman" w:cs="Times New Roman"/>
                <w:color w:val="000000"/>
                <w:sz w:val="24"/>
                <w:szCs w:val="24"/>
                <w:lang w:eastAsia="ru-RU"/>
              </w:rPr>
              <w:t>1 567,8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3 301,9</w:t>
            </w:r>
          </w:p>
          <w:p w:rsidR="006D4D7C" w:rsidRPr="00CA0CB3" w:rsidRDefault="006D4D7C" w:rsidP="006D4D7C">
            <w:pPr>
              <w:spacing w:after="0" w:line="240" w:lineRule="auto"/>
              <w:jc w:val="center"/>
              <w:rPr>
                <w:rFonts w:ascii="Times New Roman" w:eastAsia="Times New Roman" w:hAnsi="Times New Roman" w:cs="Times New Roman"/>
                <w:sz w:val="24"/>
                <w:szCs w:val="24"/>
                <w:lang w:eastAsia="ru-RU"/>
              </w:rPr>
            </w:pP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3 301,9</w:t>
            </w:r>
          </w:p>
        </w:tc>
      </w:tr>
      <w:tr w:rsidR="006D4D7C" w:rsidRPr="00CA0CB3" w:rsidTr="006D4D7C">
        <w:trPr>
          <w:trHeight w:val="409"/>
        </w:trPr>
        <w:tc>
          <w:tcPr>
            <w:tcW w:w="3402" w:type="dxa"/>
            <w:vMerge/>
            <w:tcBorders>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p>
        </w:tc>
        <w:tc>
          <w:tcPr>
            <w:tcW w:w="2975" w:type="dxa"/>
            <w:vMerge/>
            <w:tcBorders>
              <w:left w:val="single" w:sz="4" w:space="0" w:color="auto"/>
              <w:bottom w:val="single" w:sz="4" w:space="0" w:color="auto"/>
              <w:right w:val="single" w:sz="4" w:space="0" w:color="auto"/>
            </w:tcBorders>
            <w:shd w:val="clear" w:color="auto" w:fill="FFFFFF"/>
          </w:tcPr>
          <w:p w:rsidR="006D4D7C" w:rsidRPr="00DF190B"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p>
        </w:tc>
        <w:tc>
          <w:tcPr>
            <w:tcW w:w="731" w:type="dxa"/>
            <w:vMerge/>
            <w:tcBorders>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0409</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12101SЖ090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240</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2 105,7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A23A9E">
              <w:rPr>
                <w:rFonts w:ascii="Times New Roman" w:eastAsia="Times New Roman" w:hAnsi="Times New Roman" w:cs="Times New Roman"/>
                <w:color w:val="000000"/>
                <w:sz w:val="24"/>
                <w:szCs w:val="24"/>
                <w:lang w:eastAsia="ru-RU"/>
              </w:rPr>
              <w:t>1 737,0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r>
      <w:tr w:rsidR="006D4D7C" w:rsidRPr="00CA0CB3" w:rsidTr="006D4D7C">
        <w:trPr>
          <w:trHeight w:val="409"/>
        </w:trPr>
        <w:tc>
          <w:tcPr>
            <w:tcW w:w="3402" w:type="dxa"/>
            <w:tcBorders>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Направление расходов 1.1.2.</w:t>
            </w:r>
          </w:p>
          <w:p w:rsidR="006D4D7C" w:rsidRPr="00DF190B"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«Приобретение контейнеров для сбора (складирования) твердых коммунальных отходов на контейнерных площадках расположенных на территории Пермского края»</w:t>
            </w:r>
          </w:p>
        </w:tc>
        <w:tc>
          <w:tcPr>
            <w:tcW w:w="2975" w:type="dxa"/>
            <w:tcBorders>
              <w:left w:val="single" w:sz="4" w:space="0" w:color="auto"/>
              <w:bottom w:val="single" w:sz="4" w:space="0" w:color="auto"/>
              <w:right w:val="single" w:sz="4" w:space="0" w:color="auto"/>
            </w:tcBorders>
            <w:shd w:val="clear" w:color="auto" w:fill="FFFFFF"/>
          </w:tcPr>
          <w:p w:rsidR="006D4D7C" w:rsidRPr="00DF190B"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 xml:space="preserve">Управление развития инфраструктуры, ЖКХ и благоустройства администрации Октябрьского городского округа Пермского края </w:t>
            </w:r>
          </w:p>
        </w:tc>
        <w:tc>
          <w:tcPr>
            <w:tcW w:w="731" w:type="dxa"/>
            <w:tcBorders>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0502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12101SЖ660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240</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EF6BB3">
              <w:rPr>
                <w:rFonts w:ascii="Times New Roman" w:eastAsia="Times New Roman" w:hAnsi="Times New Roman" w:cs="Times New Roman"/>
                <w:color w:val="000000"/>
                <w:sz w:val="24"/>
                <w:szCs w:val="24"/>
                <w:lang w:eastAsia="ru-RU"/>
              </w:rPr>
              <w:t>3 460,0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DF190B" w:rsidRDefault="006D4D7C" w:rsidP="006D4D7C">
            <w:pPr>
              <w:widowControl w:val="0"/>
              <w:autoSpaceDE w:val="0"/>
              <w:autoSpaceDN w:val="0"/>
              <w:adjustRightInd w:val="0"/>
              <w:spacing w:after="0" w:line="240" w:lineRule="exact"/>
              <w:ind w:left="23" w:right="40" w:hanging="23"/>
              <w:jc w:val="center"/>
              <w:rPr>
                <w:rFonts w:ascii="Times New Roman" w:eastAsia="Times New Roman" w:hAnsi="Times New Roman" w:cs="Times New Roman"/>
                <w:color w:val="000000"/>
                <w:sz w:val="24"/>
                <w:szCs w:val="24"/>
                <w:lang w:eastAsia="ru-RU"/>
              </w:rPr>
            </w:pPr>
            <w:r w:rsidRPr="00DF190B">
              <w:rPr>
                <w:rFonts w:ascii="Times New Roman" w:eastAsia="Times New Roman" w:hAnsi="Times New Roman" w:cs="Times New Roman"/>
                <w:color w:val="000000"/>
                <w:sz w:val="24"/>
                <w:szCs w:val="24"/>
                <w:lang w:eastAsia="ru-RU"/>
              </w:rPr>
              <w:t>0,0</w:t>
            </w:r>
          </w:p>
        </w:tc>
      </w:tr>
      <w:tr w:rsidR="006D4D7C" w:rsidRPr="00CA0CB3" w:rsidTr="006D4D7C">
        <w:trPr>
          <w:trHeight w:val="75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lastRenderedPageBreak/>
              <w:t xml:space="preserve">Основное мероприятие 1.2. </w:t>
            </w:r>
          </w:p>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«Федеральный проект «Формирование комфортной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х</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11 400,4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10 405,4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10 848,6</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10 848,6</w:t>
            </w:r>
          </w:p>
        </w:tc>
      </w:tr>
      <w:tr w:rsidR="006D4D7C" w:rsidRPr="00CA0CB3" w:rsidTr="006D4D7C">
        <w:trPr>
          <w:trHeight w:val="75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Направление расходов 1.2.1.</w:t>
            </w:r>
          </w:p>
          <w:p w:rsidR="006D4D7C" w:rsidRPr="00CA0CB3" w:rsidRDefault="006D4D7C" w:rsidP="006D4D7C">
            <w:pPr>
              <w:widowControl w:val="0"/>
              <w:autoSpaceDE w:val="0"/>
              <w:autoSpaceDN w:val="0"/>
              <w:adjustRightInd w:val="0"/>
              <w:spacing w:after="0" w:line="240" w:lineRule="exact"/>
              <w:ind w:right="40"/>
              <w:jc w:val="both"/>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«Реализация программ формирования современной городской среды»</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spacing w:after="0" w:line="240" w:lineRule="exact"/>
              <w:ind w:left="23" w:right="-98" w:hanging="98"/>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Управление развития инфраструктуры, ЖКХ и благоустройства администрации Октябрьского городского округа (МКУ«УКС» Октябрьского городского округа)</w:t>
            </w:r>
          </w:p>
        </w:tc>
        <w:tc>
          <w:tcPr>
            <w:tcW w:w="73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358</w:t>
            </w:r>
          </w:p>
        </w:tc>
        <w:tc>
          <w:tcPr>
            <w:tcW w:w="71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75" w:hanging="23"/>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0503</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75" w:right="-66"/>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121</w:t>
            </w:r>
            <w:r w:rsidRPr="00CA0CB3">
              <w:rPr>
                <w:rFonts w:ascii="Times New Roman" w:eastAsia="Times New Roman" w:hAnsi="Times New Roman" w:cs="Times New Roman"/>
                <w:color w:val="000000"/>
                <w:sz w:val="24"/>
                <w:szCs w:val="24"/>
                <w:lang w:val="en-US" w:eastAsia="ru-RU"/>
              </w:rPr>
              <w:t>F</w:t>
            </w:r>
            <w:r w:rsidRPr="00CA0CB3">
              <w:rPr>
                <w:rFonts w:ascii="Times New Roman" w:eastAsia="Times New Roman" w:hAnsi="Times New Roman" w:cs="Times New Roman"/>
                <w:color w:val="000000"/>
                <w:sz w:val="24"/>
                <w:szCs w:val="24"/>
                <w:lang w:eastAsia="ru-RU"/>
              </w:rPr>
              <w:t>255550</w:t>
            </w:r>
          </w:p>
        </w:tc>
        <w:tc>
          <w:tcPr>
            <w:tcW w:w="711"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widowControl w:val="0"/>
              <w:autoSpaceDE w:val="0"/>
              <w:autoSpaceDN w:val="0"/>
              <w:adjustRightInd w:val="0"/>
              <w:spacing w:after="0" w:line="240" w:lineRule="exact"/>
              <w:ind w:left="23" w:right="40" w:firstLine="117"/>
              <w:jc w:val="center"/>
              <w:rPr>
                <w:rFonts w:ascii="Times New Roman" w:eastAsia="Times New Roman" w:hAnsi="Times New Roman" w:cs="Times New Roman"/>
                <w:color w:val="000000"/>
                <w:sz w:val="24"/>
                <w:szCs w:val="24"/>
                <w:lang w:eastAsia="ru-RU"/>
              </w:rPr>
            </w:pPr>
            <w:r w:rsidRPr="00CA0CB3">
              <w:rPr>
                <w:rFonts w:ascii="Times New Roman" w:eastAsia="Times New Roman" w:hAnsi="Times New Roman" w:cs="Times New Roman"/>
                <w:color w:val="000000"/>
                <w:sz w:val="24"/>
                <w:szCs w:val="24"/>
                <w:lang w:eastAsia="ru-RU"/>
              </w:rPr>
              <w:t>240</w:t>
            </w:r>
          </w:p>
        </w:tc>
        <w:tc>
          <w:tcPr>
            <w:tcW w:w="127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11 400,4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9711B0">
              <w:rPr>
                <w:rFonts w:ascii="Times New Roman" w:eastAsia="Times New Roman" w:hAnsi="Times New Roman" w:cs="Times New Roman"/>
                <w:color w:val="000000"/>
                <w:sz w:val="24"/>
                <w:szCs w:val="24"/>
                <w:lang w:eastAsia="ru-RU"/>
              </w:rPr>
              <w:t>10 405,4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6D4D7C" w:rsidRPr="00CA0CB3"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sidRPr="00F64605">
              <w:rPr>
                <w:rFonts w:ascii="Times New Roman" w:eastAsia="Times New Roman" w:hAnsi="Times New Roman" w:cs="Times New Roman"/>
                <w:color w:val="000000"/>
                <w:sz w:val="24"/>
                <w:szCs w:val="24"/>
                <w:lang w:eastAsia="ru-RU"/>
              </w:rPr>
              <w:t>10 848,6</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6D4D7C" w:rsidRPr="00CA0CB3" w:rsidRDefault="006D4D7C" w:rsidP="006D4D7C">
            <w:pPr>
              <w:spacing w:after="0" w:line="240" w:lineRule="exact"/>
              <w:ind w:left="23" w:right="40" w:hanging="2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10 848,6</w:t>
            </w:r>
          </w:p>
        </w:tc>
      </w:tr>
    </w:tbl>
    <w:p w:rsidR="00CA0CB3" w:rsidRPr="00CA0CB3" w:rsidRDefault="00CA0CB3" w:rsidP="00CA0CB3">
      <w:pPr>
        <w:spacing w:after="0" w:line="240" w:lineRule="exact"/>
        <w:ind w:left="20" w:right="40" w:firstLine="697"/>
        <w:jc w:val="center"/>
        <w:rPr>
          <w:rFonts w:ascii="Times New Roman" w:eastAsia="Times New Roman" w:hAnsi="Times New Roman" w:cs="Times New Roman"/>
          <w:b/>
          <w:color w:val="000000"/>
          <w:sz w:val="24"/>
          <w:szCs w:val="24"/>
          <w:lang w:eastAsia="ru-RU"/>
        </w:rPr>
      </w:pPr>
    </w:p>
    <w:p w:rsidR="00CA0CB3" w:rsidRPr="00CA0CB3" w:rsidRDefault="00CA0CB3" w:rsidP="00CA0CB3">
      <w:pPr>
        <w:spacing w:after="0" w:line="240" w:lineRule="exact"/>
        <w:ind w:left="20" w:right="40" w:firstLine="697"/>
        <w:jc w:val="center"/>
        <w:rPr>
          <w:rFonts w:ascii="Courier New" w:eastAsia="Times New Roman" w:hAnsi="Courier New" w:cs="Courier New"/>
          <w:color w:val="000000"/>
          <w:sz w:val="24"/>
          <w:szCs w:val="24"/>
          <w:lang w:eastAsia="ru-RU"/>
        </w:rPr>
      </w:pPr>
    </w:p>
    <w:p w:rsidR="00CA0CB3" w:rsidRPr="00CA0CB3" w:rsidRDefault="00CA0CB3" w:rsidP="00CA0CB3">
      <w:pPr>
        <w:widowControl w:val="0"/>
        <w:autoSpaceDE w:val="0"/>
        <w:autoSpaceDN w:val="0"/>
        <w:adjustRightInd w:val="0"/>
        <w:spacing w:after="0" w:line="240" w:lineRule="auto"/>
        <w:ind w:right="40"/>
        <w:jc w:val="both"/>
        <w:outlineLvl w:val="2"/>
        <w:rPr>
          <w:rFonts w:ascii="Times New Roman" w:eastAsia="Times New Roman" w:hAnsi="Times New Roman" w:cs="Times New Roman"/>
          <w:color w:val="000000"/>
          <w:sz w:val="24"/>
          <w:szCs w:val="24"/>
          <w:lang w:eastAsia="ru-RU"/>
        </w:rPr>
      </w:pPr>
    </w:p>
    <w:p w:rsidR="005742AF" w:rsidRDefault="005742AF" w:rsidP="00CA0CB3">
      <w:pPr>
        <w:widowControl w:val="0"/>
        <w:autoSpaceDE w:val="0"/>
        <w:autoSpaceDN w:val="0"/>
        <w:adjustRightInd w:val="0"/>
        <w:spacing w:after="0" w:line="240" w:lineRule="exact"/>
        <w:jc w:val="center"/>
        <w:rPr>
          <w:sz w:val="24"/>
          <w:szCs w:val="24"/>
        </w:rPr>
      </w:pPr>
    </w:p>
    <w:p w:rsidR="005742AF" w:rsidRDefault="005742AF" w:rsidP="00247889">
      <w:pPr>
        <w:pStyle w:val="a3"/>
        <w:spacing w:line="240" w:lineRule="exact"/>
        <w:ind w:left="9498"/>
        <w:rPr>
          <w:sz w:val="24"/>
          <w:szCs w:val="24"/>
        </w:rPr>
      </w:pPr>
    </w:p>
    <w:p w:rsidR="005E6891" w:rsidRDefault="005E6891" w:rsidP="003B2247">
      <w:pPr>
        <w:pStyle w:val="a3"/>
        <w:spacing w:line="240" w:lineRule="exact"/>
        <w:rPr>
          <w:sz w:val="24"/>
          <w:szCs w:val="24"/>
        </w:rPr>
      </w:pPr>
    </w:p>
    <w:p w:rsidR="009C7347" w:rsidRDefault="009C7347">
      <w:pPr>
        <w:rPr>
          <w:rFonts w:ascii="Times New Roman" w:eastAsia="Times New Roman" w:hAnsi="Times New Roman" w:cs="Times New Roman"/>
          <w:sz w:val="24"/>
          <w:szCs w:val="24"/>
          <w:lang w:eastAsia="ru-RU"/>
        </w:rPr>
      </w:pPr>
      <w:r>
        <w:rPr>
          <w:sz w:val="24"/>
          <w:szCs w:val="24"/>
        </w:rPr>
        <w:br w:type="page"/>
      </w:r>
    </w:p>
    <w:p w:rsidR="00A044FF" w:rsidRPr="00A044FF" w:rsidRDefault="000737C7" w:rsidP="00A044FF">
      <w:pPr>
        <w:keepNext/>
        <w:spacing w:after="0" w:line="240" w:lineRule="auto"/>
        <w:ind w:left="10206" w:right="-31"/>
        <w:outlineLvl w:val="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Приложение 9</w:t>
      </w:r>
    </w:p>
    <w:p w:rsidR="00A044FF" w:rsidRPr="00A044FF" w:rsidRDefault="00A044FF" w:rsidP="00A044FF">
      <w:pPr>
        <w:keepNext/>
        <w:spacing w:after="0" w:line="240" w:lineRule="auto"/>
        <w:ind w:left="10206" w:right="-31"/>
        <w:outlineLvl w:val="1"/>
        <w:rPr>
          <w:rFonts w:ascii="Times New Roman" w:eastAsia="Times New Roman" w:hAnsi="Times New Roman" w:cs="Times New Roman"/>
          <w:b/>
          <w:sz w:val="24"/>
          <w:szCs w:val="24"/>
        </w:rPr>
      </w:pPr>
      <w:r w:rsidRPr="00A044FF">
        <w:rPr>
          <w:rFonts w:ascii="Times New Roman" w:eastAsia="Times New Roman" w:hAnsi="Times New Roman" w:cs="Times New Roman"/>
          <w:color w:val="000000"/>
          <w:sz w:val="20"/>
          <w:szCs w:val="20"/>
          <w:lang w:eastAsia="ru-RU"/>
        </w:rPr>
        <w:t>к муниципальной программе «Формирование комфортной городской среды в Октябрьском городском округе Пермского края»</w:t>
      </w:r>
    </w:p>
    <w:p w:rsidR="00A044FF" w:rsidRPr="00A044FF" w:rsidRDefault="00A044FF" w:rsidP="00A044FF">
      <w:pPr>
        <w:spacing w:after="0" w:line="240" w:lineRule="auto"/>
        <w:jc w:val="right"/>
        <w:rPr>
          <w:rFonts w:ascii="Times New Roman" w:eastAsia="Times New Roman" w:hAnsi="Times New Roman" w:cs="Times New Roman"/>
          <w:b/>
          <w:color w:val="000000"/>
          <w:sz w:val="24"/>
          <w:szCs w:val="24"/>
          <w:shd w:val="clear" w:color="auto" w:fill="FFFFFF"/>
          <w:lang w:eastAsia="ru-RU"/>
        </w:rPr>
      </w:pPr>
      <w:r w:rsidRPr="00A044FF">
        <w:rPr>
          <w:rFonts w:ascii="Times New Roman" w:eastAsia="Times New Roman" w:hAnsi="Times New Roman" w:cs="Times New Roman"/>
          <w:b/>
          <w:color w:val="000000"/>
          <w:sz w:val="24"/>
          <w:szCs w:val="24"/>
          <w:shd w:val="clear" w:color="auto" w:fill="FFFFFF"/>
          <w:lang w:eastAsia="ru-RU"/>
        </w:rPr>
        <w:t>Таблица 1</w:t>
      </w:r>
    </w:p>
    <w:p w:rsidR="00A044FF" w:rsidRPr="00A044FF" w:rsidRDefault="00A044FF" w:rsidP="00A044FF">
      <w:pPr>
        <w:spacing w:after="0" w:line="240" w:lineRule="auto"/>
        <w:ind w:right="678"/>
        <w:jc w:val="center"/>
        <w:rPr>
          <w:rFonts w:ascii="Times New Roman" w:eastAsia="Times New Roman" w:hAnsi="Times New Roman" w:cs="Times New Roman"/>
          <w:color w:val="000000"/>
          <w:sz w:val="24"/>
          <w:szCs w:val="24"/>
          <w:shd w:val="clear" w:color="auto" w:fill="FFFFFF"/>
          <w:lang w:eastAsia="ru-RU"/>
        </w:rPr>
      </w:pPr>
      <w:r w:rsidRPr="00A044FF">
        <w:rPr>
          <w:rFonts w:ascii="Times New Roman" w:eastAsia="Times New Roman" w:hAnsi="Times New Roman" w:cs="Times New Roman"/>
          <w:b/>
          <w:color w:val="000000"/>
          <w:sz w:val="24"/>
          <w:szCs w:val="24"/>
          <w:shd w:val="clear" w:color="auto" w:fill="FFFFFF"/>
          <w:lang w:eastAsia="ru-RU"/>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A044FF" w:rsidRPr="00A044FF" w:rsidRDefault="00A044FF" w:rsidP="00A044FF">
      <w:pPr>
        <w:spacing w:after="0" w:line="240" w:lineRule="auto"/>
        <w:jc w:val="center"/>
        <w:rPr>
          <w:rFonts w:ascii="Times New Roman" w:eastAsia="Times New Roman" w:hAnsi="Times New Roman" w:cs="Times New Roman"/>
          <w:color w:val="000000"/>
          <w:sz w:val="24"/>
          <w:szCs w:val="24"/>
          <w:shd w:val="clear" w:color="auto" w:fill="FFFFFF"/>
          <w:lang w:eastAsia="ru-RU"/>
        </w:rPr>
      </w:pPr>
    </w:p>
    <w:tbl>
      <w:tblPr>
        <w:tblW w:w="12299" w:type="dxa"/>
        <w:tblInd w:w="142" w:type="dxa"/>
        <w:tblLayout w:type="fixed"/>
        <w:tblLook w:val="04A0" w:firstRow="1" w:lastRow="0" w:firstColumn="1" w:lastColumn="0" w:noHBand="0" w:noVBand="1"/>
      </w:tblPr>
      <w:tblGrid>
        <w:gridCol w:w="3935"/>
        <w:gridCol w:w="4678"/>
        <w:gridCol w:w="3686"/>
      </w:tblGrid>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Урна со вставкой железобетонная</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47700" cy="666750"/>
                  <wp:effectExtent l="0" t="0" r="0" b="0"/>
                  <wp:docPr id="68" name="Рисунок 68" descr="00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001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371475" cy="647700"/>
                  <wp:effectExtent l="0" t="0" r="9525" b="0"/>
                  <wp:docPr id="67" name="Рисунок 67" descr="\\192.168.0.138\Users\Public\КАРТИНКИ\Картинки размер\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0" descr="\\192.168.0.138\Users\Public\КАРТИНКИ\Картинки размер\11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64770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Урна со вставкой железобетонная</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561975" cy="685800"/>
                  <wp:effectExtent l="0" t="0" r="9525" b="0"/>
                  <wp:docPr id="66" name="Рисунок 66" descr="0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0011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400050" cy="628650"/>
                  <wp:effectExtent l="0" t="0" r="0" b="0"/>
                  <wp:docPr id="65" name="Рисунок 65" descr="\\192.168.0.138\Users\Public\КАРТИНКИ\Картинки размер\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descr="\\192.168.0.138\Users\Public\КАРТИНКИ\Картинки размер\11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62865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Урна со вставкой железобетонная</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38175" cy="904875"/>
                  <wp:effectExtent l="0" t="0" r="9525" b="9525"/>
                  <wp:docPr id="64" name="Рисунок 64" descr="\\192.168.0.138\Users\Public\КАРТИНКИ\0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192.168.0.138\Users\Public\КАРТИНКИ\0011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175" cy="904875"/>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314325" cy="666750"/>
                  <wp:effectExtent l="0" t="0" r="9525" b="0"/>
                  <wp:docPr id="63" name="Рисунок 63" descr="\\192.168.0.138\Users\Public\КАРТИНКИ\Картинки размер\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1" descr="\\192.168.0.138\Users\Public\КАРТИНКИ\Картинки размер\11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 cy="66675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Урна со вставкой металлическая оцинкованная</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sz w:val="28"/>
                <w:szCs w:val="24"/>
                <w:lang w:eastAsia="ru-RU"/>
              </w:rPr>
              <w:t> </w:t>
            </w:r>
            <w:r w:rsidRPr="00A044FF">
              <w:rPr>
                <w:rFonts w:ascii="Times New Roman" w:eastAsia="Times New Roman" w:hAnsi="Times New Roman" w:cs="Times New Roman"/>
                <w:noProof/>
                <w:sz w:val="28"/>
                <w:szCs w:val="24"/>
                <w:lang w:eastAsia="ru-RU"/>
              </w:rPr>
              <w:drawing>
                <wp:inline distT="0" distB="0" distL="0" distR="0">
                  <wp:extent cx="504825" cy="809625"/>
                  <wp:effectExtent l="0" t="0" r="9525" b="9525"/>
                  <wp:docPr id="62" name="Рисунок 62" descr="\\192.168.0.138\Users\Public\КАРТИНКИ\121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192.168.0.138\Users\Public\КАРТИНКИ\1212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825" cy="80962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485775" cy="809625"/>
                  <wp:effectExtent l="0" t="0" r="9525" b="9525"/>
                  <wp:docPr id="61" name="Рисунок 61" descr="\\192.168.0.138\Users\Public\КАРТИНКИ\Картинки размер\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9" descr="\\192.168.0.138\Users\Public\КАРТИНКИ\Картинки размер\12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 cy="80962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Урна со вставкой металлическая оцинкованная</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561975" cy="885825"/>
                  <wp:effectExtent l="0" t="0" r="9525" b="9525"/>
                  <wp:docPr id="60" name="Рисунок 60" descr="0012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001213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885825"/>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504825" cy="895350"/>
                  <wp:effectExtent l="0" t="0" r="9525" b="0"/>
                  <wp:docPr id="59" name="Рисунок 59" descr="\\192.168.0.138\Users\Public\КАРТИНКИ\Картинки размер\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2" descr="\\192.168.0.138\Users\Public\КАРТИНКИ\Картинки размер\12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895350"/>
                          </a:xfrm>
                          <a:prstGeom prst="rect">
                            <a:avLst/>
                          </a:prstGeom>
                          <a:noFill/>
                          <a:ln>
                            <a:noFill/>
                          </a:ln>
                        </pic:spPr>
                      </pic:pic>
                    </a:graphicData>
                  </a:graphic>
                </wp:inline>
              </w:drawing>
            </w:r>
          </w:p>
        </w:tc>
      </w:tr>
      <w:tr w:rsidR="00A044FF" w:rsidRPr="00A044FF" w:rsidTr="00826A8E">
        <w:trPr>
          <w:trHeight w:val="1158"/>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Урна со вставкой деревянная ж/б основание</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552450" cy="762000"/>
                  <wp:effectExtent l="0" t="0" r="0" b="0"/>
                  <wp:docPr id="58" name="Рисунок 58" descr="0013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001311_"/>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438150" cy="742950"/>
                  <wp:effectExtent l="0" t="0" r="0" b="0"/>
                  <wp:docPr id="57" name="Рисунок 57" descr="\\192.168.0.138\Users\Public\КАРТИНКИ\Картинки размер\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192.168.0.138\Users\Public\КАРТИНКИ\Картинки размер\13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74295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lastRenderedPageBreak/>
              <w:t>Урна со вставкой деревянная ж/б основание</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485775" cy="809625"/>
                  <wp:effectExtent l="0" t="0" r="9525" b="9525"/>
                  <wp:docPr id="56" name="Рисунок 56" descr="131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1312-0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 cy="809625"/>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514350" cy="762000"/>
                  <wp:effectExtent l="0" t="0" r="0" b="0"/>
                  <wp:docPr id="55" name="Рисунок 55" descr="\\192.168.0.138\Users\Public\КАРТИНКИ\Картинки размер\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descr="\\192.168.0.138\Users\Public\КАРТИНКИ\Картинки размер\13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4350" cy="76200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Урна «Космос» с фиксатором 24л</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noProof/>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438150" cy="885825"/>
                  <wp:effectExtent l="0" t="0" r="0" b="9525"/>
                  <wp:docPr id="54" name="Рисунок 54" descr="\\192.168.0.138\Users\Public\КАРТИНКИ\урна 24л Косм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192.168.0.138\Users\Public\КАРТИНКИ\урна 24л Космос.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150" cy="88582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noProof/>
                <w:sz w:val="28"/>
                <w:szCs w:val="24"/>
                <w:lang w:eastAsia="ru-RU"/>
              </w:rPr>
            </w:pP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Ваза</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885825" cy="609600"/>
                  <wp:effectExtent l="0" t="0" r="9525" b="0"/>
                  <wp:docPr id="53" name="Рисунок 53" descr="\\192.168.0.138\Users\Public\КАРТИНКИ\00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192.168.0.138\Users\Public\КАРТИНКИ\0011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5825" cy="60960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r w:rsidRPr="00A044FF">
              <w:rPr>
                <w:rFonts w:ascii="Times New Roman" w:eastAsia="Times New Roman" w:hAnsi="Times New Roman" w:cs="Times New Roman"/>
                <w:noProof/>
                <w:sz w:val="28"/>
                <w:szCs w:val="24"/>
                <w:lang w:eastAsia="ru-RU"/>
              </w:rPr>
              <w:drawing>
                <wp:inline distT="0" distB="0" distL="0" distR="0">
                  <wp:extent cx="1028700" cy="666750"/>
                  <wp:effectExtent l="0" t="0" r="0" b="0"/>
                  <wp:docPr id="52" name="Рисунок 52" descr="\\192.168.0.138\Users\Public\КАРТИНКИ\1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192.168.0.138\Users\Public\КАРТИНКИ\1152.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666750"/>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466725" cy="619125"/>
                  <wp:effectExtent l="0" t="0" r="9525" b="9525"/>
                  <wp:docPr id="51" name="Рисунок 51" descr="\\192.168.0.138\Users\Public\КАРТИНКИ\Картинки размер\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3" descr="\\192.168.0.138\Users\Public\КАРТИНКИ\Картинки размер\115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725" cy="619125"/>
                          </a:xfrm>
                          <a:prstGeom prst="rect">
                            <a:avLst/>
                          </a:prstGeom>
                          <a:noFill/>
                          <a:ln>
                            <a:noFill/>
                          </a:ln>
                        </pic:spPr>
                      </pic:pic>
                    </a:graphicData>
                  </a:graphic>
                </wp:inline>
              </w:drawing>
            </w:r>
            <w:r w:rsidRPr="00A044FF">
              <w:rPr>
                <w:rFonts w:ascii="Times New Roman" w:eastAsia="Times New Roman" w:hAnsi="Times New Roman" w:cs="Times New Roman"/>
                <w:noProof/>
                <w:sz w:val="28"/>
                <w:szCs w:val="24"/>
                <w:lang w:eastAsia="ru-RU"/>
              </w:rPr>
              <w:drawing>
                <wp:inline distT="0" distB="0" distL="0" distR="0">
                  <wp:extent cx="409575" cy="609600"/>
                  <wp:effectExtent l="0" t="0" r="9525" b="0"/>
                  <wp:docPr id="50" name="Рисунок 50" descr="\\192.168.0.138\Users\Public\КАРТИНКИ\Картинки размер\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4" descr="\\192.168.0.138\Users\Public\КАРТИНКИ\Картинки размер\11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575" cy="60960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Ваза</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857250" cy="790575"/>
                  <wp:effectExtent l="0" t="0" r="0" b="9525"/>
                  <wp:docPr id="49" name="Рисунок 49" descr="\\192.168.0.138\Users\Public\КАРТИНКИ\0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192.168.0.138\Users\Public\КАРТИНКИ\00115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noFill/>
                          </a:ln>
                        </pic:spPr>
                      </pic:pic>
                    </a:graphicData>
                  </a:graphic>
                </wp:inline>
              </w:drawing>
            </w:r>
            <w:r w:rsidRPr="00A044FF">
              <w:rPr>
                <w:rFonts w:ascii="Times New Roman" w:eastAsia="Times New Roman" w:hAnsi="Times New Roman" w:cs="Times New Roman"/>
                <w:noProof/>
                <w:sz w:val="28"/>
                <w:szCs w:val="24"/>
                <w:lang w:eastAsia="ru-RU"/>
              </w:rPr>
              <w:drawing>
                <wp:inline distT="0" distB="0" distL="0" distR="0">
                  <wp:extent cx="962025" cy="752475"/>
                  <wp:effectExtent l="0" t="0" r="9525" b="9525"/>
                  <wp:docPr id="48" name="Рисунок 48" descr="\\192.168.0.138\Users\Public\КАРТИНКИ\00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192.168.0.138\Users\Public\КАРТИНКИ\00115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561975" cy="781050"/>
                  <wp:effectExtent l="0" t="0" r="9525" b="0"/>
                  <wp:docPr id="47" name="Рисунок 47" descr="\\192.168.0.138\Users\Public\КАРТИНКИ\Картинки размер\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192.168.0.138\Users\Public\КАРТИНКИ\Картинки размер\115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975" cy="781050"/>
                          </a:xfrm>
                          <a:prstGeom prst="rect">
                            <a:avLst/>
                          </a:prstGeom>
                          <a:noFill/>
                          <a:ln>
                            <a:noFill/>
                          </a:ln>
                        </pic:spPr>
                      </pic:pic>
                    </a:graphicData>
                  </a:graphic>
                </wp:inline>
              </w:drawing>
            </w:r>
            <w:r w:rsidRPr="00A044FF">
              <w:rPr>
                <w:rFonts w:ascii="Times New Roman" w:eastAsia="Times New Roman" w:hAnsi="Times New Roman" w:cs="Times New Roman"/>
                <w:noProof/>
                <w:sz w:val="28"/>
                <w:szCs w:val="24"/>
                <w:lang w:eastAsia="ru-RU"/>
              </w:rPr>
              <w:drawing>
                <wp:inline distT="0" distB="0" distL="0" distR="0">
                  <wp:extent cx="609600" cy="838200"/>
                  <wp:effectExtent l="0" t="0" r="0" b="0"/>
                  <wp:docPr id="46" name="Рисунок 46" descr="\\192.168.0.138\Users\Public\КАРТИНКИ\Картинки размер\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descr="\\192.168.0.138\Users\Public\КАРТИНКИ\Картинки размер\115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83820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44FF" w:rsidRPr="00A044FF" w:rsidRDefault="00A044FF" w:rsidP="00A044FF">
            <w:pPr>
              <w:spacing w:after="0" w:line="240" w:lineRule="auto"/>
              <w:outlineLvl w:val="0"/>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Ваза</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0"/>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1076325" cy="781050"/>
                  <wp:effectExtent l="0" t="0" r="9525" b="0"/>
                  <wp:docPr id="45" name="Рисунок 45" descr="\\192.168.0.138\Users\Public\КАРТИНКИ\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192.168.0.138\Users\Public\КАРТИНКИ\115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0"/>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523875" cy="819150"/>
                  <wp:effectExtent l="0" t="0" r="9525" b="0"/>
                  <wp:docPr id="44" name="Рисунок 44" descr="\\192.168.0.138\Users\Public\КАРТИНКИ\Картинки размер\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5" descr="\\192.168.0.138\Users\Public\КАРТИНКИ\Картинки размер\115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3875" cy="81915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ж/б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1066800" cy="781050"/>
                  <wp:effectExtent l="0" t="0" r="0" b="0"/>
                  <wp:docPr id="43" name="Рисунок 43" descr="\\192.168.0.138\Users\Public\КАРТИНКИ\0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192.168.0.138\Users\Public\КАРТИНКИ\0021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6800" cy="78105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38175" cy="733425"/>
                  <wp:effectExtent l="0" t="0" r="9525" b="9525"/>
                  <wp:docPr id="42" name="Рисунок 42" descr="\\192.168.0.138\Users\Public\КАРТИНКИ\Картинки размер\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3" descr="\\192.168.0.138\Users\Public\КАРТИНКИ\Картинки размер\21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Скамья на ж/б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sz w:val="28"/>
                <w:szCs w:val="24"/>
                <w:lang w:eastAsia="ru-RU"/>
              </w:rPr>
              <w:t> </w:t>
            </w:r>
            <w:r w:rsidRPr="00A044FF">
              <w:rPr>
                <w:rFonts w:ascii="Times New Roman" w:eastAsia="Times New Roman" w:hAnsi="Times New Roman" w:cs="Times New Roman"/>
                <w:noProof/>
                <w:sz w:val="28"/>
                <w:szCs w:val="24"/>
                <w:lang w:eastAsia="ru-RU"/>
              </w:rPr>
              <w:drawing>
                <wp:inline distT="0" distB="0" distL="0" distR="0">
                  <wp:extent cx="990600" cy="638175"/>
                  <wp:effectExtent l="0" t="0" r="0" b="9525"/>
                  <wp:docPr id="41" name="Рисунок 41" descr="\\192.168.0.138\Users\Public\КАРТИНКИ\00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192.168.0.138\Users\Public\КАРТИНКИ\0021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0600" cy="63817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19125" cy="619125"/>
                  <wp:effectExtent l="0" t="0" r="9525" b="9525"/>
                  <wp:docPr id="40" name="Рисунок 40" descr="\\192.168.0.138\Users\Public\КАРТИНКИ\Картинки размер\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descr="\\192.168.0.138\Users\Public\КАРТИНКИ\Картинки размер\21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lastRenderedPageBreak/>
              <w:t xml:space="preserve">Диван на ж/б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sz w:val="28"/>
                <w:szCs w:val="24"/>
                <w:lang w:eastAsia="ru-RU"/>
              </w:rPr>
              <w:t> </w:t>
            </w:r>
            <w:r w:rsidRPr="00A044FF">
              <w:rPr>
                <w:rFonts w:ascii="Times New Roman" w:eastAsia="Times New Roman" w:hAnsi="Times New Roman" w:cs="Times New Roman"/>
                <w:noProof/>
                <w:sz w:val="28"/>
                <w:szCs w:val="24"/>
                <w:lang w:eastAsia="ru-RU"/>
              </w:rPr>
              <w:drawing>
                <wp:inline distT="0" distB="0" distL="0" distR="0">
                  <wp:extent cx="952500" cy="828675"/>
                  <wp:effectExtent l="0" t="0" r="0" b="9525"/>
                  <wp:docPr id="39" name="Рисунок 39" descr="\\192.168.0.138\Users\Public\КАРТИНКИ\00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192.168.0.138\Users\Public\КАРТИНКИ\00210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28650" cy="781050"/>
                  <wp:effectExtent l="0" t="0" r="0" b="0"/>
                  <wp:docPr id="38" name="Рисунок 38" descr="\\192.168.0.138\Users\Public\КАРТИНКИ\Картинки размер\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4" descr="\\192.168.0.138\Users\Public\КАРТИНКИ\Картинки размер\21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 cy="78105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Скамья на ж/б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1028700" cy="714375"/>
                  <wp:effectExtent l="0" t="0" r="0" b="9525"/>
                  <wp:docPr id="37" name="Рисунок 37" descr="\\192.168.0.138\Users\Public\КАРТИНКИ\00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192.168.0.138\Users\Public\КАРТИНКИ\00210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714375"/>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552450" cy="695325"/>
                  <wp:effectExtent l="0" t="0" r="0" b="9525"/>
                  <wp:docPr id="36" name="Рисунок 36" descr="\\192.168.0.138\Users\Public\КАРТИНКИ\Картинки размер\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5" descr="\\192.168.0.138\Users\Public\КАРТИНКИ\Картинки размер\210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2450" cy="69532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ж/б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971550" cy="800100"/>
                  <wp:effectExtent l="0" t="0" r="0" b="0"/>
                  <wp:docPr id="35" name="Рисунок 35" descr="\\192.168.0.138\Users\Public\КАРТИНКИ\00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192.168.0.138\Users\Public\КАРТИНКИ\00210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47700" cy="695325"/>
                  <wp:effectExtent l="0" t="0" r="0" b="9525"/>
                  <wp:docPr id="34" name="Рисунок 34" descr="\\192.168.0.138\Users\Public\КАРТИНКИ\Картинки размер\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descr="\\192.168.0.138\Users\Public\КАРТИНКИ\Картинки размер\210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outlineLvl w:val="1"/>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металлических ножках 1,95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971550" cy="809625"/>
                  <wp:effectExtent l="0" t="0" r="0" b="9525"/>
                  <wp:docPr id="33" name="Рисунок 33" descr="\\192.168.0.138\Users\Public\КАРТИНКИ\0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192.168.0.138\Users\Public\КАРТИНКИ\0022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outlineLvl w:val="1"/>
              <w:rPr>
                <w:rFonts w:ascii="Times New Roman" w:eastAsia="Times New Roman" w:hAnsi="Times New Roman" w:cs="Times New Roman"/>
                <w:sz w:val="28"/>
                <w:szCs w:val="24"/>
                <w:lang w:eastAsia="ru-RU"/>
              </w:rPr>
            </w:pP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Скамья на металлических ножках        1,95м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942975" cy="666750"/>
                  <wp:effectExtent l="0" t="0" r="9525" b="0"/>
                  <wp:docPr id="32" name="Рисунок 32" descr="\\192.168.0.138\Users\Public\КАРТИНКИ\00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192.168.0.138\Users\Public\КАРТИНКИ\00220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2975" cy="66675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57225" cy="676275"/>
                  <wp:effectExtent l="0" t="0" r="9525" b="9525"/>
                  <wp:docPr id="31" name="Рисунок 31" descr="\\192.168.0.138\Users\Public\КАРТИНКИ\Картинки размер\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6" descr="\\192.168.0.138\Users\Public\КАРТИНКИ\Картинки размер\22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металлических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sz w:val="28"/>
                <w:szCs w:val="24"/>
                <w:lang w:eastAsia="ru-RU"/>
              </w:rPr>
              <w:t> </w:t>
            </w:r>
            <w:r w:rsidRPr="00A044FF">
              <w:rPr>
                <w:rFonts w:ascii="Times New Roman" w:eastAsia="Times New Roman" w:hAnsi="Times New Roman" w:cs="Times New Roman"/>
                <w:noProof/>
                <w:sz w:val="28"/>
                <w:szCs w:val="24"/>
                <w:lang w:eastAsia="ru-RU"/>
              </w:rPr>
              <w:drawing>
                <wp:inline distT="0" distB="0" distL="0" distR="0">
                  <wp:extent cx="981075" cy="847725"/>
                  <wp:effectExtent l="0" t="0" r="9525" b="9525"/>
                  <wp:docPr id="30" name="Рисунок 30" descr="\\192.168.0.138\Users\Public\КАРТИНКИ\00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192.168.0.138\Users\Public\КАРТИНКИ\00220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81075" cy="84772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76275" cy="828675"/>
                  <wp:effectExtent l="0" t="0" r="9525" b="9525"/>
                  <wp:docPr id="29" name="Рисунок 29" descr="\\192.168.0.138\Users\Public\КАРТИНКИ\Картинки размер\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7" descr="\\192.168.0.138\Users\Public\КАРТИНКИ\Картинки размер\220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6275" cy="82867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металлических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1000125" cy="828675"/>
                  <wp:effectExtent l="0" t="0" r="9525" b="9525"/>
                  <wp:docPr id="28" name="Рисунок 28" descr="\\192.168.0.138\Users\Public\КАРТИНКИ\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192.168.0.138\Users\Public\КАРТИНКИ\220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0125" cy="828675"/>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lastRenderedPageBreak/>
              <w:t xml:space="preserve">Диван на металлических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942975" cy="819150"/>
                  <wp:effectExtent l="0" t="0" r="9525" b="0"/>
                  <wp:docPr id="27" name="Рисунок 27" descr="\\192.168.0.138\Users\Public\КАРТИНКИ\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192.168.0.138\Users\Public\КАРТИНКИ\220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Скамья на металлических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sz w:val="28"/>
                <w:szCs w:val="24"/>
                <w:lang w:eastAsia="ru-RU"/>
              </w:rPr>
              <w:t> </w:t>
            </w:r>
            <w:r w:rsidRPr="00A044FF">
              <w:rPr>
                <w:rFonts w:ascii="Times New Roman" w:eastAsia="Times New Roman" w:hAnsi="Times New Roman" w:cs="Times New Roman"/>
                <w:noProof/>
                <w:sz w:val="28"/>
                <w:szCs w:val="24"/>
                <w:lang w:eastAsia="ru-RU"/>
              </w:rPr>
              <w:drawing>
                <wp:inline distT="0" distB="0" distL="0" distR="0">
                  <wp:extent cx="942975" cy="704850"/>
                  <wp:effectExtent l="0" t="0" r="9525" b="0"/>
                  <wp:docPr id="26" name="Рисунок 26" descr="\\192.168.0.138\Users\Public\КАРТИНКИ\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192.168.0.138\Users\Public\КАРТИНКИ\220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металлических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sz w:val="28"/>
                <w:szCs w:val="24"/>
                <w:lang w:eastAsia="ru-RU"/>
              </w:rPr>
              <w:t> </w:t>
            </w:r>
            <w:r w:rsidRPr="00A044FF">
              <w:rPr>
                <w:rFonts w:ascii="Times New Roman" w:eastAsia="Times New Roman" w:hAnsi="Times New Roman" w:cs="Times New Roman"/>
                <w:noProof/>
                <w:sz w:val="28"/>
                <w:szCs w:val="24"/>
                <w:lang w:eastAsia="ru-RU"/>
              </w:rPr>
              <w:drawing>
                <wp:inline distT="0" distB="0" distL="0" distR="0">
                  <wp:extent cx="895350" cy="638175"/>
                  <wp:effectExtent l="0" t="0" r="0" b="9525"/>
                  <wp:docPr id="25" name="Рисунок 25" descr="\\192.168.0.138\Users\Public\КАРТИНКИ\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192.168.0.138\Users\Public\КАРТИНКИ\221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металлических ножках         1,95м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sz w:val="28"/>
                <w:szCs w:val="24"/>
                <w:lang w:eastAsia="ru-RU"/>
              </w:rPr>
              <w:t> </w:t>
            </w:r>
            <w:r w:rsidRPr="00A044FF">
              <w:rPr>
                <w:rFonts w:ascii="Times New Roman" w:eastAsia="Times New Roman" w:hAnsi="Times New Roman" w:cs="Times New Roman"/>
                <w:noProof/>
                <w:sz w:val="28"/>
                <w:szCs w:val="24"/>
                <w:lang w:eastAsia="ru-RU"/>
              </w:rPr>
              <w:drawing>
                <wp:inline distT="0" distB="0" distL="0" distR="0">
                  <wp:extent cx="1047750" cy="895350"/>
                  <wp:effectExtent l="0" t="0" r="0" b="0"/>
                  <wp:docPr id="24" name="Рисунок 24" descr="\\192.168.0.138\Users\Public\КАРТИНКИ\00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192.168.0.138\Users\Public\КАРТИНКИ\00221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95325" cy="800100"/>
                  <wp:effectExtent l="0" t="0" r="9525" b="0"/>
                  <wp:docPr id="23" name="Рисунок 23" descr="\\192.168.0.138\Users\Public\КАРТИНКИ\Картинки размер\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192.168.0.138\Users\Public\КАРТИНКИ\Картинки размер\22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Скамья на металлических ножках   1,95м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sz w:val="28"/>
                <w:szCs w:val="24"/>
                <w:lang w:eastAsia="ru-RU"/>
              </w:rPr>
              <w:t> </w:t>
            </w:r>
            <w:r w:rsidRPr="00A044FF">
              <w:rPr>
                <w:rFonts w:ascii="Times New Roman" w:eastAsia="Times New Roman" w:hAnsi="Times New Roman" w:cs="Times New Roman"/>
                <w:noProof/>
                <w:sz w:val="28"/>
                <w:szCs w:val="24"/>
                <w:lang w:eastAsia="ru-RU"/>
              </w:rPr>
              <w:drawing>
                <wp:inline distT="0" distB="0" distL="0" distR="0">
                  <wp:extent cx="1095375" cy="723900"/>
                  <wp:effectExtent l="0" t="0" r="9525" b="0"/>
                  <wp:docPr id="22" name="Рисунок 22" descr="\\192.168.0.138\Users\Public\КАРТИНКИ\0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192.168.0.138\Users\Public\КАРТИНКИ\00221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28650" cy="676275"/>
                  <wp:effectExtent l="0" t="0" r="0" b="9525"/>
                  <wp:docPr id="21" name="Рисунок 21" descr="\\192.168.0.138\Users\Public\КАРТИНКИ\Картинки размер\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descr="\\192.168.0.138\Users\Public\КАРТИНКИ\Картинки размер\221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8650" cy="67627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металлических ножках       1,2м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885825" cy="771525"/>
                  <wp:effectExtent l="0" t="0" r="9525" b="9525"/>
                  <wp:docPr id="20" name="Рисунок 20" descr="\\192.168.0.138\Users\Public\КАРТИНКИ\00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192.168.0.138\Users\Public\КАРТИНКИ\00221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5825" cy="771525"/>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495300" cy="714375"/>
                  <wp:effectExtent l="0" t="0" r="0" b="9525"/>
                  <wp:docPr id="19" name="Рисунок 19" descr="\\192.168.0.138\Users\Public\КАРТИНКИ\Картинки размер\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8" descr="\\192.168.0.138\Users\Public\КАРТИНКИ\Картинки размер\22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5300" cy="71437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Скамья на металлических ножках     1,2м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800100" cy="609600"/>
                  <wp:effectExtent l="0" t="0" r="0" b="0"/>
                  <wp:docPr id="18" name="Рисунок 18" descr="\\192.168.0.138\Users\Public\КАРТИНКИ\0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192.168.0.138\Users\Public\КАРТИНКИ\00221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00100" cy="60960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r w:rsidRPr="00A044FF">
              <w:rPr>
                <w:rFonts w:ascii="Times New Roman" w:eastAsia="Times New Roman" w:hAnsi="Times New Roman" w:cs="Times New Roman"/>
                <w:noProof/>
                <w:sz w:val="28"/>
                <w:szCs w:val="24"/>
                <w:lang w:eastAsia="ru-RU"/>
              </w:rPr>
              <w:drawing>
                <wp:inline distT="0" distB="0" distL="0" distR="0">
                  <wp:extent cx="733425" cy="666750"/>
                  <wp:effectExtent l="0" t="0" r="9525" b="0"/>
                  <wp:docPr id="17" name="Рисунок 17" descr="\\192.168.0.138\Users\Public\КАРТИНКИ\22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192.168.0.138\Users\Public\КАРТИНКИ\2214.b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33425" cy="666750"/>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581025" cy="695325"/>
                  <wp:effectExtent l="0" t="0" r="9525" b="9525"/>
                  <wp:docPr id="16" name="Рисунок 16" descr="\\192.168.0.138\Users\Public\КАРТИНКИ\Картинки размер\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192.168.0.138\Users\Public\КАРТИНКИ\Картинки размер\221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1025" cy="69532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Диван садово-парковый на металлических ножках   2,7м</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1771650" cy="742950"/>
                  <wp:effectExtent l="0" t="0" r="0" b="0"/>
                  <wp:docPr id="15" name="Рисунок 15" descr="\\192.168.0.138\Users\Public\КАРТИНКИ\00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192.168.0.138\Users\Public\КАРТИНКИ\00221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71650" cy="74295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76275" cy="647700"/>
                  <wp:effectExtent l="0" t="0" r="9525" b="0"/>
                  <wp:docPr id="14" name="Рисунок 14" descr="\\192.168.0.138\Users\Public\КАРТИНКИ\Картинки размер\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2" descr="\\192.168.0.138\Users\Public\КАРТИНКИ\Картинки размер\221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lastRenderedPageBreak/>
              <w:t xml:space="preserve">Диван на чугунных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1123950" cy="723900"/>
                  <wp:effectExtent l="0" t="0" r="0" b="0"/>
                  <wp:docPr id="13" name="Рисунок 13" descr="\\192.168.0.138\Users\Public\КАРТИНКИ\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192.168.0.138\Users\Public\КАРТИНКИ\230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3950" cy="72390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704850" cy="685800"/>
                  <wp:effectExtent l="0" t="0" r="0" b="0"/>
                  <wp:docPr id="12" name="Рисунок 12" descr="\\192.168.0.138\Users\Public\КАРТИНКИ\Картинки размер\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2" descr="\\192.168.0.138\Users\Public\КАРТИНКИ\Картинки размер\23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чугунных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1123950" cy="685800"/>
                  <wp:effectExtent l="0" t="0" r="0" b="0"/>
                  <wp:docPr id="11" name="Рисунок 11" descr="\\192.168.0.138\Users\Public\КАРТИНКИ\2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192.168.0.138\Users\Public\КАРТИНКИ\2302.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23950" cy="68580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561975" cy="714375"/>
                  <wp:effectExtent l="0" t="0" r="9525" b="9525"/>
                  <wp:docPr id="10" name="Рисунок 10" descr="\\192.168.0.138\Users\Public\КАРТИНКИ\Картинки размер\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3" descr="\\192.168.0.138\Users\Public\КАРТИНКИ\Картинки размер\230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1975" cy="71437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чугунных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1143000" cy="819150"/>
                  <wp:effectExtent l="0" t="0" r="0" b="0"/>
                  <wp:docPr id="9" name="Рисунок 9" descr="\\192.168.0.138\Users\Public\КАРТИНКИ\2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192.168.0.138\Users\Public\КАРТИНКИ\2303.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3000" cy="81915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76275" cy="657225"/>
                  <wp:effectExtent l="0" t="0" r="9525" b="9525"/>
                  <wp:docPr id="8" name="Рисунок 8" descr="\\192.168.0.138\Users\Public\КАРТИНКИ\Картинки размер\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 descr="\\192.168.0.138\Users\Public\КАРТИНКИ\Картинки размер\230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чугунных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1190625" cy="714375"/>
                  <wp:effectExtent l="0" t="0" r="9525" b="9525"/>
                  <wp:docPr id="7" name="Рисунок 7" descr="\\192.168.0.138\Users\Public\КАРТИНКИ\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192.168.0.138\Users\Public\КАРТИНКИ\230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90625" cy="714375"/>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704850" cy="609600"/>
                  <wp:effectExtent l="0" t="0" r="0" b="0"/>
                  <wp:docPr id="6" name="Рисунок 6" descr="\\192.168.0.138\Users\Public\КАРТИНКИ\Картинки размер\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5" descr="\\192.168.0.138\Users\Public\КАРТИНКИ\Картинки размер\230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4850" cy="60960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 xml:space="preserve">Диван на чугунных ножках                       </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1152525" cy="838200"/>
                  <wp:effectExtent l="0" t="0" r="9525" b="0"/>
                  <wp:docPr id="5" name="Рисунок 5" descr="\\192.168.0.138\Users\Public\КАРТИНКИ\2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192.168.0.138\Users\Public\КАРТИНКИ\2307.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52525" cy="838200"/>
                          </a:xfrm>
                          <a:prstGeom prst="rect">
                            <a:avLst/>
                          </a:prstGeom>
                          <a:noFill/>
                          <a:ln>
                            <a:noFill/>
                          </a:ln>
                        </pic:spPr>
                      </pic:pic>
                    </a:graphicData>
                  </a:graphic>
                </wp:inline>
              </w:drawing>
            </w:r>
            <w:r w:rsidRPr="00A044FF">
              <w:rPr>
                <w:rFonts w:ascii="Times New Roman" w:eastAsia="Times New Roman" w:hAnsi="Times New Roman" w:cs="Times New Roman"/>
                <w:sz w:val="28"/>
                <w:szCs w:val="24"/>
                <w:lang w:eastAsia="ru-RU"/>
              </w:rPr>
              <w:t> </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sz w:val="28"/>
                <w:szCs w:val="24"/>
                <w:lang w:eastAsia="ru-RU"/>
              </w:rPr>
            </w:pPr>
            <w:r w:rsidRPr="00A044FF">
              <w:rPr>
                <w:rFonts w:ascii="Times New Roman" w:eastAsia="Times New Roman" w:hAnsi="Times New Roman" w:cs="Times New Roman"/>
                <w:noProof/>
                <w:sz w:val="28"/>
                <w:szCs w:val="24"/>
                <w:lang w:eastAsia="ru-RU"/>
              </w:rPr>
              <w:drawing>
                <wp:inline distT="0" distB="0" distL="0" distR="0">
                  <wp:extent cx="638175" cy="704850"/>
                  <wp:effectExtent l="0" t="0" r="9525" b="0"/>
                  <wp:docPr id="4" name="Рисунок 4" descr="\\192.168.0.138\Users\Public\КАРТИНКИ\Картинки размер\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6" descr="\\192.168.0.138\Users\Public\КАРТИНКИ\Картинки размер\230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tc>
      </w:tr>
      <w:tr w:rsidR="00A044FF" w:rsidRPr="00A044FF" w:rsidTr="00826A8E">
        <w:trPr>
          <w:trHeight w:val="255"/>
        </w:trPr>
        <w:tc>
          <w:tcPr>
            <w:tcW w:w="3935" w:type="dxa"/>
            <w:tcBorders>
              <w:top w:val="single" w:sz="4" w:space="0" w:color="auto"/>
              <w:left w:val="single" w:sz="4" w:space="0" w:color="auto"/>
              <w:bottom w:val="single" w:sz="4" w:space="0" w:color="auto"/>
              <w:right w:val="single" w:sz="4" w:space="0" w:color="auto"/>
            </w:tcBorders>
            <w:shd w:val="clear" w:color="auto" w:fill="auto"/>
            <w:vAlign w:val="center"/>
          </w:tcPr>
          <w:p w:rsidR="00A044FF" w:rsidRPr="00A044FF" w:rsidRDefault="00A044FF" w:rsidP="00A044FF">
            <w:pPr>
              <w:spacing w:after="0" w:line="240" w:lineRule="auto"/>
              <w:rPr>
                <w:rFonts w:ascii="Times New Roman" w:eastAsia="Times New Roman" w:hAnsi="Times New Roman" w:cs="Times New Roman"/>
                <w:sz w:val="24"/>
                <w:szCs w:val="24"/>
                <w:lang w:eastAsia="ru-RU"/>
              </w:rPr>
            </w:pPr>
            <w:r w:rsidRPr="00A044FF">
              <w:rPr>
                <w:rFonts w:ascii="Times New Roman" w:eastAsia="Times New Roman" w:hAnsi="Times New Roman" w:cs="Times New Roman"/>
                <w:sz w:val="24"/>
                <w:szCs w:val="24"/>
                <w:lang w:eastAsia="ru-RU"/>
              </w:rPr>
              <w:t>Светильник светодиодный</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044FF" w:rsidRPr="00A044FF" w:rsidRDefault="00A044FF" w:rsidP="00A044FF">
            <w:pPr>
              <w:spacing w:after="0" w:line="240" w:lineRule="auto"/>
              <w:jc w:val="center"/>
              <w:rPr>
                <w:rFonts w:ascii="Times New Roman" w:eastAsia="Times New Roman" w:hAnsi="Times New Roman" w:cs="Times New Roman"/>
                <w:noProof/>
                <w:sz w:val="28"/>
                <w:szCs w:val="24"/>
                <w:lang w:eastAsia="ru-RU"/>
              </w:rPr>
            </w:pPr>
            <w:r w:rsidRPr="00A044FF">
              <w:rPr>
                <w:rFonts w:ascii="Times New Roman" w:eastAsia="Times New Roman" w:hAnsi="Times New Roman" w:cs="Times New Roman"/>
                <w:noProof/>
                <w:lang w:eastAsia="ru-RU"/>
              </w:rPr>
              <w:drawing>
                <wp:inline distT="0" distB="0" distL="0" distR="0">
                  <wp:extent cx="828675" cy="828675"/>
                  <wp:effectExtent l="0" t="0" r="9525" b="9525"/>
                  <wp:docPr id="3" name="Рисунок 3" descr="Описание: C:\Users\Пользователь\Desktop\МАФ\светодиод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Пользователь\Desktop\МАФ\светодиодный 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4FF" w:rsidRPr="00A044FF" w:rsidRDefault="00A044FF" w:rsidP="00A044FF">
            <w:pPr>
              <w:spacing w:after="0" w:line="240" w:lineRule="auto"/>
              <w:jc w:val="center"/>
              <w:rPr>
                <w:rFonts w:ascii="Times New Roman" w:eastAsia="Times New Roman" w:hAnsi="Times New Roman" w:cs="Times New Roman"/>
                <w:noProof/>
                <w:sz w:val="28"/>
                <w:szCs w:val="24"/>
                <w:lang w:eastAsia="ru-RU"/>
              </w:rPr>
            </w:pPr>
          </w:p>
        </w:tc>
      </w:tr>
    </w:tbl>
    <w:p w:rsidR="00A044FF" w:rsidRPr="00A044FF" w:rsidRDefault="00A044FF" w:rsidP="00A044FF">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A044FF" w:rsidRPr="00A044FF" w:rsidRDefault="00A044FF" w:rsidP="00A044FF">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A044FF" w:rsidRPr="00A044FF" w:rsidRDefault="00A044FF" w:rsidP="00A044FF">
      <w:pPr>
        <w:jc w:val="right"/>
        <w:rPr>
          <w:rFonts w:ascii="Times New Roman" w:eastAsia="Times New Roman" w:hAnsi="Times New Roman" w:cs="Times New Roman"/>
        </w:rPr>
      </w:pPr>
    </w:p>
    <w:p w:rsidR="00A044FF" w:rsidRPr="00A044FF" w:rsidRDefault="00A044FF" w:rsidP="00A044FF">
      <w:pPr>
        <w:spacing w:after="0"/>
        <w:rPr>
          <w:rFonts w:ascii="Times New Roman" w:eastAsia="Times New Roman" w:hAnsi="Times New Roman" w:cs="Times New Roman"/>
        </w:rPr>
        <w:sectPr w:rsidR="00A044FF" w:rsidRPr="00A044FF">
          <w:pgSz w:w="16838" w:h="11906" w:orient="landscape"/>
          <w:pgMar w:top="851" w:right="851" w:bottom="284" w:left="1134" w:header="567" w:footer="510" w:gutter="0"/>
          <w:cols w:space="720"/>
        </w:sectPr>
      </w:pPr>
    </w:p>
    <w:p w:rsidR="00A044FF" w:rsidRPr="00A044FF" w:rsidRDefault="00A044FF" w:rsidP="00A044FF">
      <w:pPr>
        <w:jc w:val="right"/>
        <w:rPr>
          <w:rFonts w:ascii="Times New Roman" w:eastAsia="Times New Roman" w:hAnsi="Times New Roman" w:cs="Times New Roman"/>
          <w:b/>
          <w:sz w:val="24"/>
          <w:szCs w:val="24"/>
        </w:rPr>
      </w:pPr>
      <w:r w:rsidRPr="00A044FF">
        <w:rPr>
          <w:rFonts w:ascii="Times New Roman" w:eastAsia="Times New Roman" w:hAnsi="Times New Roman" w:cs="Times New Roman"/>
          <w:b/>
          <w:sz w:val="24"/>
          <w:szCs w:val="24"/>
        </w:rPr>
        <w:lastRenderedPageBreak/>
        <w:t>Таблица 2</w:t>
      </w:r>
    </w:p>
    <w:p w:rsidR="00A044FF" w:rsidRPr="00A044FF" w:rsidRDefault="00A044FF" w:rsidP="00A044FF">
      <w:pPr>
        <w:jc w:val="center"/>
        <w:rPr>
          <w:rFonts w:ascii="Times New Roman" w:eastAsia="Times New Roman" w:hAnsi="Times New Roman" w:cs="Times New Roman"/>
          <w:b/>
          <w:sz w:val="24"/>
          <w:szCs w:val="24"/>
        </w:rPr>
      </w:pPr>
      <w:r w:rsidRPr="00A044FF">
        <w:rPr>
          <w:rFonts w:ascii="Times New Roman" w:eastAsia="Times New Roman" w:hAnsi="Times New Roman" w:cs="Times New Roman"/>
          <w:b/>
          <w:sz w:val="24"/>
          <w:szCs w:val="24"/>
        </w:rPr>
        <w:t>Ремонт дворовых проездов, в том числе устройство гостевых парковок и новых тротуаров</w:t>
      </w:r>
    </w:p>
    <w:tbl>
      <w:tblPr>
        <w:tblW w:w="14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02"/>
        <w:gridCol w:w="6520"/>
        <w:gridCol w:w="4397"/>
      </w:tblGrid>
      <w:tr w:rsidR="00A044FF" w:rsidRPr="00A044FF" w:rsidTr="00826A8E">
        <w:trPr>
          <w:gridAfter w:val="3"/>
          <w:wAfter w:w="13819" w:type="dxa"/>
          <w:trHeight w:val="253"/>
          <w:jc w:val="center"/>
        </w:trPr>
        <w:tc>
          <w:tcPr>
            <w:tcW w:w="534" w:type="dxa"/>
            <w:vMerge w:val="restart"/>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rPr>
              <w:t>№ п/п</w:t>
            </w:r>
          </w:p>
        </w:tc>
      </w:tr>
      <w:tr w:rsidR="00A044FF" w:rsidRPr="00A044FF" w:rsidTr="00826A8E">
        <w:trPr>
          <w:jc w:val="center"/>
        </w:trPr>
        <w:tc>
          <w:tcPr>
            <w:tcW w:w="534" w:type="dxa"/>
            <w:vMerge/>
          </w:tcPr>
          <w:p w:rsidR="00A044FF" w:rsidRPr="00A044FF" w:rsidRDefault="00A044FF" w:rsidP="00A044FF">
            <w:pPr>
              <w:spacing w:after="0" w:line="240" w:lineRule="auto"/>
              <w:jc w:val="center"/>
              <w:rPr>
                <w:rFonts w:ascii="Times New Roman" w:eastAsia="Times New Roman" w:hAnsi="Times New Roman" w:cs="Times New Roman"/>
              </w:rPr>
            </w:pPr>
          </w:p>
        </w:tc>
        <w:tc>
          <w:tcPr>
            <w:tcW w:w="2902" w:type="dxa"/>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rPr>
              <w:t>Вид работ</w:t>
            </w:r>
          </w:p>
        </w:tc>
        <w:tc>
          <w:tcPr>
            <w:tcW w:w="6520" w:type="dxa"/>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rPr>
              <w:t>Эскиз</w:t>
            </w:r>
          </w:p>
        </w:tc>
        <w:tc>
          <w:tcPr>
            <w:tcW w:w="4397" w:type="dxa"/>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rPr>
              <w:t>Описание</w:t>
            </w:r>
          </w:p>
        </w:tc>
      </w:tr>
      <w:tr w:rsidR="00A044FF" w:rsidRPr="00A044FF" w:rsidTr="00826A8E">
        <w:trPr>
          <w:jc w:val="center"/>
        </w:trPr>
        <w:tc>
          <w:tcPr>
            <w:tcW w:w="534" w:type="dxa"/>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rPr>
              <w:t>1</w:t>
            </w:r>
          </w:p>
        </w:tc>
        <w:tc>
          <w:tcPr>
            <w:tcW w:w="2902" w:type="dxa"/>
          </w:tcPr>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Устройство асфальтобетонного покрытия проезда по щебеночному основанию</w:t>
            </w:r>
          </w:p>
        </w:tc>
        <w:tc>
          <w:tcPr>
            <w:tcW w:w="6520" w:type="dxa"/>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noProof/>
                <w:lang w:eastAsia="ru-RU"/>
              </w:rPr>
              <w:drawing>
                <wp:inline distT="0" distB="0" distL="0" distR="0">
                  <wp:extent cx="3543300" cy="2362200"/>
                  <wp:effectExtent l="0" t="0" r="0" b="0"/>
                  <wp:docPr id="2" name="Рисунок 2" descr="Описание: C:\Users\Пользователь\Desktop\МАФ\Новая папка\ремонт покрытия проезда по щебеночному основан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Пользователь\Desktop\МАФ\Новая папка\ремонт покрытия проезда по щебеночному основанию.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inline>
              </w:drawing>
            </w:r>
          </w:p>
        </w:tc>
        <w:tc>
          <w:tcPr>
            <w:tcW w:w="4397" w:type="dxa"/>
          </w:tcPr>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Выполняется установка бортовых камней, марки БР 100.30.15 на бетонное основание марки В15, толщиной 10см.</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В подготовленную карту укладывается щебень марки 800, фракции 20-40.</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На всю площадь проезда выполняется укладка асфальтобетонной смеси мелкозернистой, марки В1, толщиной 7см.</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Уплотнение уложенного асфальтобетонной смеси производится вибрационным катком малого класса.</w:t>
            </w:r>
          </w:p>
        </w:tc>
      </w:tr>
      <w:tr w:rsidR="00A044FF" w:rsidRPr="00A044FF" w:rsidTr="00826A8E">
        <w:trPr>
          <w:jc w:val="center"/>
        </w:trPr>
        <w:tc>
          <w:tcPr>
            <w:tcW w:w="534" w:type="dxa"/>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rPr>
              <w:t>2</w:t>
            </w:r>
          </w:p>
        </w:tc>
        <w:tc>
          <w:tcPr>
            <w:tcW w:w="2902" w:type="dxa"/>
          </w:tcPr>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Ремонт проезда с устройством дорожного покрытия в 1 слой асфальтобетона толщиной 7 см по существующему твердому покрытию</w:t>
            </w:r>
          </w:p>
        </w:tc>
        <w:tc>
          <w:tcPr>
            <w:tcW w:w="6520" w:type="dxa"/>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sz w:val="28"/>
                <w:szCs w:val="24"/>
                <w:lang w:eastAsia="ru-RU"/>
              </w:rPr>
              <w:object w:dxaOrig="9300"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56pt" o:ole="">
                  <v:imagedata r:id="rId93" o:title=""/>
                </v:shape>
                <o:OLEObject Type="Embed" ProgID="PBrush" ShapeID="_x0000_i1025" DrawAspect="Content" ObjectID="_1690091206" r:id="rId94"/>
              </w:object>
            </w:r>
          </w:p>
        </w:tc>
        <w:tc>
          <w:tcPr>
            <w:tcW w:w="4397" w:type="dxa"/>
          </w:tcPr>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По существующему покрытию выполняется розлив битума БНД 90/60.</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На всю площадь проезда выполняется укладка асфальтобетонной смеси мелкозернистой, марки В1, толщиной 7см.</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Уплотнение уложенного асфальтобетонной смеси производится вибрационным катком малого класса.</w:t>
            </w:r>
          </w:p>
        </w:tc>
      </w:tr>
      <w:tr w:rsidR="00A044FF" w:rsidRPr="00A044FF" w:rsidTr="00826A8E">
        <w:trPr>
          <w:jc w:val="center"/>
        </w:trPr>
        <w:tc>
          <w:tcPr>
            <w:tcW w:w="534" w:type="dxa"/>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rPr>
              <w:lastRenderedPageBreak/>
              <w:t>3</w:t>
            </w:r>
          </w:p>
        </w:tc>
        <w:tc>
          <w:tcPr>
            <w:tcW w:w="2902" w:type="dxa"/>
          </w:tcPr>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Ремонт проезда с устройством автопарковки из  асфальтобетона по основанию из щебня фр. 40-70 мм, в 1 слой -12 см</w:t>
            </w:r>
          </w:p>
        </w:tc>
        <w:tc>
          <w:tcPr>
            <w:tcW w:w="6520" w:type="dxa"/>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sz w:val="28"/>
                <w:szCs w:val="24"/>
                <w:lang w:eastAsia="ru-RU"/>
              </w:rPr>
              <w:object w:dxaOrig="9300" w:dyaOrig="5100">
                <v:shape id="_x0000_i1026" type="#_x0000_t75" style="width:285pt;height:156pt" o:ole="">
                  <v:imagedata r:id="rId93" o:title=""/>
                </v:shape>
                <o:OLEObject Type="Embed" ProgID="PBrush" ShapeID="_x0000_i1026" DrawAspect="Content" ObjectID="_1690091207" r:id="rId95"/>
              </w:object>
            </w:r>
          </w:p>
        </w:tc>
        <w:tc>
          <w:tcPr>
            <w:tcW w:w="4397" w:type="dxa"/>
          </w:tcPr>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Укладка основания из щебня из щебня фр. 40-70 мм, в 1 слой -12 см</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По существующему покрытию выполняется розлив битума БНД 90/60.</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На всю площадь проезда выполняется укладка асфальтобетонной смеси мелкозернистой, марки В1, толщиной 7см.</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Уплотнение уложенного асфальтобетонной смеси производится вибрационным катком малого класса.</w:t>
            </w:r>
          </w:p>
        </w:tc>
      </w:tr>
      <w:tr w:rsidR="00A044FF" w:rsidRPr="00A044FF" w:rsidTr="00826A8E">
        <w:trPr>
          <w:jc w:val="center"/>
        </w:trPr>
        <w:tc>
          <w:tcPr>
            <w:tcW w:w="534" w:type="dxa"/>
          </w:tcPr>
          <w:p w:rsidR="00A044FF" w:rsidRPr="00A044FF" w:rsidRDefault="00A044FF" w:rsidP="00A044FF">
            <w:pPr>
              <w:spacing w:after="0" w:line="240" w:lineRule="auto"/>
              <w:jc w:val="center"/>
              <w:rPr>
                <w:rFonts w:ascii="Times New Roman" w:eastAsia="Times New Roman" w:hAnsi="Times New Roman" w:cs="Times New Roman"/>
              </w:rPr>
            </w:pPr>
            <w:r w:rsidRPr="00A044FF">
              <w:rPr>
                <w:rFonts w:ascii="Times New Roman" w:eastAsia="Times New Roman" w:hAnsi="Times New Roman" w:cs="Times New Roman"/>
              </w:rPr>
              <w:t>4</w:t>
            </w:r>
          </w:p>
        </w:tc>
        <w:tc>
          <w:tcPr>
            <w:tcW w:w="2902" w:type="dxa"/>
          </w:tcPr>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Ремонт тротуара с устройством слоя из асфальтобетона</w:t>
            </w:r>
          </w:p>
        </w:tc>
        <w:tc>
          <w:tcPr>
            <w:tcW w:w="6520" w:type="dxa"/>
          </w:tcPr>
          <w:p w:rsidR="00A044FF" w:rsidRPr="00A044FF" w:rsidRDefault="0020540F" w:rsidP="00A044FF">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sz w:val="28"/>
                <w:szCs w:val="24"/>
                <w:lang w:eastAsia="ru-RU"/>
              </w:rPr>
              <w:pict>
                <v:rect id="Прямоугольник 69" o:spid="_x0000_s1026" style="position:absolute;left:0;text-align:left;margin-left:1.8pt;margin-top:52.1pt;width:66.95pt;height:73.8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" strokecolor="white"/>
              </w:pict>
            </w:r>
            <w:r w:rsidR="00A044FF" w:rsidRPr="00A044FF">
              <w:rPr>
                <w:rFonts w:ascii="Times New Roman" w:eastAsia="Times New Roman" w:hAnsi="Times New Roman" w:cs="Times New Roman"/>
                <w:sz w:val="28"/>
                <w:szCs w:val="24"/>
                <w:lang w:eastAsia="ru-RU"/>
              </w:rPr>
              <w:object w:dxaOrig="13020" w:dyaOrig="8160">
                <v:shape id="_x0000_i1027" type="#_x0000_t75" style="width:285pt;height:178.5pt" o:ole="">
                  <v:imagedata r:id="rId96" o:title=""/>
                </v:shape>
                <o:OLEObject Type="Embed" ProgID="PBrush" ShapeID="_x0000_i1027" DrawAspect="Content" ObjectID="_1690091208" r:id="rId97"/>
              </w:object>
            </w:r>
          </w:p>
        </w:tc>
        <w:tc>
          <w:tcPr>
            <w:tcW w:w="4397" w:type="dxa"/>
          </w:tcPr>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Выполняется установка бортовых камней, марки БР 100.20.8 на бетонное основание марки В15, толщиной 10см.</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По существующему покрытию тротуара выполняется розлив битума БНД 90/60.</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 xml:space="preserve">На всю площадь тротуара выполняется укладка асфальтобетонной смеси мелкозернистой, типа Г, марки </w:t>
            </w:r>
            <w:r w:rsidRPr="00A044FF">
              <w:rPr>
                <w:rFonts w:ascii="Times New Roman" w:eastAsia="Times New Roman" w:hAnsi="Times New Roman" w:cs="Times New Roman"/>
                <w:lang w:val="en-US"/>
              </w:rPr>
              <w:t>III</w:t>
            </w:r>
            <w:r w:rsidRPr="00A044FF">
              <w:rPr>
                <w:rFonts w:ascii="Times New Roman" w:eastAsia="Times New Roman" w:hAnsi="Times New Roman" w:cs="Times New Roman"/>
              </w:rPr>
              <w:t>, толщиной 7см.</w:t>
            </w:r>
          </w:p>
          <w:p w:rsidR="00A044FF" w:rsidRPr="00A044FF" w:rsidRDefault="00A044FF" w:rsidP="00A044FF">
            <w:pPr>
              <w:spacing w:after="0" w:line="240" w:lineRule="auto"/>
              <w:rPr>
                <w:rFonts w:ascii="Times New Roman" w:eastAsia="Times New Roman" w:hAnsi="Times New Roman" w:cs="Times New Roman"/>
              </w:rPr>
            </w:pPr>
            <w:r w:rsidRPr="00A044FF">
              <w:rPr>
                <w:rFonts w:ascii="Times New Roman" w:eastAsia="Times New Roman" w:hAnsi="Times New Roman" w:cs="Times New Roman"/>
              </w:rPr>
              <w:t>Уплотнение уложенного асфальтобетонной смеси производится вибрационным катком малого класса.</w:t>
            </w:r>
          </w:p>
        </w:tc>
      </w:tr>
    </w:tbl>
    <w:p w:rsidR="00B86002" w:rsidRDefault="00B86002" w:rsidP="00B86002">
      <w:pPr>
        <w:keepNext/>
        <w:spacing w:after="0" w:line="240" w:lineRule="auto"/>
        <w:ind w:left="10206" w:right="-31"/>
        <w:outlineLvl w:val="1"/>
        <w:rPr>
          <w:rFonts w:ascii="Times New Roman" w:eastAsia="Times New Roman" w:hAnsi="Times New Roman" w:cs="Times New Roman"/>
          <w:color w:val="000000"/>
          <w:sz w:val="20"/>
          <w:szCs w:val="20"/>
          <w:lang w:eastAsia="ru-RU"/>
        </w:rPr>
      </w:pPr>
    </w:p>
    <w:p w:rsidR="00A044FF" w:rsidRDefault="00A044FF">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br w:type="page"/>
      </w:r>
    </w:p>
    <w:p w:rsidR="00B86002" w:rsidRPr="005E6891" w:rsidRDefault="000737C7" w:rsidP="00A044FF">
      <w:pPr>
        <w:keepNext/>
        <w:spacing w:after="0" w:line="240" w:lineRule="auto"/>
        <w:ind w:left="10206" w:right="-31"/>
        <w:outlineLvl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Приложение 10</w:t>
      </w:r>
    </w:p>
    <w:p w:rsidR="00B86002" w:rsidRPr="005E6891" w:rsidRDefault="00B86002" w:rsidP="00B86002">
      <w:pPr>
        <w:keepNext/>
        <w:spacing w:after="0" w:line="240" w:lineRule="auto"/>
        <w:ind w:left="10206" w:right="-31"/>
        <w:outlineLvl w:val="1"/>
        <w:rPr>
          <w:rFonts w:ascii="Times New Roman" w:eastAsia="Times New Roman" w:hAnsi="Times New Roman" w:cs="Times New Roman"/>
          <w:b/>
          <w:sz w:val="24"/>
          <w:szCs w:val="24"/>
        </w:rPr>
      </w:pPr>
      <w:r w:rsidRPr="005E6891">
        <w:rPr>
          <w:rFonts w:ascii="Times New Roman" w:eastAsia="Times New Roman" w:hAnsi="Times New Roman" w:cs="Times New Roman"/>
          <w:color w:val="000000"/>
          <w:sz w:val="20"/>
          <w:szCs w:val="20"/>
          <w:lang w:eastAsia="ru-RU"/>
        </w:rPr>
        <w:t>к муниципальной программе «Формирование комфортной городской среды в Октябрьском городском округе Пермского края»</w:t>
      </w:r>
    </w:p>
    <w:p w:rsidR="00B86002" w:rsidRDefault="00B86002" w:rsidP="00B86002">
      <w:pPr>
        <w:spacing w:after="0" w:line="240" w:lineRule="auto"/>
        <w:jc w:val="center"/>
        <w:rPr>
          <w:rFonts w:ascii="Times New Roman" w:eastAsia="Calibri" w:hAnsi="Times New Roman" w:cs="Times New Roman"/>
          <w:b/>
          <w:sz w:val="24"/>
          <w:szCs w:val="24"/>
        </w:rPr>
      </w:pPr>
    </w:p>
    <w:p w:rsidR="006D4D7C" w:rsidRPr="005E6891" w:rsidRDefault="006D4D7C" w:rsidP="006D4D7C">
      <w:pPr>
        <w:spacing w:after="0" w:line="240" w:lineRule="auto"/>
        <w:jc w:val="center"/>
        <w:rPr>
          <w:rFonts w:ascii="Times New Roman" w:eastAsia="Calibri" w:hAnsi="Times New Roman" w:cs="Times New Roman"/>
          <w:b/>
          <w:sz w:val="24"/>
          <w:szCs w:val="24"/>
        </w:rPr>
      </w:pPr>
      <w:r w:rsidRPr="005E6891">
        <w:rPr>
          <w:rFonts w:ascii="Times New Roman" w:eastAsia="Calibri" w:hAnsi="Times New Roman" w:cs="Times New Roman"/>
          <w:b/>
          <w:sz w:val="24"/>
          <w:szCs w:val="24"/>
        </w:rPr>
        <w:t xml:space="preserve">Перечень благоустройства территорий </w:t>
      </w:r>
    </w:p>
    <w:p w:rsidR="006D4D7C" w:rsidRPr="005E6891" w:rsidRDefault="006D4D7C" w:rsidP="006D4D7C">
      <w:pPr>
        <w:spacing w:after="0" w:line="240" w:lineRule="auto"/>
        <w:jc w:val="center"/>
        <w:rPr>
          <w:rFonts w:ascii="Times New Roman" w:eastAsia="Calibri" w:hAnsi="Times New Roman" w:cs="Times New Roman"/>
          <w:b/>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815"/>
        <w:gridCol w:w="8789"/>
      </w:tblGrid>
      <w:tr w:rsidR="006D4D7C" w:rsidRPr="005E6891" w:rsidTr="006D4D7C">
        <w:trPr>
          <w:trHeight w:val="585"/>
        </w:trPr>
        <w:tc>
          <w:tcPr>
            <w:tcW w:w="564"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center"/>
              <w:rPr>
                <w:rFonts w:ascii="Times New Roman" w:eastAsia="Calibri" w:hAnsi="Times New Roman" w:cs="Times New Roman"/>
                <w:b/>
                <w:bCs/>
                <w:color w:val="000000"/>
                <w:sz w:val="24"/>
                <w:szCs w:val="24"/>
              </w:rPr>
            </w:pPr>
            <w:r w:rsidRPr="005E6891">
              <w:rPr>
                <w:rFonts w:ascii="Times New Roman" w:eastAsia="Calibri" w:hAnsi="Times New Roman" w:cs="Times New Roman"/>
                <w:b/>
                <w:bCs/>
                <w:color w:val="000000"/>
                <w:sz w:val="24"/>
                <w:szCs w:val="24"/>
              </w:rPr>
              <w:t>№ п/п</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center"/>
              <w:rPr>
                <w:rFonts w:ascii="Times New Roman" w:eastAsia="Calibri" w:hAnsi="Times New Roman" w:cs="Times New Roman"/>
                <w:b/>
                <w:bCs/>
                <w:color w:val="000000"/>
                <w:sz w:val="24"/>
                <w:szCs w:val="24"/>
              </w:rPr>
            </w:pPr>
            <w:r w:rsidRPr="005E6891">
              <w:rPr>
                <w:rFonts w:ascii="Times New Roman" w:eastAsia="Calibri" w:hAnsi="Times New Roman" w:cs="Times New Roman"/>
                <w:b/>
                <w:bCs/>
                <w:color w:val="000000"/>
                <w:sz w:val="24"/>
                <w:szCs w:val="24"/>
              </w:rPr>
              <w:t>Наименование участков</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center"/>
              <w:rPr>
                <w:rFonts w:ascii="Times New Roman" w:eastAsia="Calibri" w:hAnsi="Times New Roman" w:cs="Times New Roman"/>
                <w:b/>
                <w:bCs/>
                <w:color w:val="000000"/>
                <w:sz w:val="24"/>
                <w:szCs w:val="24"/>
              </w:rPr>
            </w:pPr>
            <w:r w:rsidRPr="005E6891">
              <w:rPr>
                <w:rFonts w:ascii="Times New Roman" w:eastAsia="Calibri" w:hAnsi="Times New Roman" w:cs="Times New Roman"/>
                <w:b/>
                <w:bCs/>
                <w:color w:val="000000"/>
                <w:sz w:val="24"/>
                <w:szCs w:val="24"/>
              </w:rPr>
              <w:t>Перечень работ</w:t>
            </w:r>
          </w:p>
        </w:tc>
      </w:tr>
      <w:tr w:rsidR="006D4D7C" w:rsidRPr="005E6891" w:rsidTr="006D4D7C">
        <w:trPr>
          <w:trHeight w:val="249"/>
        </w:trPr>
        <w:tc>
          <w:tcPr>
            <w:tcW w:w="564"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p>
        </w:tc>
        <w:tc>
          <w:tcPr>
            <w:tcW w:w="14604" w:type="dxa"/>
            <w:gridSpan w:val="2"/>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b/>
                <w:i/>
                <w:sz w:val="24"/>
                <w:szCs w:val="24"/>
                <w:lang w:eastAsia="ru-RU"/>
              </w:rPr>
              <w:t>2020 год</w:t>
            </w:r>
          </w:p>
        </w:tc>
      </w:tr>
      <w:tr w:rsidR="006D4D7C" w:rsidRPr="005E6891" w:rsidTr="006D4D7C">
        <w:trPr>
          <w:trHeight w:val="386"/>
        </w:trPr>
        <w:tc>
          <w:tcPr>
            <w:tcW w:w="15168" w:type="dxa"/>
            <w:gridSpan w:val="3"/>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cente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р.</w:t>
            </w:r>
            <w:r w:rsidRPr="005E6891">
              <w:rPr>
                <w:rFonts w:ascii="Times New Roman" w:eastAsia="Arial Unicode MS" w:hAnsi="Times New Roman" w:cs="Times New Roman"/>
                <w:color w:val="000000"/>
                <w:sz w:val="24"/>
                <w:szCs w:val="24"/>
                <w:lang w:eastAsia="ru-RU"/>
              </w:rPr>
              <w:t>п. Сарс</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ind w:left="49" w:hanging="27"/>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Благоустройство дворовых территорий по адресу:</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Calibri" w:hAnsi="Times New Roman" w:cs="Times New Roman"/>
                <w:color w:val="000000"/>
                <w:sz w:val="24"/>
                <w:szCs w:val="24"/>
              </w:rPr>
              <w:t xml:space="preserve"> ул. Микрорайон, д. 5</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ind w:left="49"/>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 xml:space="preserve">Благоустройство дворовых территорий по адресу: </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Calibri" w:hAnsi="Times New Roman" w:cs="Times New Roman"/>
                <w:color w:val="000000"/>
                <w:sz w:val="24"/>
                <w:szCs w:val="24"/>
              </w:rPr>
              <w:t>ул. Микрорайон, д. 4</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5E6891">
              <w:rPr>
                <w:rFonts w:ascii="Times New Roman" w:eastAsia="Times New Roman" w:hAnsi="Times New Roman" w:cs="Times New Roman"/>
                <w:sz w:val="24"/>
                <w:szCs w:val="24"/>
                <w:lang w:eastAsia="ru-RU"/>
              </w:rPr>
              <w:t>.</w:t>
            </w: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rPr>
                <w:rFonts w:ascii="Times New Roman" w:eastAsia="Times New Roman" w:hAnsi="Times New Roman" w:cs="Times New Roman"/>
                <w:sz w:val="24"/>
                <w:szCs w:val="24"/>
                <w:lang w:eastAsia="ru-RU"/>
              </w:rPr>
            </w:pP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Calibri" w:hAnsi="Times New Roman" w:cs="Times New Roman"/>
                <w:color w:val="000000"/>
                <w:sz w:val="24"/>
                <w:szCs w:val="24"/>
              </w:rPr>
            </w:pPr>
            <w:r w:rsidRPr="005E6891">
              <w:rPr>
                <w:rFonts w:ascii="Times New Roman" w:eastAsia="Times New Roman" w:hAnsi="Times New Roman" w:cs="Times New Roman"/>
                <w:sz w:val="24"/>
                <w:szCs w:val="24"/>
                <w:lang w:eastAsia="ru-RU"/>
              </w:rPr>
              <w:t>Благоустройство общественной территории: парк культуры и отдыха</w:t>
            </w:r>
            <w:r>
              <w:rPr>
                <w:rFonts w:ascii="Times New Roman" w:eastAsia="Times New Roman" w:hAnsi="Times New Roman" w:cs="Times New Roman"/>
                <w:sz w:val="24"/>
                <w:szCs w:val="24"/>
                <w:lang w:eastAsia="ru-RU"/>
              </w:rPr>
              <w:t xml:space="preserve"> по</w:t>
            </w:r>
            <w:r>
              <w:t xml:space="preserve"> </w:t>
            </w:r>
            <w:r w:rsidRPr="0080225E">
              <w:rPr>
                <w:rFonts w:ascii="Times New Roman" w:eastAsia="Times New Roman" w:hAnsi="Times New Roman" w:cs="Times New Roman"/>
                <w:sz w:val="24"/>
                <w:szCs w:val="24"/>
                <w:lang w:eastAsia="ru-RU"/>
              </w:rPr>
              <w:t>ул. Школьная,</w:t>
            </w:r>
            <w:r>
              <w:rPr>
                <w:rFonts w:ascii="Times New Roman" w:eastAsia="Times New Roman" w:hAnsi="Times New Roman" w:cs="Times New Roman"/>
                <w:sz w:val="24"/>
                <w:szCs w:val="24"/>
                <w:lang w:eastAsia="ru-RU"/>
              </w:rPr>
              <w:t xml:space="preserve"> 1б</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Приобретение и устройство МАФ, сцены, детской (спортивной) площадки.</w:t>
            </w:r>
          </w:p>
        </w:tc>
      </w:tr>
      <w:tr w:rsidR="006D4D7C" w:rsidRPr="005E6891" w:rsidTr="006D4D7C">
        <w:trPr>
          <w:trHeight w:val="409"/>
        </w:trPr>
        <w:tc>
          <w:tcPr>
            <w:tcW w:w="15168" w:type="dxa"/>
            <w:gridSpan w:val="3"/>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E6891">
              <w:rPr>
                <w:rFonts w:ascii="Times New Roman" w:eastAsia="Times New Roman" w:hAnsi="Times New Roman" w:cs="Times New Roman"/>
                <w:sz w:val="24"/>
                <w:szCs w:val="24"/>
                <w:lang w:eastAsia="ru-RU"/>
              </w:rPr>
              <w:t>п. Октябрьский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Благоустройство дворовых территорий по адресу: ул. Рабочая, 1а</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Pr="005E6891">
              <w:rPr>
                <w:rFonts w:ascii="Times New Roman" w:eastAsia="Times New Roman" w:hAnsi="Times New Roman" w:cs="Times New Roman"/>
                <w:sz w:val="24"/>
                <w:szCs w:val="24"/>
                <w:lang w:eastAsia="ru-RU"/>
              </w:rPr>
              <w:t>.</w:t>
            </w:r>
          </w:p>
        </w:tc>
        <w:tc>
          <w:tcPr>
            <w:tcW w:w="5815" w:type="dxa"/>
            <w:tcBorders>
              <w:top w:val="single" w:sz="4" w:space="0" w:color="auto"/>
              <w:left w:val="single" w:sz="4" w:space="0" w:color="auto"/>
              <w:bottom w:val="single" w:sz="4" w:space="0" w:color="auto"/>
              <w:right w:val="single" w:sz="4" w:space="0" w:color="auto"/>
            </w:tcBorders>
            <w:hideMark/>
          </w:tcPr>
          <w:p w:rsidR="006D4D7C"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 xml:space="preserve">Благоустройство общественной территории: пешеходная аллея по ул. Ленина </w:t>
            </w:r>
            <w:r>
              <w:rPr>
                <w:rFonts w:ascii="Times New Roman" w:eastAsia="Times New Roman" w:hAnsi="Times New Roman" w:cs="Times New Roman"/>
                <w:sz w:val="24"/>
                <w:szCs w:val="24"/>
                <w:lang w:eastAsia="ru-RU"/>
              </w:rPr>
              <w:t>(</w:t>
            </w:r>
            <w:r w:rsidRPr="005E6891">
              <w:rPr>
                <w:rFonts w:ascii="Times New Roman" w:eastAsia="Times New Roman" w:hAnsi="Times New Roman" w:cs="Times New Roman"/>
                <w:sz w:val="24"/>
                <w:szCs w:val="24"/>
                <w:lang w:eastAsia="ru-RU"/>
              </w:rPr>
              <w:t xml:space="preserve">от ул. </w:t>
            </w:r>
            <w:r>
              <w:rPr>
                <w:rFonts w:ascii="Times New Roman" w:eastAsia="Times New Roman" w:hAnsi="Times New Roman" w:cs="Times New Roman"/>
                <w:sz w:val="24"/>
                <w:szCs w:val="24"/>
                <w:lang w:eastAsia="ru-RU"/>
              </w:rPr>
              <w:t>Трактовая до больницы)</w:t>
            </w:r>
            <w:r w:rsidRPr="005E68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 части</w:t>
            </w:r>
            <w:r w:rsidRPr="005E6891">
              <w:rPr>
                <w:rFonts w:ascii="Times New Roman" w:eastAsia="Times New Roman" w:hAnsi="Times New Roman" w:cs="Times New Roman"/>
                <w:sz w:val="24"/>
                <w:szCs w:val="24"/>
                <w:lang w:eastAsia="ru-RU"/>
              </w:rPr>
              <w:t xml:space="preserve"> ул. Кирова </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Устройство пешеходных дорожек, озеленение территории, установка фонарей уличного освещения, установка скамеек, урн</w:t>
            </w:r>
            <w:r>
              <w:rPr>
                <w:rFonts w:ascii="Times New Roman" w:eastAsia="Times New Roman" w:hAnsi="Times New Roman" w:cs="Times New Roman"/>
                <w:sz w:val="24"/>
                <w:szCs w:val="24"/>
                <w:lang w:eastAsia="ru-RU"/>
              </w:rPr>
              <w:t>, приобретение и установка МАФ</w:t>
            </w:r>
            <w:r w:rsidRPr="005E6891">
              <w:rPr>
                <w:rFonts w:ascii="Times New Roman" w:eastAsia="Times New Roman" w:hAnsi="Times New Roman" w:cs="Times New Roman"/>
                <w:sz w:val="24"/>
                <w:szCs w:val="24"/>
                <w:lang w:eastAsia="ru-RU"/>
              </w:rPr>
              <w:t>.</w:t>
            </w:r>
          </w:p>
        </w:tc>
      </w:tr>
      <w:tr w:rsidR="006D4D7C" w:rsidRPr="005E6891" w:rsidTr="006D4D7C">
        <w:trPr>
          <w:trHeight w:val="467"/>
        </w:trPr>
        <w:tc>
          <w:tcPr>
            <w:tcW w:w="15168" w:type="dxa"/>
            <w:gridSpan w:val="3"/>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с. Богородск</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Благоустройство общественной территории: пешеходная аллея по ул. Школьная</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Устройство пешеходных дорожек, озеленение территории, установка фонарей уличного освещения, установка скамеек, урн.</w:t>
            </w:r>
          </w:p>
        </w:tc>
      </w:tr>
      <w:tr w:rsidR="006D4D7C" w:rsidRPr="005E6891" w:rsidTr="006D4D7C">
        <w:trPr>
          <w:trHeight w:val="571"/>
        </w:trPr>
        <w:tc>
          <w:tcPr>
            <w:tcW w:w="15168" w:type="dxa"/>
            <w:gridSpan w:val="3"/>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п. Тюш</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Благоустройство общественной территории: пешеходная аллея по ул. Первомайская</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Устройство пешеходных дорожек, озеленение территории, установка фонарей уличного освещения, установка скамеек, урн.</w:t>
            </w:r>
          </w:p>
        </w:tc>
      </w:tr>
      <w:tr w:rsidR="006D4D7C" w:rsidRPr="005E6891" w:rsidTr="006D4D7C">
        <w:trPr>
          <w:trHeight w:val="284"/>
        </w:trPr>
        <w:tc>
          <w:tcPr>
            <w:tcW w:w="15168" w:type="dxa"/>
            <w:gridSpan w:val="3"/>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b/>
                <w:i/>
                <w:sz w:val="24"/>
                <w:szCs w:val="24"/>
                <w:lang w:eastAsia="ru-RU"/>
              </w:rPr>
              <w:t>2021 год</w:t>
            </w:r>
          </w:p>
        </w:tc>
      </w:tr>
      <w:tr w:rsidR="006D4D7C" w:rsidRPr="005E6891" w:rsidTr="006D4D7C">
        <w:trPr>
          <w:trHeight w:val="284"/>
        </w:trPr>
        <w:tc>
          <w:tcPr>
            <w:tcW w:w="15168" w:type="dxa"/>
            <w:gridSpan w:val="3"/>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E6891">
              <w:rPr>
                <w:rFonts w:ascii="Times New Roman" w:eastAsia="Times New Roman" w:hAnsi="Times New Roman" w:cs="Times New Roman"/>
                <w:sz w:val="24"/>
                <w:szCs w:val="24"/>
                <w:lang w:eastAsia="ru-RU"/>
              </w:rPr>
              <w:t>п. Сарс</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w:t>
            </w: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Благоустройство дворовой территории</w:t>
            </w:r>
            <w:r w:rsidRPr="005E6891">
              <w:rPr>
                <w:rFonts w:ascii="Times New Roman" w:eastAsia="Calibri" w:hAnsi="Times New Roman" w:cs="Times New Roman"/>
                <w:color w:val="000000"/>
                <w:sz w:val="24"/>
                <w:szCs w:val="24"/>
              </w:rPr>
              <w:t xml:space="preserve"> по адресу:</w:t>
            </w:r>
          </w:p>
          <w:p w:rsidR="006D4D7C" w:rsidRPr="005E6891" w:rsidRDefault="006D4D7C" w:rsidP="006D4D7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ул. Микрорайон, д. 9</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5E6891">
              <w:rPr>
                <w:rFonts w:ascii="Times New Roman" w:eastAsia="Times New Roman" w:hAnsi="Times New Roman" w:cs="Times New Roman"/>
                <w:sz w:val="24"/>
                <w:szCs w:val="24"/>
                <w:lang w:eastAsia="ru-RU"/>
              </w:rPr>
              <w:t>.Оборудование автомобильных парковок;</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5E6891">
              <w:rPr>
                <w:rFonts w:ascii="Times New Roman" w:eastAsia="Times New Roman" w:hAnsi="Times New Roman" w:cs="Times New Roman"/>
                <w:sz w:val="24"/>
                <w:szCs w:val="24"/>
                <w:lang w:eastAsia="ru-RU"/>
              </w:rPr>
              <w:t>.Устройство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5E6891">
              <w:rPr>
                <w:rFonts w:ascii="Times New Roman" w:eastAsia="Times New Roman" w:hAnsi="Times New Roman" w:cs="Times New Roman"/>
                <w:sz w:val="24"/>
                <w:szCs w:val="24"/>
                <w:lang w:eastAsia="ru-RU"/>
              </w:rPr>
              <w:t>.</w:t>
            </w: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rPr>
                <w:rFonts w:ascii="Times New Roman" w:eastAsia="Times New Roman" w:hAnsi="Times New Roman" w:cs="Times New Roman"/>
                <w:sz w:val="24"/>
                <w:szCs w:val="24"/>
                <w:lang w:eastAsia="ru-RU"/>
              </w:rPr>
            </w:pP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Calibri" w:hAnsi="Times New Roman" w:cs="Times New Roman"/>
                <w:color w:val="000000"/>
                <w:sz w:val="24"/>
                <w:szCs w:val="24"/>
              </w:rPr>
            </w:pPr>
            <w:r w:rsidRPr="005E6891">
              <w:rPr>
                <w:rFonts w:ascii="Times New Roman" w:eastAsia="Times New Roman" w:hAnsi="Times New Roman" w:cs="Times New Roman"/>
                <w:sz w:val="24"/>
                <w:szCs w:val="24"/>
                <w:lang w:eastAsia="ru-RU"/>
              </w:rPr>
              <w:t>Благоустройство общественной территории: сквер на ул. Советская между домами № 22 и № 33, 35, 37</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Устройство асфальтобетонных дорожек, озеленение территории, установка фонарей уличного освещения, установка МАФ</w:t>
            </w:r>
            <w:r>
              <w:rPr>
                <w:rFonts w:ascii="Times New Roman" w:eastAsia="Times New Roman" w:hAnsi="Times New Roman" w:cs="Times New Roman"/>
                <w:sz w:val="24"/>
                <w:szCs w:val="24"/>
                <w:lang w:eastAsia="ru-RU"/>
              </w:rPr>
              <w:t>,</w:t>
            </w:r>
            <w:r>
              <w:t xml:space="preserve"> </w:t>
            </w:r>
            <w:r w:rsidRPr="00546D6C">
              <w:rPr>
                <w:rFonts w:ascii="Times New Roman" w:eastAsia="Times New Roman" w:hAnsi="Times New Roman" w:cs="Times New Roman"/>
                <w:sz w:val="24"/>
                <w:szCs w:val="24"/>
                <w:lang w:eastAsia="ru-RU"/>
              </w:rPr>
              <w:t>устройство детской (спортивной) площадки</w:t>
            </w:r>
            <w:r w:rsidRPr="005E6891">
              <w:rPr>
                <w:rFonts w:ascii="Times New Roman" w:eastAsia="Times New Roman" w:hAnsi="Times New Roman" w:cs="Times New Roman"/>
                <w:sz w:val="24"/>
                <w:szCs w:val="24"/>
                <w:lang w:eastAsia="ru-RU"/>
              </w:rPr>
              <w:t>.</w:t>
            </w:r>
          </w:p>
        </w:tc>
      </w:tr>
      <w:tr w:rsidR="006D4D7C" w:rsidRPr="005E6891" w:rsidTr="006D4D7C">
        <w:trPr>
          <w:trHeight w:val="498"/>
        </w:trPr>
        <w:tc>
          <w:tcPr>
            <w:tcW w:w="15168" w:type="dxa"/>
            <w:gridSpan w:val="3"/>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E6891">
              <w:rPr>
                <w:rFonts w:ascii="Times New Roman" w:eastAsia="Times New Roman" w:hAnsi="Times New Roman" w:cs="Times New Roman"/>
                <w:sz w:val="24"/>
                <w:szCs w:val="24"/>
                <w:lang w:eastAsia="ru-RU"/>
              </w:rPr>
              <w:t>п. Октябрьский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5E6891">
              <w:rPr>
                <w:rFonts w:ascii="Times New Roman" w:eastAsia="Times New Roman" w:hAnsi="Times New Roman" w:cs="Times New Roman"/>
                <w:sz w:val="24"/>
                <w:szCs w:val="24"/>
                <w:lang w:eastAsia="ru-RU"/>
              </w:rPr>
              <w:t>.</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rPr>
              <w:t>Благоустройство дворовой территории</w:t>
            </w:r>
            <w:r w:rsidRPr="005E6891">
              <w:rPr>
                <w:rFonts w:ascii="Times New Roman" w:eastAsia="Calibri" w:hAnsi="Times New Roman" w:cs="Times New Roman"/>
                <w:color w:val="000000"/>
                <w:sz w:val="24"/>
                <w:szCs w:val="24"/>
              </w:rPr>
              <w:t xml:space="preserve"> по адресу: ул. Куйбышева, д. 13</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tabs>
                <w:tab w:val="left" w:pos="3220"/>
                <w:tab w:val="left" w:pos="3627"/>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r w:rsidRPr="005E6891">
              <w:rPr>
                <w:rFonts w:ascii="Times New Roman" w:eastAsia="Times New Roman" w:hAnsi="Times New Roman" w:cs="Times New Roman"/>
                <w:sz w:val="24"/>
                <w:szCs w:val="24"/>
                <w:lang w:eastAsia="ru-RU"/>
              </w:rPr>
              <w:tab/>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lastRenderedPageBreak/>
              <w:t>4.Оборудование автомобильных парковок;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5815"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Благоустройство дворовых территорий по адресу: ул. Калинина, 1</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5E6891">
              <w:rPr>
                <w:rFonts w:ascii="Times New Roman" w:eastAsia="Times New Roman" w:hAnsi="Times New Roman" w:cs="Times New Roman"/>
                <w:sz w:val="24"/>
                <w:szCs w:val="24"/>
                <w:lang w:eastAsia="ru-RU"/>
              </w:rPr>
              <w:t>.</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 xml:space="preserve">Благоустройство общественной территории: </w:t>
            </w:r>
            <w:r>
              <w:rPr>
                <w:rFonts w:ascii="Times New Roman" w:eastAsia="Times New Roman" w:hAnsi="Times New Roman" w:cs="Times New Roman"/>
                <w:sz w:val="24"/>
                <w:szCs w:val="24"/>
                <w:lang w:eastAsia="ru-RU"/>
              </w:rPr>
              <w:t>п</w:t>
            </w:r>
            <w:r w:rsidRPr="00801F5C">
              <w:rPr>
                <w:rFonts w:ascii="Times New Roman" w:eastAsia="Times New Roman" w:hAnsi="Times New Roman" w:cs="Times New Roman"/>
                <w:sz w:val="24"/>
                <w:szCs w:val="24"/>
                <w:lang w:eastAsia="ru-RU"/>
              </w:rPr>
              <w:t>ешеходная аллея по ул. Кирова с благоустройством рядом прилегающей площадки</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Устройство пешеходных дорожек, озеленение территории, установка фонарей уличного освеще</w:t>
            </w:r>
            <w:r>
              <w:rPr>
                <w:rFonts w:ascii="Times New Roman" w:eastAsia="Times New Roman" w:hAnsi="Times New Roman" w:cs="Times New Roman"/>
                <w:sz w:val="24"/>
                <w:szCs w:val="24"/>
                <w:lang w:eastAsia="ru-RU"/>
              </w:rPr>
              <w:t>ния, установка МАФ</w:t>
            </w:r>
            <w:r w:rsidRPr="005E6891">
              <w:rPr>
                <w:rFonts w:ascii="Times New Roman" w:eastAsia="Times New Roman" w:hAnsi="Times New Roman" w:cs="Times New Roman"/>
                <w:sz w:val="24"/>
                <w:szCs w:val="24"/>
                <w:lang w:eastAsia="ru-RU"/>
              </w:rPr>
              <w:t>.</w:t>
            </w:r>
          </w:p>
        </w:tc>
      </w:tr>
      <w:tr w:rsidR="006D4D7C" w:rsidRPr="005E6891" w:rsidTr="006D4D7C">
        <w:trPr>
          <w:trHeight w:val="528"/>
        </w:trPr>
        <w:tc>
          <w:tcPr>
            <w:tcW w:w="15168" w:type="dxa"/>
            <w:gridSpan w:val="3"/>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п. Тюш</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Благоустройство общественной территории: пешеходная аллея по ул. Трактовая</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 xml:space="preserve">Устройство пешеходных дорожек, установка фонарей уличного освещения, </w:t>
            </w:r>
            <w:r>
              <w:rPr>
                <w:rFonts w:ascii="Times New Roman" w:eastAsia="Times New Roman" w:hAnsi="Times New Roman" w:cs="Times New Roman"/>
                <w:sz w:val="24"/>
                <w:szCs w:val="24"/>
                <w:lang w:eastAsia="ru-RU"/>
              </w:rPr>
              <w:t>установка МАФ</w:t>
            </w:r>
            <w:r w:rsidRPr="005E6891">
              <w:rPr>
                <w:rFonts w:ascii="Times New Roman" w:eastAsia="Times New Roman" w:hAnsi="Times New Roman" w:cs="Times New Roman"/>
                <w:sz w:val="24"/>
                <w:szCs w:val="24"/>
                <w:lang w:eastAsia="ru-RU"/>
              </w:rPr>
              <w:t>.</w:t>
            </w:r>
          </w:p>
        </w:tc>
      </w:tr>
      <w:tr w:rsidR="006D4D7C" w:rsidRPr="005E6891" w:rsidTr="006D4D7C">
        <w:trPr>
          <w:trHeight w:val="364"/>
        </w:trPr>
        <w:tc>
          <w:tcPr>
            <w:tcW w:w="15168" w:type="dxa"/>
            <w:gridSpan w:val="3"/>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b/>
                <w:i/>
                <w:sz w:val="24"/>
                <w:szCs w:val="24"/>
                <w:lang w:eastAsia="ru-RU"/>
              </w:rPr>
              <w:t>2022 год</w:t>
            </w:r>
          </w:p>
        </w:tc>
      </w:tr>
      <w:tr w:rsidR="006D4D7C" w:rsidRPr="005E6891" w:rsidTr="006D4D7C">
        <w:trPr>
          <w:trHeight w:val="364"/>
        </w:trPr>
        <w:tc>
          <w:tcPr>
            <w:tcW w:w="15168" w:type="dxa"/>
            <w:gridSpan w:val="3"/>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E6891">
              <w:rPr>
                <w:rFonts w:ascii="Times New Roman" w:eastAsia="Times New Roman" w:hAnsi="Times New Roman" w:cs="Times New Roman"/>
                <w:sz w:val="24"/>
                <w:szCs w:val="24"/>
                <w:lang w:eastAsia="ru-RU"/>
              </w:rPr>
              <w:t>п. Сарс</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5E6891">
              <w:rPr>
                <w:rFonts w:ascii="Times New Roman" w:eastAsia="Times New Roman" w:hAnsi="Times New Roman" w:cs="Times New Roman"/>
                <w:sz w:val="24"/>
                <w:szCs w:val="24"/>
                <w:lang w:eastAsia="ru-RU"/>
              </w:rPr>
              <w:t>.</w:t>
            </w: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rPr>
                <w:rFonts w:ascii="Times New Roman" w:eastAsia="Times New Roman" w:hAnsi="Times New Roman" w:cs="Times New Roman"/>
                <w:sz w:val="24"/>
                <w:szCs w:val="24"/>
                <w:lang w:eastAsia="ru-RU"/>
              </w:rPr>
            </w:pPr>
          </w:p>
          <w:p w:rsidR="006D4D7C" w:rsidRPr="005E6891" w:rsidRDefault="006D4D7C" w:rsidP="006D4D7C">
            <w:pPr>
              <w:spacing w:after="0" w:line="240" w:lineRule="auto"/>
              <w:rPr>
                <w:rFonts w:ascii="Times New Roman" w:eastAsia="Times New Roman" w:hAnsi="Times New Roman" w:cs="Times New Roman"/>
                <w:sz w:val="24"/>
                <w:szCs w:val="24"/>
                <w:lang w:eastAsia="ru-RU"/>
              </w:rPr>
            </w:pP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 xml:space="preserve">Благоустройство дворовых территорий по адресу: </w:t>
            </w:r>
          </w:p>
          <w:p w:rsidR="006D4D7C" w:rsidRPr="005E6891" w:rsidRDefault="006D4D7C" w:rsidP="006D4D7C">
            <w:pPr>
              <w:spacing w:after="0" w:line="240" w:lineRule="auto"/>
              <w:rPr>
                <w:rFonts w:ascii="Times New Roman" w:eastAsia="Times New Roman" w:hAnsi="Times New Roman" w:cs="Times New Roman"/>
                <w:color w:val="000000"/>
                <w:sz w:val="24"/>
                <w:szCs w:val="24"/>
                <w:lang w:eastAsia="ru-RU"/>
              </w:rPr>
            </w:pPr>
            <w:r w:rsidRPr="005E6891">
              <w:rPr>
                <w:rFonts w:ascii="Times New Roman" w:eastAsia="Calibri" w:hAnsi="Times New Roman" w:cs="Times New Roman"/>
                <w:color w:val="000000"/>
                <w:sz w:val="24"/>
                <w:szCs w:val="24"/>
              </w:rPr>
              <w:t>ул. Советская, д. 50</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5E6891">
              <w:rPr>
                <w:rFonts w:ascii="Times New Roman" w:eastAsia="Times New Roman" w:hAnsi="Times New Roman" w:cs="Times New Roman"/>
                <w:sz w:val="24"/>
                <w:szCs w:val="24"/>
                <w:lang w:eastAsia="ru-RU"/>
              </w:rPr>
              <w:t>.</w:t>
            </w: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p>
          <w:p w:rsidR="006D4D7C" w:rsidRPr="005E6891" w:rsidRDefault="006D4D7C" w:rsidP="006D4D7C">
            <w:pPr>
              <w:spacing w:after="0" w:line="240" w:lineRule="auto"/>
              <w:rPr>
                <w:rFonts w:ascii="Times New Roman" w:eastAsia="Times New Roman" w:hAnsi="Times New Roman" w:cs="Times New Roman"/>
                <w:sz w:val="24"/>
                <w:szCs w:val="24"/>
                <w:lang w:eastAsia="ru-RU"/>
              </w:rPr>
            </w:pP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Благоустройство общественной территории: сквер на ул. Советская между домами № 22 и № 33, 35, 37</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E458A7">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Обустройство</w:t>
            </w:r>
            <w:r w:rsidR="00E458A7">
              <w:rPr>
                <w:rFonts w:ascii="Times New Roman" w:eastAsia="Times New Roman" w:hAnsi="Times New Roman" w:cs="Times New Roman"/>
                <w:sz w:val="24"/>
                <w:szCs w:val="24"/>
                <w:lang w:eastAsia="ru-RU"/>
              </w:rPr>
              <w:t xml:space="preserve"> детской (спортивной)  площадки</w:t>
            </w:r>
            <w:r w:rsidRPr="005E6891">
              <w:rPr>
                <w:rFonts w:ascii="Times New Roman" w:eastAsia="Times New Roman" w:hAnsi="Times New Roman" w:cs="Times New Roman"/>
                <w:sz w:val="24"/>
                <w:szCs w:val="24"/>
                <w:lang w:eastAsia="ru-RU"/>
              </w:rPr>
              <w:t>.</w:t>
            </w:r>
          </w:p>
        </w:tc>
      </w:tr>
      <w:tr w:rsidR="006D4D7C" w:rsidRPr="005E6891" w:rsidTr="006D4D7C">
        <w:trPr>
          <w:trHeight w:val="831"/>
        </w:trPr>
        <w:tc>
          <w:tcPr>
            <w:tcW w:w="15168" w:type="dxa"/>
            <w:gridSpan w:val="3"/>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E6891">
              <w:rPr>
                <w:rFonts w:ascii="Times New Roman" w:eastAsia="Times New Roman" w:hAnsi="Times New Roman" w:cs="Times New Roman"/>
                <w:sz w:val="24"/>
                <w:szCs w:val="24"/>
                <w:lang w:eastAsia="ru-RU"/>
              </w:rPr>
              <w:t>п. Октябрьский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lastRenderedPageBreak/>
              <w:t>1.</w:t>
            </w:r>
          </w:p>
        </w:tc>
        <w:tc>
          <w:tcPr>
            <w:tcW w:w="5815"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Благоустройство дворовой территории</w:t>
            </w:r>
            <w:r w:rsidRPr="005E6891">
              <w:rPr>
                <w:rFonts w:ascii="Times New Roman" w:eastAsia="Calibri" w:hAnsi="Times New Roman" w:cs="Times New Roman"/>
                <w:color w:val="000000"/>
                <w:sz w:val="24"/>
                <w:szCs w:val="24"/>
              </w:rPr>
              <w:t xml:space="preserve"> по адресу:</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rPr>
              <w:t xml:space="preserve"> ул. Губкина, д. 12</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D4D7C" w:rsidRPr="005E6891">
              <w:rPr>
                <w:rFonts w:ascii="Times New Roman" w:eastAsia="Times New Roman" w:hAnsi="Times New Roman" w:cs="Times New Roman"/>
                <w:sz w:val="24"/>
                <w:szCs w:val="24"/>
                <w:lang w:eastAsia="ru-RU"/>
              </w:rPr>
              <w:t>.</w:t>
            </w:r>
          </w:p>
        </w:tc>
        <w:tc>
          <w:tcPr>
            <w:tcW w:w="5815"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Благоустройство дворовых территорий по адресу: ул. Кирова, 1</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D4D7C" w:rsidRPr="005E6891">
              <w:rPr>
                <w:rFonts w:ascii="Times New Roman" w:eastAsia="Times New Roman" w:hAnsi="Times New Roman" w:cs="Times New Roman"/>
                <w:sz w:val="24"/>
                <w:szCs w:val="24"/>
                <w:lang w:eastAsia="ru-RU"/>
              </w:rPr>
              <w:t>.</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 xml:space="preserve">Благоустройство общественной территории: </w:t>
            </w:r>
            <w:r>
              <w:rPr>
                <w:rFonts w:ascii="Times New Roman" w:eastAsia="Times New Roman" w:hAnsi="Times New Roman" w:cs="Times New Roman"/>
                <w:sz w:val="24"/>
                <w:szCs w:val="24"/>
                <w:lang w:eastAsia="ru-RU"/>
              </w:rPr>
              <w:t>аллея «Поколений» (от ул. Карла Маркса до сквера ветеранов, включая сквер)</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Устройство пешеходных дорожек</w:t>
            </w:r>
            <w:r w:rsidR="003E5188">
              <w:rPr>
                <w:rFonts w:ascii="Times New Roman" w:eastAsia="Times New Roman" w:hAnsi="Times New Roman" w:cs="Times New Roman"/>
                <w:sz w:val="24"/>
                <w:szCs w:val="24"/>
                <w:lang w:eastAsia="ru-RU"/>
              </w:rPr>
              <w:t xml:space="preserve"> и площадки с устройством фонтана</w:t>
            </w:r>
            <w:r w:rsidRPr="005E6891">
              <w:rPr>
                <w:rFonts w:ascii="Times New Roman" w:eastAsia="Times New Roman" w:hAnsi="Times New Roman" w:cs="Times New Roman"/>
                <w:sz w:val="24"/>
                <w:szCs w:val="24"/>
                <w:lang w:eastAsia="ru-RU"/>
              </w:rPr>
              <w:t>, озеленение территории, установка фонарей уличного освещения, установка скамеек, урн.</w:t>
            </w:r>
          </w:p>
        </w:tc>
      </w:tr>
      <w:tr w:rsidR="006D4D7C" w:rsidRPr="005E6891" w:rsidTr="006D4D7C">
        <w:trPr>
          <w:trHeight w:val="429"/>
        </w:trPr>
        <w:tc>
          <w:tcPr>
            <w:tcW w:w="15168" w:type="dxa"/>
            <w:gridSpan w:val="3"/>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с. Богородск</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hideMark/>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w:t>
            </w:r>
          </w:p>
        </w:tc>
        <w:tc>
          <w:tcPr>
            <w:tcW w:w="5815" w:type="dxa"/>
            <w:tcBorders>
              <w:top w:val="single" w:sz="4" w:space="0" w:color="auto"/>
              <w:left w:val="single" w:sz="4" w:space="0" w:color="auto"/>
              <w:bottom w:val="single" w:sz="4" w:space="0" w:color="auto"/>
              <w:right w:val="single" w:sz="4" w:space="0" w:color="auto"/>
            </w:tcBorders>
            <w:hideMark/>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Благоустройство общественной территории: пешеходная аллея по ул. Интернациональная</w:t>
            </w:r>
          </w:p>
        </w:tc>
        <w:tc>
          <w:tcPr>
            <w:tcW w:w="8789" w:type="dxa"/>
            <w:tcBorders>
              <w:top w:val="single" w:sz="4" w:space="0" w:color="auto"/>
              <w:left w:val="single" w:sz="4" w:space="0" w:color="auto"/>
              <w:bottom w:val="single" w:sz="4" w:space="0" w:color="auto"/>
              <w:right w:val="single" w:sz="4" w:space="0" w:color="auto"/>
            </w:tcBorders>
            <w:hideMark/>
          </w:tcPr>
          <w:p w:rsidR="006D4D7C" w:rsidRPr="005E6891" w:rsidRDefault="006D4D7C" w:rsidP="003E5188">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Устройство пешеходных дорожек, установка фонарей уличного освещения, установка скамеек, урн</w:t>
            </w:r>
            <w:r w:rsidR="003E5188">
              <w:rPr>
                <w:rFonts w:ascii="Times New Roman" w:eastAsia="Times New Roman" w:hAnsi="Times New Roman" w:cs="Times New Roman"/>
                <w:sz w:val="24"/>
                <w:szCs w:val="24"/>
                <w:lang w:eastAsia="ru-RU"/>
              </w:rPr>
              <w:t>, информационного щита.</w:t>
            </w:r>
          </w:p>
        </w:tc>
      </w:tr>
      <w:tr w:rsidR="006D4D7C" w:rsidRPr="005E6891" w:rsidTr="006D4D7C">
        <w:trPr>
          <w:trHeight w:val="831"/>
        </w:trPr>
        <w:tc>
          <w:tcPr>
            <w:tcW w:w="15168" w:type="dxa"/>
            <w:gridSpan w:val="3"/>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2023</w:t>
            </w:r>
            <w:r w:rsidRPr="005E6891">
              <w:rPr>
                <w:rFonts w:ascii="Times New Roman" w:eastAsia="Times New Roman" w:hAnsi="Times New Roman" w:cs="Times New Roman"/>
                <w:b/>
                <w:i/>
                <w:sz w:val="24"/>
                <w:szCs w:val="24"/>
                <w:lang w:eastAsia="ru-RU"/>
              </w:rPr>
              <w:t xml:space="preserve"> год</w:t>
            </w:r>
          </w:p>
        </w:tc>
      </w:tr>
      <w:tr w:rsidR="006D4D7C" w:rsidRPr="005E6891" w:rsidTr="003E5188">
        <w:trPr>
          <w:trHeight w:val="608"/>
        </w:trPr>
        <w:tc>
          <w:tcPr>
            <w:tcW w:w="15168" w:type="dxa"/>
            <w:gridSpan w:val="3"/>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E6891">
              <w:rPr>
                <w:rFonts w:ascii="Times New Roman" w:eastAsia="Times New Roman" w:hAnsi="Times New Roman" w:cs="Times New Roman"/>
                <w:sz w:val="24"/>
                <w:szCs w:val="24"/>
                <w:lang w:eastAsia="ru-RU"/>
              </w:rPr>
              <w:t>п. Сарс</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15"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Благоустройство дворовой территории</w:t>
            </w:r>
            <w:r w:rsidRPr="005E6891">
              <w:rPr>
                <w:rFonts w:ascii="Times New Roman" w:eastAsia="Calibri" w:hAnsi="Times New Roman" w:cs="Times New Roman"/>
                <w:color w:val="000000"/>
                <w:sz w:val="24"/>
                <w:szCs w:val="24"/>
              </w:rPr>
              <w:t xml:space="preserve"> по адресу:</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rPr>
              <w:t xml:space="preserve"> ул. Микрорайон, д. 13</w:t>
            </w: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15"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Благоустройство дворовой территории</w:t>
            </w:r>
            <w:r w:rsidRPr="005E6891">
              <w:rPr>
                <w:rFonts w:ascii="Times New Roman" w:eastAsia="Calibri" w:hAnsi="Times New Roman" w:cs="Times New Roman"/>
                <w:color w:val="000000"/>
                <w:sz w:val="24"/>
                <w:szCs w:val="24"/>
              </w:rPr>
              <w:t xml:space="preserve"> по адресу:</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rPr>
              <w:t xml:space="preserve"> ул. Микрорайон, д. 8</w:t>
            </w: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lastRenderedPageBreak/>
              <w:t>4.Оборудование автомобильных парковок;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5815"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Благоустройство дворовой территории</w:t>
            </w:r>
            <w:r w:rsidRPr="005E6891">
              <w:rPr>
                <w:rFonts w:ascii="Times New Roman" w:eastAsia="Calibri" w:hAnsi="Times New Roman" w:cs="Times New Roman"/>
                <w:color w:val="000000"/>
                <w:sz w:val="24"/>
                <w:szCs w:val="24"/>
              </w:rPr>
              <w:t xml:space="preserve"> по адресу:</w:t>
            </w:r>
          </w:p>
          <w:p w:rsidR="006D4D7C" w:rsidRPr="005D78CD" w:rsidRDefault="006D4D7C" w:rsidP="006D4D7C">
            <w:pPr>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rPr>
              <w:t xml:space="preserve"> ул. Микрорайон, д. 6</w:t>
            </w: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A001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815"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 xml:space="preserve">Благоустройство дворовых территорий по адресу: </w:t>
            </w:r>
          </w:p>
          <w:p w:rsidR="00A0016E"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ул. Мира, д. 23</w:t>
            </w: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A001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815"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 xml:space="preserve">Благоустройство дворовых территорий по адресу: </w:t>
            </w:r>
          </w:p>
          <w:p w:rsidR="00A0016E"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ул. Советская, д. 39</w:t>
            </w: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A001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815"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 xml:space="preserve">Благоустройство дворовых территорий по адресу: </w:t>
            </w:r>
          </w:p>
          <w:p w:rsidR="00A0016E"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ул. Советская, д. 57</w:t>
            </w: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A001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815"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 xml:space="preserve">Благоустройство дворовых территорий по адресу: </w:t>
            </w:r>
          </w:p>
          <w:p w:rsidR="00A0016E"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ул. Советская, д. 54</w:t>
            </w: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A001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5815"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 xml:space="preserve">Благоустройство дворовых территорий по адресу: </w:t>
            </w:r>
          </w:p>
          <w:p w:rsidR="00A0016E"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ул. Советская, д. 56</w:t>
            </w: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A001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815"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 xml:space="preserve">Благоустройство дворовых территорий по адресу: </w:t>
            </w:r>
          </w:p>
          <w:p w:rsidR="00A0016E"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ул. Мира, д. 27</w:t>
            </w: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A001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815"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 xml:space="preserve">Благоустройство дворовых территорий по адресу: </w:t>
            </w:r>
          </w:p>
          <w:p w:rsidR="00A0016E"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ул. Мира, д. 27а</w:t>
            </w: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6D4D7C">
              <w:rPr>
                <w:rFonts w:ascii="Times New Roman" w:eastAsia="Times New Roman" w:hAnsi="Times New Roman" w:cs="Times New Roman"/>
                <w:sz w:val="24"/>
                <w:szCs w:val="24"/>
                <w:lang w:eastAsia="ru-RU"/>
              </w:rPr>
              <w:t>.</w:t>
            </w:r>
          </w:p>
        </w:tc>
        <w:tc>
          <w:tcPr>
            <w:tcW w:w="5815" w:type="dxa"/>
            <w:tcBorders>
              <w:top w:val="single" w:sz="4" w:space="0" w:color="auto"/>
              <w:left w:val="single" w:sz="4" w:space="0" w:color="auto"/>
              <w:bottom w:val="single" w:sz="4" w:space="0" w:color="auto"/>
              <w:right w:val="single" w:sz="4" w:space="0" w:color="auto"/>
            </w:tcBorders>
          </w:tcPr>
          <w:p w:rsidR="006D4D7C" w:rsidRDefault="006D4D7C" w:rsidP="006D4D7C">
            <w:pPr>
              <w:spacing w:after="0" w:line="240" w:lineRule="auto"/>
              <w:rPr>
                <w:rFonts w:ascii="Times New Roman" w:eastAsia="Times New Roman" w:hAnsi="Times New Roman" w:cs="Times New Roman"/>
                <w:sz w:val="24"/>
                <w:szCs w:val="24"/>
                <w:lang w:eastAsia="ru-RU"/>
              </w:rPr>
            </w:pPr>
            <w:r w:rsidRPr="005D78CD">
              <w:rPr>
                <w:rFonts w:ascii="Times New Roman" w:eastAsia="Times New Roman" w:hAnsi="Times New Roman" w:cs="Times New Roman"/>
                <w:sz w:val="24"/>
                <w:szCs w:val="24"/>
                <w:lang w:eastAsia="ru-RU"/>
              </w:rPr>
              <w:t>Благоустройство общественной территории:</w:t>
            </w:r>
            <w:r>
              <w:rPr>
                <w:rFonts w:ascii="Times New Roman" w:eastAsia="Times New Roman" w:hAnsi="Times New Roman" w:cs="Times New Roman"/>
                <w:sz w:val="24"/>
                <w:szCs w:val="24"/>
                <w:lang w:eastAsia="ru-RU"/>
              </w:rPr>
              <w:t xml:space="preserve"> детский парк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Приобретение и устройство детской (спортивной) площадки, фонарей уличного освещения, озеленения, скамеек, урн.</w:t>
            </w:r>
          </w:p>
        </w:tc>
      </w:tr>
      <w:tr w:rsidR="006D4D7C" w:rsidRPr="005E6891" w:rsidTr="006D4D7C">
        <w:trPr>
          <w:trHeight w:val="831"/>
        </w:trPr>
        <w:tc>
          <w:tcPr>
            <w:tcW w:w="15168" w:type="dxa"/>
            <w:gridSpan w:val="3"/>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E6891">
              <w:rPr>
                <w:rFonts w:ascii="Times New Roman" w:eastAsia="Times New Roman" w:hAnsi="Times New Roman" w:cs="Times New Roman"/>
                <w:sz w:val="24"/>
                <w:szCs w:val="24"/>
                <w:lang w:eastAsia="ru-RU"/>
              </w:rPr>
              <w:t>п. Октябрьский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D4D7C">
              <w:rPr>
                <w:rFonts w:ascii="Times New Roman" w:eastAsia="Times New Roman" w:hAnsi="Times New Roman" w:cs="Times New Roman"/>
                <w:sz w:val="24"/>
                <w:szCs w:val="24"/>
                <w:lang w:eastAsia="ru-RU"/>
              </w:rPr>
              <w:t>.</w:t>
            </w:r>
          </w:p>
        </w:tc>
        <w:tc>
          <w:tcPr>
            <w:tcW w:w="5815" w:type="dxa"/>
            <w:tcBorders>
              <w:top w:val="single" w:sz="4" w:space="0" w:color="auto"/>
              <w:left w:val="single" w:sz="4" w:space="0" w:color="auto"/>
              <w:bottom w:val="single" w:sz="4" w:space="0" w:color="auto"/>
              <w:right w:val="single" w:sz="4" w:space="0" w:color="auto"/>
            </w:tcBorders>
          </w:tcPr>
          <w:p w:rsidR="006D4D7C" w:rsidRPr="005D78CD" w:rsidRDefault="006D4D7C" w:rsidP="006D4D7C">
            <w:pPr>
              <w:spacing w:after="0" w:line="240" w:lineRule="auto"/>
              <w:rPr>
                <w:rFonts w:ascii="Times New Roman" w:eastAsia="Times New Roman" w:hAnsi="Times New Roman" w:cs="Times New Roman"/>
                <w:sz w:val="24"/>
                <w:szCs w:val="24"/>
                <w:lang w:eastAsia="ru-RU"/>
              </w:rPr>
            </w:pPr>
            <w:r w:rsidRPr="005D78CD">
              <w:rPr>
                <w:rFonts w:ascii="Times New Roman" w:eastAsia="Times New Roman" w:hAnsi="Times New Roman" w:cs="Times New Roman"/>
                <w:sz w:val="24"/>
                <w:szCs w:val="24"/>
                <w:lang w:eastAsia="ru-RU"/>
              </w:rPr>
              <w:t>Благоустройство дворовой территории по адресу:</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D78CD">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Пионерская, д. 1а</w:t>
            </w: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D4D7C">
              <w:rPr>
                <w:rFonts w:ascii="Times New Roman" w:eastAsia="Times New Roman" w:hAnsi="Times New Roman" w:cs="Times New Roman"/>
                <w:sz w:val="24"/>
                <w:szCs w:val="24"/>
                <w:lang w:eastAsia="ru-RU"/>
              </w:rPr>
              <w:t>.</w:t>
            </w:r>
          </w:p>
        </w:tc>
        <w:tc>
          <w:tcPr>
            <w:tcW w:w="5815"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Благоустройство дворовой территории</w:t>
            </w:r>
            <w:r w:rsidRPr="005E6891">
              <w:rPr>
                <w:rFonts w:ascii="Times New Roman" w:eastAsia="Calibri" w:hAnsi="Times New Roman" w:cs="Times New Roman"/>
                <w:color w:val="000000"/>
                <w:sz w:val="24"/>
                <w:szCs w:val="24"/>
              </w:rPr>
              <w:t xml:space="preserve"> по адресу:</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rPr>
              <w:t xml:space="preserve"> ул. Куйбышева, д. 10</w:t>
            </w: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lastRenderedPageBreak/>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Pr="005E6891"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6D4D7C">
              <w:rPr>
                <w:rFonts w:ascii="Times New Roman" w:eastAsia="Times New Roman" w:hAnsi="Times New Roman" w:cs="Times New Roman"/>
                <w:sz w:val="24"/>
                <w:szCs w:val="24"/>
                <w:lang w:eastAsia="ru-RU"/>
              </w:rPr>
              <w:t>.</w:t>
            </w:r>
          </w:p>
        </w:tc>
        <w:tc>
          <w:tcPr>
            <w:tcW w:w="5815"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Благоустройство дворовой территории</w:t>
            </w:r>
            <w:r w:rsidRPr="005E6891">
              <w:rPr>
                <w:rFonts w:ascii="Times New Roman" w:eastAsia="Calibri" w:hAnsi="Times New Roman" w:cs="Times New Roman"/>
                <w:color w:val="000000"/>
                <w:sz w:val="24"/>
                <w:szCs w:val="24"/>
              </w:rPr>
              <w:t xml:space="preserve"> по адресу:</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rPr>
              <w:t xml:space="preserve"> ул. Коммунальная, д. 2</w:t>
            </w: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6D4D7C" w:rsidRPr="005E6891" w:rsidRDefault="006D4D7C" w:rsidP="006D4D7C">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6D4D7C" w:rsidRPr="005E6891" w:rsidRDefault="006D4D7C" w:rsidP="006D4D7C">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6D4D7C" w:rsidRPr="005E6891" w:rsidRDefault="006D4D7C" w:rsidP="006D4D7C">
            <w:pPr>
              <w:spacing w:after="0" w:line="240" w:lineRule="auto"/>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815"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Благоустройство дворовых территорий по адресу: ул. Васильева, 11</w:t>
            </w:r>
          </w:p>
          <w:p w:rsidR="00A0016E" w:rsidRDefault="00A0016E" w:rsidP="006D4D7C">
            <w:pPr>
              <w:spacing w:after="0" w:line="240" w:lineRule="auto"/>
              <w:rPr>
                <w:rFonts w:ascii="Times New Roman" w:eastAsia="Calibri" w:hAnsi="Times New Roman" w:cs="Times New Roman"/>
                <w:color w:val="000000"/>
                <w:sz w:val="24"/>
                <w:szCs w:val="24"/>
              </w:rPr>
            </w:pP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815"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Благоустройство дворовых территорий по адресу: ул. Васильева, 13</w:t>
            </w:r>
          </w:p>
          <w:p w:rsidR="00A0016E" w:rsidRDefault="00A0016E" w:rsidP="006D4D7C">
            <w:pPr>
              <w:spacing w:after="0" w:line="240" w:lineRule="auto"/>
              <w:rPr>
                <w:rFonts w:ascii="Times New Roman" w:eastAsia="Calibri" w:hAnsi="Times New Roman" w:cs="Times New Roman"/>
                <w:color w:val="000000"/>
                <w:sz w:val="24"/>
                <w:szCs w:val="24"/>
              </w:rPr>
            </w:pP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815"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Благоустройство дворовых территорий по адресу: ул. Калинина, 10</w:t>
            </w:r>
          </w:p>
          <w:p w:rsidR="00A0016E" w:rsidRDefault="00A0016E" w:rsidP="006D4D7C">
            <w:pPr>
              <w:spacing w:after="0" w:line="240" w:lineRule="auto"/>
              <w:rPr>
                <w:rFonts w:ascii="Times New Roman" w:eastAsia="Calibri" w:hAnsi="Times New Roman" w:cs="Times New Roman"/>
                <w:color w:val="000000"/>
                <w:sz w:val="24"/>
                <w:szCs w:val="24"/>
              </w:rPr>
            </w:pP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A0016E"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A0016E"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815" w:type="dxa"/>
            <w:tcBorders>
              <w:top w:val="single" w:sz="4" w:space="0" w:color="auto"/>
              <w:left w:val="single" w:sz="4" w:space="0" w:color="auto"/>
              <w:bottom w:val="single" w:sz="4" w:space="0" w:color="auto"/>
              <w:right w:val="single" w:sz="4" w:space="0" w:color="auto"/>
            </w:tcBorders>
          </w:tcPr>
          <w:p w:rsidR="00A0016E" w:rsidRDefault="00A0016E" w:rsidP="006D4D7C">
            <w:pPr>
              <w:spacing w:after="0" w:line="240" w:lineRule="auto"/>
              <w:rPr>
                <w:rFonts w:ascii="Times New Roman" w:eastAsia="Calibri" w:hAnsi="Times New Roman" w:cs="Times New Roman"/>
                <w:color w:val="000000"/>
                <w:sz w:val="24"/>
                <w:szCs w:val="24"/>
              </w:rPr>
            </w:pPr>
            <w:r w:rsidRPr="005E6891">
              <w:rPr>
                <w:rFonts w:ascii="Times New Roman" w:eastAsia="Calibri" w:hAnsi="Times New Roman" w:cs="Times New Roman"/>
                <w:color w:val="000000"/>
                <w:sz w:val="24"/>
                <w:szCs w:val="24"/>
              </w:rPr>
              <w:t>Благоустройство дворовых территорий по адресу: ул. Кирова, 7</w:t>
            </w:r>
          </w:p>
        </w:tc>
        <w:tc>
          <w:tcPr>
            <w:tcW w:w="8789" w:type="dxa"/>
            <w:tcBorders>
              <w:top w:val="single" w:sz="4" w:space="0" w:color="auto"/>
              <w:left w:val="single" w:sz="4" w:space="0" w:color="auto"/>
              <w:bottom w:val="single" w:sz="4" w:space="0" w:color="auto"/>
              <w:right w:val="single" w:sz="4" w:space="0" w:color="auto"/>
            </w:tcBorders>
          </w:tcPr>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Arial Unicode MS" w:hAnsi="Times New Roman" w:cs="Times New Roman"/>
                <w:color w:val="000000"/>
                <w:sz w:val="24"/>
                <w:szCs w:val="24"/>
                <w:lang w:eastAsia="ru-RU"/>
              </w:rPr>
              <w:t>Минимальный перечень работ:</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1.Ремонт дворовых проездов;</w:t>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2.Обеспечение освещения дворовых территорий;</w:t>
            </w:r>
          </w:p>
          <w:p w:rsidR="00A0016E" w:rsidRPr="005E6891" w:rsidRDefault="00A0016E" w:rsidP="00A0016E">
            <w:pPr>
              <w:tabs>
                <w:tab w:val="left" w:pos="3192"/>
              </w:tabs>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3.Установка скамеек, урн;</w:t>
            </w:r>
            <w:r w:rsidRPr="005E6891">
              <w:rPr>
                <w:rFonts w:ascii="Times New Roman" w:eastAsia="Times New Roman" w:hAnsi="Times New Roman" w:cs="Times New Roman"/>
                <w:sz w:val="24"/>
                <w:szCs w:val="24"/>
                <w:lang w:eastAsia="ru-RU"/>
              </w:rPr>
              <w:tab/>
            </w:r>
          </w:p>
          <w:p w:rsidR="00A0016E" w:rsidRPr="005E6891" w:rsidRDefault="00A0016E" w:rsidP="00A0016E">
            <w:pPr>
              <w:spacing w:after="0" w:line="240" w:lineRule="auto"/>
              <w:jc w:val="both"/>
              <w:rPr>
                <w:rFonts w:ascii="Times New Roman" w:eastAsia="Times New Roman" w:hAnsi="Times New Roman" w:cs="Times New Roman"/>
                <w:sz w:val="24"/>
                <w:szCs w:val="24"/>
                <w:lang w:eastAsia="ru-RU"/>
              </w:rPr>
            </w:pPr>
            <w:r w:rsidRPr="005E6891">
              <w:rPr>
                <w:rFonts w:ascii="Times New Roman" w:eastAsia="Times New Roman" w:hAnsi="Times New Roman" w:cs="Times New Roman"/>
                <w:sz w:val="24"/>
                <w:szCs w:val="24"/>
                <w:lang w:eastAsia="ru-RU"/>
              </w:rPr>
              <w:t>4.Оборудование автомобильных парковок;</w:t>
            </w:r>
          </w:p>
          <w:p w:rsidR="00A0016E" w:rsidRPr="005E6891" w:rsidRDefault="00A0016E" w:rsidP="00A0016E">
            <w:pPr>
              <w:spacing w:after="0" w:line="240" w:lineRule="auto"/>
              <w:jc w:val="both"/>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5.Устройство тротуаров дворовых территорий.</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Default="00A0016E"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5815" w:type="dxa"/>
            <w:tcBorders>
              <w:top w:val="single" w:sz="4" w:space="0" w:color="auto"/>
              <w:left w:val="single" w:sz="4" w:space="0" w:color="auto"/>
              <w:bottom w:val="single" w:sz="4" w:space="0" w:color="auto"/>
              <w:right w:val="single" w:sz="4" w:space="0" w:color="auto"/>
            </w:tcBorders>
          </w:tcPr>
          <w:p w:rsidR="006D4D7C" w:rsidRDefault="006D4D7C" w:rsidP="006D4D7C">
            <w:pPr>
              <w:spacing w:after="0" w:line="240" w:lineRule="auto"/>
              <w:rPr>
                <w:rFonts w:ascii="Times New Roman" w:eastAsia="Times New Roman" w:hAnsi="Times New Roman" w:cs="Times New Roman"/>
                <w:sz w:val="24"/>
                <w:szCs w:val="24"/>
                <w:lang w:eastAsia="ru-RU"/>
              </w:rPr>
            </w:pPr>
            <w:r w:rsidRPr="005D78CD">
              <w:rPr>
                <w:rFonts w:ascii="Times New Roman" w:eastAsia="Times New Roman" w:hAnsi="Times New Roman" w:cs="Times New Roman"/>
                <w:sz w:val="24"/>
                <w:szCs w:val="24"/>
                <w:lang w:eastAsia="ru-RU"/>
              </w:rPr>
              <w:t>Благоустройство общественной территории:</w:t>
            </w:r>
            <w:r>
              <w:rPr>
                <w:rFonts w:ascii="Times New Roman" w:eastAsia="Times New Roman" w:hAnsi="Times New Roman" w:cs="Times New Roman"/>
                <w:sz w:val="24"/>
                <w:szCs w:val="24"/>
                <w:lang w:eastAsia="ru-RU"/>
              </w:rPr>
              <w:t xml:space="preserve"> парк по ул. Школьная</w:t>
            </w:r>
          </w:p>
          <w:p w:rsidR="006D4D7C" w:rsidRDefault="006D4D7C" w:rsidP="006D4D7C">
            <w:pPr>
              <w:spacing w:after="0" w:line="240" w:lineRule="auto"/>
              <w:rPr>
                <w:rFonts w:ascii="Times New Roman" w:eastAsia="Calibri" w:hAnsi="Times New Roman" w:cs="Times New Roman"/>
                <w:color w:val="000000"/>
                <w:sz w:val="24"/>
                <w:szCs w:val="24"/>
              </w:rPr>
            </w:pP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82848">
              <w:rPr>
                <w:rFonts w:ascii="Times New Roman" w:eastAsia="Arial Unicode MS" w:hAnsi="Times New Roman" w:cs="Times New Roman"/>
                <w:color w:val="000000"/>
                <w:sz w:val="24"/>
                <w:szCs w:val="24"/>
                <w:lang w:eastAsia="ru-RU"/>
              </w:rPr>
              <w:t>Приобретение и устройство детской (спортивной) площадки, фонарей уличного освещения, озеленения, скамеек, урн.</w:t>
            </w:r>
          </w:p>
        </w:tc>
      </w:tr>
      <w:tr w:rsidR="006D4D7C" w:rsidRPr="005E6891" w:rsidTr="006D4D7C">
        <w:trPr>
          <w:trHeight w:val="573"/>
        </w:trPr>
        <w:tc>
          <w:tcPr>
            <w:tcW w:w="15168" w:type="dxa"/>
            <w:gridSpan w:val="3"/>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jc w:val="center"/>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с. Богородск</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Default="006D4D7C" w:rsidP="006D4D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15" w:type="dxa"/>
            <w:tcBorders>
              <w:top w:val="single" w:sz="4" w:space="0" w:color="auto"/>
              <w:left w:val="single" w:sz="4" w:space="0" w:color="auto"/>
              <w:bottom w:val="single" w:sz="4" w:space="0" w:color="auto"/>
              <w:right w:val="single" w:sz="4" w:space="0" w:color="auto"/>
            </w:tcBorders>
          </w:tcPr>
          <w:p w:rsidR="006D4D7C" w:rsidRDefault="006D4D7C" w:rsidP="006D4D7C">
            <w:pPr>
              <w:spacing w:after="0" w:line="240" w:lineRule="auto"/>
              <w:rPr>
                <w:rFonts w:ascii="Times New Roman" w:eastAsia="Times New Roman" w:hAnsi="Times New Roman" w:cs="Times New Roman"/>
                <w:sz w:val="24"/>
                <w:szCs w:val="24"/>
                <w:lang w:eastAsia="ru-RU"/>
              </w:rPr>
            </w:pPr>
            <w:r w:rsidRPr="005D78CD">
              <w:rPr>
                <w:rFonts w:ascii="Times New Roman" w:eastAsia="Times New Roman" w:hAnsi="Times New Roman" w:cs="Times New Roman"/>
                <w:sz w:val="24"/>
                <w:szCs w:val="24"/>
                <w:lang w:eastAsia="ru-RU"/>
              </w:rPr>
              <w:t>Благоустройство общественной территории:</w:t>
            </w:r>
            <w:r>
              <w:rPr>
                <w:rFonts w:ascii="Times New Roman" w:eastAsia="Times New Roman" w:hAnsi="Times New Roman" w:cs="Times New Roman"/>
                <w:sz w:val="24"/>
                <w:szCs w:val="24"/>
                <w:lang w:eastAsia="ru-RU"/>
              </w:rPr>
              <w:t xml:space="preserve"> детский парк</w:t>
            </w:r>
          </w:p>
          <w:p w:rsidR="006D4D7C" w:rsidRPr="005D78CD" w:rsidRDefault="006D4D7C" w:rsidP="006D4D7C">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82848">
              <w:rPr>
                <w:rFonts w:ascii="Times New Roman" w:eastAsia="Arial Unicode MS" w:hAnsi="Times New Roman" w:cs="Times New Roman"/>
                <w:color w:val="000000"/>
                <w:sz w:val="24"/>
                <w:szCs w:val="24"/>
                <w:lang w:eastAsia="ru-RU"/>
              </w:rPr>
              <w:t>Приобретение и устройство детской (спортивной) площадки, фонарей уличного освещения, озеленения, скамеек, урн.</w:t>
            </w:r>
          </w:p>
        </w:tc>
      </w:tr>
      <w:tr w:rsidR="006D4D7C" w:rsidRPr="005E6891" w:rsidTr="006D4D7C">
        <w:trPr>
          <w:trHeight w:val="565"/>
        </w:trPr>
        <w:tc>
          <w:tcPr>
            <w:tcW w:w="15168" w:type="dxa"/>
            <w:gridSpan w:val="3"/>
            <w:tcBorders>
              <w:top w:val="single" w:sz="4" w:space="0" w:color="auto"/>
              <w:left w:val="single" w:sz="4" w:space="0" w:color="auto"/>
              <w:bottom w:val="single" w:sz="4" w:space="0" w:color="auto"/>
              <w:right w:val="single" w:sz="4" w:space="0" w:color="auto"/>
            </w:tcBorders>
            <w:vAlign w:val="center"/>
          </w:tcPr>
          <w:p w:rsidR="006D4D7C" w:rsidRPr="005E6891" w:rsidRDefault="006D4D7C" w:rsidP="006D4D7C">
            <w:pPr>
              <w:spacing w:after="0" w:line="240" w:lineRule="auto"/>
              <w:jc w:val="center"/>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 xml:space="preserve">п. Тюш </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15" w:type="dxa"/>
            <w:tcBorders>
              <w:top w:val="single" w:sz="4" w:space="0" w:color="auto"/>
              <w:left w:val="single" w:sz="4" w:space="0" w:color="auto"/>
              <w:bottom w:val="single" w:sz="4" w:space="0" w:color="auto"/>
              <w:right w:val="single" w:sz="4" w:space="0" w:color="auto"/>
            </w:tcBorders>
          </w:tcPr>
          <w:p w:rsidR="006D4D7C" w:rsidRDefault="006D4D7C" w:rsidP="006D4D7C">
            <w:pPr>
              <w:spacing w:after="0" w:line="240" w:lineRule="auto"/>
              <w:rPr>
                <w:rFonts w:ascii="Times New Roman" w:eastAsia="Times New Roman" w:hAnsi="Times New Roman" w:cs="Times New Roman"/>
                <w:sz w:val="24"/>
                <w:szCs w:val="24"/>
                <w:lang w:eastAsia="ru-RU"/>
              </w:rPr>
            </w:pPr>
            <w:r w:rsidRPr="005D78CD">
              <w:rPr>
                <w:rFonts w:ascii="Times New Roman" w:eastAsia="Times New Roman" w:hAnsi="Times New Roman" w:cs="Times New Roman"/>
                <w:sz w:val="24"/>
                <w:szCs w:val="24"/>
                <w:lang w:eastAsia="ru-RU"/>
              </w:rPr>
              <w:t>Благоустройство общественной территории:</w:t>
            </w:r>
            <w:r>
              <w:rPr>
                <w:rFonts w:ascii="Times New Roman" w:eastAsia="Times New Roman" w:hAnsi="Times New Roman" w:cs="Times New Roman"/>
                <w:sz w:val="24"/>
                <w:szCs w:val="24"/>
                <w:lang w:eastAsia="ru-RU"/>
              </w:rPr>
              <w:t xml:space="preserve"> детский парк</w:t>
            </w:r>
          </w:p>
          <w:p w:rsidR="006D4D7C" w:rsidRPr="005D78CD" w:rsidRDefault="006D4D7C" w:rsidP="006D4D7C">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left w:val="single" w:sz="4" w:space="0" w:color="auto"/>
              <w:bottom w:val="single" w:sz="4" w:space="0" w:color="auto"/>
              <w:right w:val="single" w:sz="4" w:space="0" w:color="auto"/>
            </w:tcBorders>
          </w:tcPr>
          <w:p w:rsidR="006D4D7C" w:rsidRPr="005E6891"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82848">
              <w:rPr>
                <w:rFonts w:ascii="Times New Roman" w:eastAsia="Arial Unicode MS" w:hAnsi="Times New Roman" w:cs="Times New Roman"/>
                <w:color w:val="000000"/>
                <w:sz w:val="24"/>
                <w:szCs w:val="24"/>
                <w:lang w:eastAsia="ru-RU"/>
              </w:rPr>
              <w:t>Приобретение и устройство детской (спортивной) площадки, фонарей уличного освещения, озеленения, скамеек, урн.</w:t>
            </w:r>
          </w:p>
        </w:tc>
      </w:tr>
      <w:tr w:rsidR="006D4D7C" w:rsidRPr="005E6891" w:rsidTr="006D4D7C">
        <w:trPr>
          <w:trHeight w:val="831"/>
        </w:trPr>
        <w:tc>
          <w:tcPr>
            <w:tcW w:w="15168" w:type="dxa"/>
            <w:gridSpan w:val="3"/>
            <w:tcBorders>
              <w:top w:val="single" w:sz="4" w:space="0" w:color="auto"/>
              <w:left w:val="single" w:sz="4" w:space="0" w:color="auto"/>
              <w:bottom w:val="single" w:sz="4" w:space="0" w:color="auto"/>
              <w:right w:val="single" w:sz="4" w:space="0" w:color="auto"/>
            </w:tcBorders>
            <w:vAlign w:val="center"/>
          </w:tcPr>
          <w:p w:rsidR="006D4D7C" w:rsidRPr="00582848" w:rsidRDefault="006D4D7C" w:rsidP="006D4D7C">
            <w:pPr>
              <w:spacing w:after="0" w:line="240" w:lineRule="auto"/>
              <w:jc w:val="center"/>
              <w:rPr>
                <w:rFonts w:ascii="Times New Roman" w:eastAsia="Arial Unicode MS" w:hAnsi="Times New Roman" w:cs="Times New Roman"/>
                <w:color w:val="000000"/>
                <w:sz w:val="24"/>
                <w:szCs w:val="24"/>
                <w:lang w:eastAsia="ru-RU"/>
              </w:rPr>
            </w:pPr>
            <w:r w:rsidRPr="005E6891">
              <w:rPr>
                <w:rFonts w:ascii="Times New Roman" w:eastAsia="Times New Roman" w:hAnsi="Times New Roman" w:cs="Times New Roman"/>
                <w:sz w:val="24"/>
                <w:szCs w:val="24"/>
                <w:lang w:eastAsia="ru-RU"/>
              </w:rPr>
              <w:t>п. Щучье Озеро</w:t>
            </w:r>
          </w:p>
        </w:tc>
      </w:tr>
      <w:tr w:rsidR="006D4D7C" w:rsidRPr="005E6891" w:rsidTr="006D4D7C">
        <w:trPr>
          <w:trHeight w:val="831"/>
        </w:trPr>
        <w:tc>
          <w:tcPr>
            <w:tcW w:w="564" w:type="dxa"/>
            <w:tcBorders>
              <w:top w:val="single" w:sz="4" w:space="0" w:color="auto"/>
              <w:left w:val="single" w:sz="4" w:space="0" w:color="auto"/>
              <w:bottom w:val="single" w:sz="4" w:space="0" w:color="auto"/>
              <w:right w:val="single" w:sz="4" w:space="0" w:color="auto"/>
            </w:tcBorders>
            <w:vAlign w:val="center"/>
          </w:tcPr>
          <w:p w:rsidR="006D4D7C" w:rsidRDefault="006D4D7C" w:rsidP="006D4D7C">
            <w:pPr>
              <w:spacing w:after="0" w:line="240" w:lineRule="auto"/>
              <w:ind w:firstLine="2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15" w:type="dxa"/>
            <w:tcBorders>
              <w:top w:val="single" w:sz="4" w:space="0" w:color="auto"/>
              <w:left w:val="single" w:sz="4" w:space="0" w:color="auto"/>
              <w:bottom w:val="single" w:sz="4" w:space="0" w:color="auto"/>
              <w:right w:val="single" w:sz="4" w:space="0" w:color="auto"/>
            </w:tcBorders>
          </w:tcPr>
          <w:p w:rsidR="006D4D7C" w:rsidRDefault="006D4D7C" w:rsidP="006D4D7C">
            <w:pPr>
              <w:spacing w:after="0" w:line="240" w:lineRule="auto"/>
              <w:rPr>
                <w:rFonts w:ascii="Times New Roman" w:eastAsia="Times New Roman" w:hAnsi="Times New Roman" w:cs="Times New Roman"/>
                <w:sz w:val="24"/>
                <w:szCs w:val="24"/>
                <w:lang w:eastAsia="ru-RU"/>
              </w:rPr>
            </w:pPr>
            <w:r w:rsidRPr="005D78CD">
              <w:rPr>
                <w:rFonts w:ascii="Times New Roman" w:eastAsia="Times New Roman" w:hAnsi="Times New Roman" w:cs="Times New Roman"/>
                <w:sz w:val="24"/>
                <w:szCs w:val="24"/>
                <w:lang w:eastAsia="ru-RU"/>
              </w:rPr>
              <w:t>Благоустройство общественной территории:</w:t>
            </w:r>
            <w:r>
              <w:rPr>
                <w:rFonts w:ascii="Times New Roman" w:eastAsia="Times New Roman" w:hAnsi="Times New Roman" w:cs="Times New Roman"/>
                <w:sz w:val="24"/>
                <w:szCs w:val="24"/>
                <w:lang w:eastAsia="ru-RU"/>
              </w:rPr>
              <w:t xml:space="preserve"> детский парк</w:t>
            </w:r>
          </w:p>
          <w:p w:rsidR="006D4D7C" w:rsidRPr="005D78CD" w:rsidRDefault="006D4D7C" w:rsidP="006D4D7C">
            <w:pPr>
              <w:spacing w:after="0" w:line="240" w:lineRule="auto"/>
              <w:rPr>
                <w:rFonts w:ascii="Times New Roman" w:eastAsia="Times New Roman" w:hAnsi="Times New Roman" w:cs="Times New Roman"/>
                <w:sz w:val="24"/>
                <w:szCs w:val="24"/>
                <w:lang w:eastAsia="ru-RU"/>
              </w:rPr>
            </w:pPr>
          </w:p>
        </w:tc>
        <w:tc>
          <w:tcPr>
            <w:tcW w:w="8789" w:type="dxa"/>
            <w:tcBorders>
              <w:top w:val="single" w:sz="4" w:space="0" w:color="auto"/>
              <w:left w:val="single" w:sz="4" w:space="0" w:color="auto"/>
              <w:bottom w:val="single" w:sz="4" w:space="0" w:color="auto"/>
              <w:right w:val="single" w:sz="4" w:space="0" w:color="auto"/>
            </w:tcBorders>
          </w:tcPr>
          <w:p w:rsidR="006D4D7C" w:rsidRPr="00582848" w:rsidRDefault="006D4D7C" w:rsidP="006D4D7C">
            <w:pPr>
              <w:spacing w:after="0" w:line="240" w:lineRule="auto"/>
              <w:jc w:val="both"/>
              <w:rPr>
                <w:rFonts w:ascii="Times New Roman" w:eastAsia="Arial Unicode MS" w:hAnsi="Times New Roman" w:cs="Times New Roman"/>
                <w:color w:val="000000"/>
                <w:sz w:val="24"/>
                <w:szCs w:val="24"/>
                <w:lang w:eastAsia="ru-RU"/>
              </w:rPr>
            </w:pPr>
            <w:r w:rsidRPr="00582848">
              <w:rPr>
                <w:rFonts w:ascii="Times New Roman" w:eastAsia="Arial Unicode MS" w:hAnsi="Times New Roman" w:cs="Times New Roman"/>
                <w:color w:val="000000"/>
                <w:sz w:val="24"/>
                <w:szCs w:val="24"/>
                <w:lang w:eastAsia="ru-RU"/>
              </w:rPr>
              <w:t>Приобретение и устройство детской (спортивной) площадки, фонарей уличного освещения, озеленения, скамеек, урн.</w:t>
            </w:r>
          </w:p>
        </w:tc>
      </w:tr>
    </w:tbl>
    <w:p w:rsidR="006D4D7C" w:rsidRPr="00CA0CB3" w:rsidRDefault="006D4D7C" w:rsidP="006D4D7C">
      <w:pPr>
        <w:widowControl w:val="0"/>
        <w:autoSpaceDE w:val="0"/>
        <w:autoSpaceDN w:val="0"/>
        <w:adjustRightInd w:val="0"/>
        <w:spacing w:after="0" w:line="240" w:lineRule="auto"/>
        <w:ind w:right="40"/>
        <w:jc w:val="both"/>
        <w:outlineLvl w:val="2"/>
        <w:rPr>
          <w:rFonts w:ascii="Times New Roman" w:eastAsia="Times New Roman" w:hAnsi="Times New Roman" w:cs="Times New Roman"/>
          <w:color w:val="000000"/>
          <w:sz w:val="24"/>
          <w:szCs w:val="24"/>
          <w:lang w:eastAsia="ru-RU"/>
        </w:rPr>
      </w:pPr>
    </w:p>
    <w:p w:rsidR="006F0D11" w:rsidRDefault="006F0D11" w:rsidP="008B22F3">
      <w:pPr>
        <w:keepNext/>
        <w:spacing w:after="0" w:line="240" w:lineRule="auto"/>
        <w:ind w:left="10206" w:right="-31"/>
        <w:outlineLvl w:val="1"/>
        <w:rPr>
          <w:sz w:val="24"/>
          <w:szCs w:val="24"/>
        </w:rPr>
        <w:sectPr w:rsidR="006F0D11" w:rsidSect="006F0D11">
          <w:pgSz w:w="16838" w:h="11906" w:orient="landscape"/>
          <w:pgMar w:top="851" w:right="851" w:bottom="567" w:left="851" w:header="709" w:footer="709" w:gutter="0"/>
          <w:cols w:space="708"/>
          <w:docGrid w:linePitch="360"/>
        </w:sectPr>
      </w:pPr>
    </w:p>
    <w:p w:rsidR="006F0D11" w:rsidRDefault="006F0D11" w:rsidP="006F0D11">
      <w:pPr>
        <w:keepNext/>
        <w:spacing w:after="0" w:line="240" w:lineRule="auto"/>
        <w:ind w:left="5670" w:right="-1"/>
        <w:outlineLvl w:val="1"/>
        <w:rPr>
          <w:rFonts w:ascii="Times New Roman" w:eastAsia="Times New Roman" w:hAnsi="Times New Roman" w:cs="Times New Roman"/>
          <w:color w:val="000000"/>
          <w:sz w:val="20"/>
          <w:szCs w:val="20"/>
          <w:lang w:eastAsia="ru-RU"/>
        </w:rPr>
      </w:pPr>
    </w:p>
    <w:p w:rsidR="006F0D11" w:rsidRPr="006F0D11" w:rsidRDefault="000737C7" w:rsidP="006F0D11">
      <w:pPr>
        <w:keepNext/>
        <w:spacing w:after="0" w:line="240" w:lineRule="auto"/>
        <w:ind w:left="5670" w:right="-1"/>
        <w:outlineLvl w:val="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Приложение 11</w:t>
      </w:r>
    </w:p>
    <w:p w:rsidR="006F0D11" w:rsidRPr="006F0D11" w:rsidRDefault="006F0D11" w:rsidP="006F0D11">
      <w:pPr>
        <w:keepNext/>
        <w:spacing w:after="0" w:line="240" w:lineRule="auto"/>
        <w:ind w:left="5670" w:right="-1"/>
        <w:outlineLvl w:val="1"/>
        <w:rPr>
          <w:rFonts w:ascii="Times New Roman" w:eastAsia="Times New Roman" w:hAnsi="Times New Roman" w:cs="Times New Roman"/>
          <w:b/>
          <w:sz w:val="24"/>
          <w:szCs w:val="24"/>
        </w:rPr>
      </w:pPr>
      <w:r w:rsidRPr="006F0D11">
        <w:rPr>
          <w:rFonts w:ascii="Times New Roman" w:eastAsia="Times New Roman" w:hAnsi="Times New Roman" w:cs="Times New Roman"/>
          <w:color w:val="000000"/>
          <w:sz w:val="20"/>
          <w:szCs w:val="20"/>
          <w:lang w:eastAsia="ru-RU"/>
        </w:rPr>
        <w:t>к муниципальной программе «Формирование комфортной городской среды в Октябрьском городском округе Пермского края»</w:t>
      </w:r>
    </w:p>
    <w:p w:rsidR="006F0D11" w:rsidRPr="006F0D11" w:rsidRDefault="006F0D11" w:rsidP="006F0D11">
      <w:pPr>
        <w:spacing w:after="0" w:line="240" w:lineRule="auto"/>
        <w:jc w:val="center"/>
        <w:rPr>
          <w:rFonts w:ascii="Times New Roman" w:eastAsia="Times New Roman" w:hAnsi="Times New Roman" w:cs="Times New Roman"/>
          <w:b/>
          <w:sz w:val="24"/>
          <w:szCs w:val="24"/>
          <w:lang w:eastAsia="ru-RU"/>
        </w:rPr>
      </w:pPr>
    </w:p>
    <w:p w:rsidR="006F0D11" w:rsidRPr="006F0D11" w:rsidRDefault="006F0D11" w:rsidP="006F0D11">
      <w:pPr>
        <w:spacing w:after="0" w:line="240" w:lineRule="auto"/>
        <w:jc w:val="center"/>
        <w:rPr>
          <w:rFonts w:ascii="Times New Roman" w:eastAsia="Times New Roman" w:hAnsi="Times New Roman" w:cs="Times New Roman"/>
          <w:b/>
          <w:sz w:val="24"/>
          <w:szCs w:val="24"/>
          <w:lang w:eastAsia="ru-RU"/>
        </w:rPr>
      </w:pPr>
      <w:r w:rsidRPr="006F0D11">
        <w:rPr>
          <w:rFonts w:ascii="Times New Roman" w:eastAsia="Times New Roman" w:hAnsi="Times New Roman" w:cs="Times New Roman"/>
          <w:b/>
          <w:sz w:val="24"/>
          <w:szCs w:val="24"/>
          <w:lang w:eastAsia="ru-RU"/>
        </w:rPr>
        <w:t>ПОРЯДОК</w:t>
      </w:r>
    </w:p>
    <w:p w:rsidR="006F0D11" w:rsidRPr="006F0D11" w:rsidRDefault="006F0D11" w:rsidP="006F0D11">
      <w:pPr>
        <w:spacing w:after="0" w:line="240" w:lineRule="auto"/>
        <w:jc w:val="center"/>
        <w:rPr>
          <w:rFonts w:ascii="Times New Roman" w:eastAsia="Times New Roman" w:hAnsi="Times New Roman" w:cs="Times New Roman"/>
          <w:b/>
          <w:sz w:val="24"/>
          <w:szCs w:val="24"/>
          <w:lang w:eastAsia="ru-RU"/>
        </w:rPr>
      </w:pPr>
      <w:r w:rsidRPr="006F0D11">
        <w:rPr>
          <w:rFonts w:ascii="Times New Roman" w:eastAsia="Times New Roman" w:hAnsi="Times New Roman" w:cs="Times New Roman"/>
          <w:b/>
          <w:sz w:val="24"/>
          <w:szCs w:val="24"/>
          <w:lang w:eastAsia="ru-RU"/>
        </w:rPr>
        <w:t>трудового участия и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w:t>
      </w:r>
    </w:p>
    <w:p w:rsidR="006F0D11" w:rsidRPr="006F0D11" w:rsidRDefault="006F0D11" w:rsidP="006F0D11">
      <w:pPr>
        <w:spacing w:after="0" w:line="240" w:lineRule="auto"/>
        <w:jc w:val="both"/>
        <w:rPr>
          <w:rFonts w:ascii="Times New Roman" w:eastAsia="Times New Roman" w:hAnsi="Times New Roman" w:cs="Times New Roman"/>
          <w:bCs/>
          <w:sz w:val="24"/>
          <w:szCs w:val="24"/>
          <w:lang w:eastAsia="ru-RU"/>
        </w:rPr>
      </w:pPr>
    </w:p>
    <w:p w:rsidR="006F0D11" w:rsidRPr="006F0D11" w:rsidRDefault="006F0D11" w:rsidP="006F0D11">
      <w:pPr>
        <w:spacing w:after="0" w:line="240" w:lineRule="auto"/>
        <w:jc w:val="center"/>
        <w:rPr>
          <w:rFonts w:ascii="Times New Roman" w:eastAsia="Times New Roman" w:hAnsi="Times New Roman" w:cs="Times New Roman"/>
          <w:sz w:val="24"/>
          <w:szCs w:val="24"/>
          <w:lang w:eastAsia="ru-RU"/>
        </w:rPr>
      </w:pPr>
      <w:r w:rsidRPr="006F0D11">
        <w:rPr>
          <w:rFonts w:ascii="Times New Roman" w:eastAsia="Times New Roman" w:hAnsi="Times New Roman" w:cs="Times New Roman"/>
          <w:b/>
          <w:sz w:val="24"/>
          <w:szCs w:val="24"/>
          <w:lang w:val="en-US" w:eastAsia="ru-RU"/>
        </w:rPr>
        <w:t>I</w:t>
      </w:r>
      <w:r w:rsidRPr="006F0D11">
        <w:rPr>
          <w:rFonts w:ascii="Times New Roman" w:eastAsia="Times New Roman" w:hAnsi="Times New Roman" w:cs="Times New Roman"/>
          <w:b/>
          <w:sz w:val="24"/>
          <w:szCs w:val="24"/>
          <w:lang w:eastAsia="ru-RU"/>
        </w:rPr>
        <w:t>.</w:t>
      </w:r>
      <w:r w:rsidRPr="006F0D11">
        <w:rPr>
          <w:rFonts w:ascii="Times New Roman" w:eastAsia="Times New Roman" w:hAnsi="Times New Roman" w:cs="Times New Roman"/>
          <w:sz w:val="24"/>
          <w:szCs w:val="24"/>
          <w:lang w:eastAsia="ru-RU"/>
        </w:rPr>
        <w:t> </w:t>
      </w:r>
      <w:r w:rsidRPr="006F0D11">
        <w:rPr>
          <w:rFonts w:ascii="Times New Roman" w:eastAsia="Times New Roman" w:hAnsi="Times New Roman" w:cs="Times New Roman"/>
          <w:b/>
          <w:sz w:val="24"/>
          <w:szCs w:val="24"/>
          <w:lang w:eastAsia="ru-RU"/>
        </w:rPr>
        <w:t>Общие положения</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1.1.</w:t>
      </w:r>
      <w:r w:rsidRPr="006F0D11">
        <w:rPr>
          <w:rFonts w:ascii="Times New Roman" w:eastAsia="Times New Roman" w:hAnsi="Times New Roman" w:cs="Times New Roman"/>
          <w:sz w:val="24"/>
          <w:szCs w:val="24"/>
          <w:lang w:val="en-US" w:eastAsia="ru-RU"/>
        </w:rPr>
        <w:t> </w:t>
      </w:r>
      <w:r w:rsidRPr="006F0D11">
        <w:rPr>
          <w:rFonts w:ascii="Times New Roman" w:eastAsia="Times New Roman" w:hAnsi="Times New Roman" w:cs="Times New Roman"/>
          <w:sz w:val="24"/>
          <w:szCs w:val="24"/>
          <w:lang w:eastAsia="ru-RU"/>
        </w:rPr>
        <w:t>Настоящий Порядок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Октябрьского городского округа, механизм контроля за их расходованием, а также устанавливает порядок и формы трудового и (или) финансового участия граждан в выполнении указанных работ.</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color w:val="000000"/>
          <w:sz w:val="24"/>
          <w:szCs w:val="24"/>
          <w:shd w:val="clear" w:color="auto" w:fill="FFFFFF"/>
          <w:lang w:eastAsia="ru-RU"/>
        </w:rPr>
        <w:t xml:space="preserve">1.2. Под формой трудового участия понимается неоплачиваемая трудовая деятельность заинтересованных лиц, имеющая социально полезную направленность, </w:t>
      </w:r>
      <w:r w:rsidRPr="006F0D11">
        <w:rPr>
          <w:rFonts w:ascii="Times New Roman" w:eastAsia="Times New Roman" w:hAnsi="Times New Roman" w:cs="Times New Roman"/>
          <w:sz w:val="24"/>
          <w:szCs w:val="24"/>
          <w:lang w:eastAsia="ru-RU"/>
        </w:rPr>
        <w:t>не требующая специальной квалификации</w:t>
      </w:r>
      <w:r w:rsidRPr="006F0D11">
        <w:rPr>
          <w:rFonts w:ascii="Times New Roman" w:eastAsia="Times New Roman" w:hAnsi="Times New Roman" w:cs="Times New Roman"/>
          <w:color w:val="000000"/>
          <w:sz w:val="24"/>
          <w:szCs w:val="24"/>
          <w:shd w:val="clear" w:color="auto" w:fill="FFFFFF"/>
          <w:lang w:eastAsia="ru-RU"/>
        </w:rPr>
        <w:t xml:space="preserve"> и организуемая в качестве:</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 xml:space="preserve">- трудового участия заинтересованных лиц, организаций в выполнении минимального перечня работ по благоустройству дворовых территорий в случае, </w:t>
      </w:r>
      <w:r w:rsidRPr="006F0D11">
        <w:rPr>
          <w:rFonts w:ascii="Times New Roman" w:eastAsia="Times New Roman" w:hAnsi="Times New Roman" w:cs="Times New Roman"/>
          <w:color w:val="000000"/>
          <w:sz w:val="24"/>
          <w:szCs w:val="24"/>
          <w:shd w:val="clear" w:color="auto" w:fill="FFFFFF"/>
          <w:lang w:eastAsia="ru-RU"/>
        </w:rPr>
        <w:t xml:space="preserve">нормативными правовыми актами Пермского края </w:t>
      </w:r>
      <w:r w:rsidRPr="006F0D11">
        <w:rPr>
          <w:rFonts w:ascii="Times New Roman" w:eastAsia="Times New Roman" w:hAnsi="Times New Roman" w:cs="Times New Roman"/>
          <w:sz w:val="24"/>
          <w:szCs w:val="24"/>
          <w:lang w:eastAsia="ru-RU"/>
        </w:rPr>
        <w:t>принято решение о таком участии;</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shd w:val="clear" w:color="auto" w:fill="FFFFFF"/>
          <w:lang w:eastAsia="ru-RU"/>
        </w:rPr>
        <w:t xml:space="preserve">1.3. Под формой </w:t>
      </w:r>
      <w:r w:rsidRPr="006F0D11">
        <w:rPr>
          <w:rFonts w:ascii="Times New Roman" w:eastAsia="Times New Roman" w:hAnsi="Times New Roman" w:cs="Times New Roman"/>
          <w:sz w:val="24"/>
          <w:szCs w:val="24"/>
          <w:lang w:eastAsia="ru-RU"/>
        </w:rPr>
        <w:t>финансового</w:t>
      </w:r>
      <w:r w:rsidRPr="006F0D11">
        <w:rPr>
          <w:rFonts w:ascii="Times New Roman" w:eastAsia="Times New Roman" w:hAnsi="Times New Roman" w:cs="Times New Roman"/>
          <w:sz w:val="24"/>
          <w:szCs w:val="24"/>
          <w:shd w:val="clear" w:color="auto" w:fill="FFFFFF"/>
          <w:lang w:eastAsia="ru-RU"/>
        </w:rPr>
        <w:t xml:space="preserve"> участия понимается:</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 </w:t>
      </w:r>
      <w:r w:rsidRPr="006F0D11">
        <w:rPr>
          <w:rFonts w:ascii="Times New Roman" w:eastAsia="Times New Roman" w:hAnsi="Times New Roman" w:cs="Times New Roman"/>
          <w:sz w:val="24"/>
          <w:szCs w:val="24"/>
          <w:shd w:val="clear" w:color="auto" w:fill="FFFFFF"/>
          <w:lang w:eastAsia="ru-RU"/>
        </w:rPr>
        <w:t>доля финансового участия</w:t>
      </w:r>
      <w:r w:rsidRPr="006F0D11">
        <w:rPr>
          <w:rFonts w:ascii="Times New Roman" w:eastAsia="Times New Roman" w:hAnsi="Times New Roman" w:cs="Times New Roman"/>
          <w:sz w:val="24"/>
          <w:szCs w:val="24"/>
          <w:lang w:eastAsia="ru-RU"/>
        </w:rPr>
        <w:t xml:space="preserve"> заинтересованных лиц, организаций в выполнении минимального перечня работ по благоустройству дворовых территорий в случае, если </w:t>
      </w:r>
      <w:r w:rsidRPr="006F0D11">
        <w:rPr>
          <w:rFonts w:ascii="Times New Roman" w:eastAsia="Times New Roman" w:hAnsi="Times New Roman" w:cs="Times New Roman"/>
          <w:color w:val="000000"/>
          <w:sz w:val="24"/>
          <w:szCs w:val="24"/>
          <w:shd w:val="clear" w:color="auto" w:fill="FFFFFF"/>
          <w:lang w:eastAsia="ru-RU"/>
        </w:rPr>
        <w:t xml:space="preserve">нормативными правовыми актами Пермского края </w:t>
      </w:r>
      <w:r w:rsidRPr="006F0D11">
        <w:rPr>
          <w:rFonts w:ascii="Times New Roman" w:eastAsia="Times New Roman" w:hAnsi="Times New Roman" w:cs="Times New Roman"/>
          <w:sz w:val="24"/>
          <w:szCs w:val="24"/>
          <w:lang w:eastAsia="ru-RU"/>
        </w:rPr>
        <w:t>принято решение о таком участии;</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 минимальная доля финансового участия заинтересованных лиц, организаций в выполнении дополнительного перечня работ по благоустройству дворовых территорий в размере не менее 20% от стоимости работ из дополнительного перечня.</w:t>
      </w:r>
    </w:p>
    <w:p w:rsidR="006F0D11" w:rsidRPr="006F0D11" w:rsidRDefault="006F0D11" w:rsidP="006F0D11">
      <w:pPr>
        <w:spacing w:after="0" w:line="240" w:lineRule="exact"/>
        <w:jc w:val="both"/>
        <w:rPr>
          <w:rFonts w:ascii="Times New Roman" w:eastAsia="Times New Roman" w:hAnsi="Times New Roman" w:cs="Times New Roman"/>
          <w:b/>
          <w:color w:val="000000"/>
          <w:sz w:val="24"/>
          <w:szCs w:val="24"/>
          <w:shd w:val="clear" w:color="auto" w:fill="FFFFFF"/>
          <w:lang w:eastAsia="ru-RU"/>
        </w:rPr>
      </w:pPr>
    </w:p>
    <w:p w:rsidR="006F0D11" w:rsidRPr="006F0D11" w:rsidRDefault="006F0D11" w:rsidP="006F0D11">
      <w:pPr>
        <w:spacing w:after="0" w:line="240" w:lineRule="exact"/>
        <w:jc w:val="center"/>
        <w:rPr>
          <w:rFonts w:ascii="Times New Roman" w:eastAsia="Times New Roman" w:hAnsi="Times New Roman" w:cs="Times New Roman"/>
          <w:sz w:val="24"/>
          <w:szCs w:val="24"/>
          <w:lang w:eastAsia="ru-RU"/>
        </w:rPr>
      </w:pPr>
      <w:r w:rsidRPr="006F0D11">
        <w:rPr>
          <w:rFonts w:ascii="Times New Roman" w:eastAsia="Times New Roman" w:hAnsi="Times New Roman" w:cs="Times New Roman"/>
          <w:b/>
          <w:color w:val="000000"/>
          <w:sz w:val="24"/>
          <w:szCs w:val="24"/>
          <w:shd w:val="clear" w:color="auto" w:fill="FFFFFF"/>
          <w:lang w:val="en-US" w:eastAsia="ru-RU"/>
        </w:rPr>
        <w:t>II</w:t>
      </w:r>
      <w:r w:rsidRPr="006F0D11">
        <w:rPr>
          <w:rFonts w:ascii="Times New Roman" w:eastAsia="Times New Roman" w:hAnsi="Times New Roman" w:cs="Times New Roman"/>
          <w:b/>
          <w:color w:val="000000"/>
          <w:sz w:val="24"/>
          <w:szCs w:val="24"/>
          <w:shd w:val="clear" w:color="auto" w:fill="FFFFFF"/>
          <w:lang w:eastAsia="ru-RU"/>
        </w:rPr>
        <w:t>.</w:t>
      </w:r>
      <w:r w:rsidRPr="006F0D11">
        <w:rPr>
          <w:rFonts w:ascii="Times New Roman" w:eastAsia="Times New Roman" w:hAnsi="Times New Roman" w:cs="Times New Roman"/>
          <w:color w:val="000000"/>
          <w:sz w:val="24"/>
          <w:szCs w:val="24"/>
          <w:shd w:val="clear" w:color="auto" w:fill="FFFFFF"/>
          <w:lang w:eastAsia="ru-RU"/>
        </w:rPr>
        <w:t> </w:t>
      </w:r>
      <w:r w:rsidRPr="006F0D11">
        <w:rPr>
          <w:rFonts w:ascii="Times New Roman" w:eastAsia="Times New Roman" w:hAnsi="Times New Roman" w:cs="Times New Roman"/>
          <w:b/>
          <w:sz w:val="24"/>
          <w:szCs w:val="24"/>
          <w:shd w:val="clear" w:color="auto" w:fill="FFFFFF"/>
          <w:lang w:eastAsia="ru-RU"/>
        </w:rPr>
        <w:t>Порядок и форма участия (трудовое и (или) финансовое) заинтересованных лиц в выполнении работ</w:t>
      </w:r>
    </w:p>
    <w:p w:rsidR="006F0D11" w:rsidRPr="006F0D11" w:rsidRDefault="006F0D11" w:rsidP="006F0D11">
      <w:pPr>
        <w:spacing w:after="0" w:line="240" w:lineRule="exact"/>
        <w:ind w:firstLine="708"/>
        <w:jc w:val="both"/>
        <w:rPr>
          <w:rFonts w:ascii="Times New Roman" w:eastAsia="Times New Roman" w:hAnsi="Times New Roman" w:cs="Times New Roman"/>
          <w:lang w:eastAsia="ru-RU"/>
        </w:rPr>
      </w:pPr>
      <w:r w:rsidRPr="006F0D11">
        <w:rPr>
          <w:rFonts w:ascii="Times New Roman" w:eastAsia="Times New Roman" w:hAnsi="Times New Roman" w:cs="Times New Roman"/>
          <w:sz w:val="24"/>
          <w:szCs w:val="24"/>
          <w:lang w:eastAsia="ru-RU"/>
        </w:rPr>
        <w:t>2.1.</w:t>
      </w:r>
      <w:r w:rsidRPr="006F0D11">
        <w:rPr>
          <w:rFonts w:ascii="Times New Roman" w:eastAsia="Times New Roman" w:hAnsi="Times New Roman" w:cs="Times New Roman"/>
          <w:sz w:val="24"/>
          <w:szCs w:val="24"/>
          <w:lang w:eastAsia="ru-RU"/>
        </w:rPr>
        <w:tab/>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6F0D11" w:rsidRPr="006F0D11" w:rsidRDefault="006F0D11" w:rsidP="006F0D11">
      <w:pPr>
        <w:spacing w:after="0" w:line="240" w:lineRule="exact"/>
        <w:ind w:firstLine="708"/>
        <w:jc w:val="both"/>
        <w:rPr>
          <w:rFonts w:ascii="Calibri" w:eastAsia="Times New Roman" w:hAnsi="Calibri" w:cs="Times New Roman"/>
          <w:lang w:eastAsia="ru-RU"/>
        </w:rPr>
      </w:pPr>
      <w:r w:rsidRPr="006F0D11">
        <w:rPr>
          <w:rFonts w:ascii="Times New Roman" w:eastAsia="Times New Roman" w:hAnsi="Times New Roman" w:cs="Times New Roman"/>
          <w:sz w:val="24"/>
          <w:szCs w:val="24"/>
          <w:lang w:eastAsia="ru-RU"/>
        </w:rPr>
        <w:t>2.2.</w:t>
      </w:r>
      <w:r w:rsidRPr="006F0D11">
        <w:rPr>
          <w:rFonts w:ascii="Times New Roman" w:eastAsia="Times New Roman" w:hAnsi="Times New Roman" w:cs="Times New Roman"/>
          <w:sz w:val="24"/>
          <w:szCs w:val="24"/>
          <w:lang w:eastAsia="ru-RU"/>
        </w:rPr>
        <w:tab/>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2.3.</w:t>
      </w:r>
      <w:r w:rsidRPr="006F0D11">
        <w:rPr>
          <w:rFonts w:ascii="Times New Roman" w:eastAsia="Times New Roman" w:hAnsi="Times New Roman" w:cs="Times New Roman"/>
          <w:sz w:val="24"/>
          <w:szCs w:val="24"/>
          <w:lang w:eastAsia="ru-RU"/>
        </w:rPr>
        <w:tab/>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уполномоченный орган Администрации Октябрьского городского округа (далее - Администрация).</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2.4.</w:t>
      </w:r>
      <w:r w:rsidRPr="006F0D11">
        <w:rPr>
          <w:rFonts w:ascii="Times New Roman" w:eastAsia="Times New Roman" w:hAnsi="Times New Roman" w:cs="Times New Roman"/>
          <w:sz w:val="24"/>
          <w:szCs w:val="24"/>
          <w:lang w:eastAsia="ru-RU"/>
        </w:rPr>
        <w:tab/>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2.5.</w:t>
      </w:r>
      <w:r w:rsidRPr="006F0D11">
        <w:rPr>
          <w:rFonts w:ascii="Times New Roman" w:eastAsia="Times New Roman" w:hAnsi="Times New Roman" w:cs="Times New Roman"/>
          <w:sz w:val="24"/>
          <w:szCs w:val="24"/>
          <w:lang w:eastAsia="ru-RU"/>
        </w:rPr>
        <w:tab/>
        <w:t>Документы, подтверждающие финансовое участие, представляются в Администрацию не позднее 2 рабочих дней со дня перечисления денежных средств в установленном порядке.</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2.6.</w:t>
      </w:r>
      <w:r w:rsidRPr="006F0D11">
        <w:rPr>
          <w:rFonts w:ascii="Times New Roman" w:eastAsia="Times New Roman" w:hAnsi="Times New Roman" w:cs="Times New Roman"/>
          <w:sz w:val="24"/>
          <w:szCs w:val="24"/>
          <w:lang w:eastAsia="ru-RU"/>
        </w:rPr>
        <w:tab/>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2.7.</w:t>
      </w:r>
      <w:r w:rsidRPr="006F0D11">
        <w:rPr>
          <w:rFonts w:ascii="Times New Roman" w:eastAsia="Times New Roman" w:hAnsi="Times New Roman" w:cs="Times New Roman"/>
          <w:sz w:val="24"/>
          <w:szCs w:val="24"/>
          <w:lang w:eastAsia="ru-RU"/>
        </w:rPr>
        <w:tab/>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p>
    <w:p w:rsidR="006F0D11" w:rsidRPr="006F0D11" w:rsidRDefault="006F0D11" w:rsidP="006F0D11">
      <w:pPr>
        <w:spacing w:after="0" w:line="240" w:lineRule="exact"/>
        <w:jc w:val="center"/>
        <w:rPr>
          <w:rFonts w:ascii="Times New Roman" w:eastAsia="Times New Roman" w:hAnsi="Times New Roman" w:cs="Times New Roman"/>
          <w:b/>
          <w:sz w:val="24"/>
          <w:szCs w:val="24"/>
          <w:lang w:eastAsia="ru-RU"/>
        </w:rPr>
      </w:pPr>
      <w:r w:rsidRPr="006F0D11">
        <w:rPr>
          <w:rFonts w:ascii="Times New Roman" w:eastAsia="Times New Roman" w:hAnsi="Times New Roman" w:cs="Times New Roman"/>
          <w:b/>
          <w:sz w:val="24"/>
          <w:szCs w:val="24"/>
          <w:lang w:val="en-US" w:eastAsia="ru-RU"/>
        </w:rPr>
        <w:t>III</w:t>
      </w:r>
      <w:r w:rsidRPr="006F0D11">
        <w:rPr>
          <w:rFonts w:ascii="Times New Roman" w:eastAsia="Times New Roman" w:hAnsi="Times New Roman" w:cs="Times New Roman"/>
          <w:b/>
          <w:sz w:val="24"/>
          <w:szCs w:val="24"/>
          <w:lang w:eastAsia="ru-RU"/>
        </w:rPr>
        <w:t>. Условия аккумулирования и расходования средств</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lastRenderedPageBreak/>
        <w:t>3.1.</w:t>
      </w:r>
      <w:r w:rsidRPr="006F0D11">
        <w:rPr>
          <w:rFonts w:ascii="Times New Roman" w:eastAsia="Times New Roman" w:hAnsi="Times New Roman" w:cs="Times New Roman"/>
          <w:sz w:val="24"/>
          <w:szCs w:val="24"/>
          <w:lang w:eastAsia="ru-RU"/>
        </w:rPr>
        <w:tab/>
        <w:t>В случае включения заинтересованными лицами в заявку работ, входящих в дополнительный или минимальный перечень работ по благоустройству дворовых территорий денежные средства заинтересованных лиц перечисляются на лицевой счет администратора доходов бюджета Октябрьского городского округа.</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3.2.</w:t>
      </w:r>
      <w:r w:rsidRPr="006F0D11">
        <w:rPr>
          <w:rFonts w:ascii="Times New Roman" w:eastAsia="Times New Roman" w:hAnsi="Times New Roman" w:cs="Times New Roman"/>
          <w:sz w:val="24"/>
          <w:szCs w:val="24"/>
          <w:lang w:eastAsia="ru-RU"/>
        </w:rPr>
        <w:tab/>
        <w:t>После согласования с представителем заинтересованных лиц и утверждения дизайн-проекта общественной муниципальной комиссией Администрация Октябрьского городского округа подготавливает проект соглашения с представителями заинтересованных лиц, принявшими решение о благоустройстве дворовых территорий, в котором указываются объект благоустройства, реквизиты для перечисления средств,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3.3.</w:t>
      </w:r>
      <w:r w:rsidRPr="006F0D11">
        <w:rPr>
          <w:rFonts w:ascii="Times New Roman" w:eastAsia="Times New Roman" w:hAnsi="Times New Roman" w:cs="Times New Roman"/>
          <w:sz w:val="24"/>
          <w:szCs w:val="24"/>
          <w:lang w:eastAsia="ru-RU"/>
        </w:rPr>
        <w:tab/>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3.4.</w:t>
      </w:r>
      <w:r w:rsidRPr="006F0D11">
        <w:rPr>
          <w:rFonts w:ascii="Times New Roman" w:eastAsia="Times New Roman" w:hAnsi="Times New Roman" w:cs="Times New Roman"/>
          <w:sz w:val="24"/>
          <w:szCs w:val="24"/>
          <w:lang w:eastAsia="ru-RU"/>
        </w:rPr>
        <w:tab/>
        <w:t>Перечисление денежных средств заинтересованными лицами осуществляется в течение десяти дней с момента подписания соглашения.</w:t>
      </w:r>
    </w:p>
    <w:p w:rsidR="006F0D11" w:rsidRPr="006F0D11" w:rsidRDefault="006F0D11" w:rsidP="006F0D11">
      <w:pPr>
        <w:spacing w:after="0" w:line="240" w:lineRule="exact"/>
        <w:ind w:firstLine="708"/>
        <w:jc w:val="both"/>
        <w:rPr>
          <w:rFonts w:ascii="Times New Roman" w:eastAsia="Times New Roman" w:hAnsi="Times New Roman" w:cs="Times New Roman"/>
          <w:color w:val="000000"/>
          <w:sz w:val="24"/>
          <w:szCs w:val="24"/>
          <w:lang w:eastAsia="ru-RU"/>
        </w:rPr>
      </w:pPr>
      <w:r w:rsidRPr="006F0D11">
        <w:rPr>
          <w:rFonts w:ascii="Times New Roman" w:eastAsia="Times New Roman" w:hAnsi="Times New Roman" w:cs="Times New Roman"/>
          <w:color w:val="000000"/>
          <w:sz w:val="24"/>
          <w:szCs w:val="24"/>
          <w:lang w:eastAsia="ru-RU"/>
        </w:rPr>
        <w:t xml:space="preserve">В случае, если денежные средства в полном объеме не будут перечислены в срок, установленный в абзаце первом настоящего пункта, то работы по заявке такого многоквартирного дома в части выполнения дополнительного перечня работ по благоустройству территории выполнению не подлежат. </w:t>
      </w:r>
    </w:p>
    <w:p w:rsidR="006F0D11" w:rsidRPr="006F0D11" w:rsidRDefault="006F0D11" w:rsidP="006F0D11">
      <w:pPr>
        <w:spacing w:after="0" w:line="240" w:lineRule="exact"/>
        <w:ind w:firstLine="708"/>
        <w:jc w:val="both"/>
        <w:rPr>
          <w:rFonts w:ascii="Times New Roman" w:eastAsia="Times New Roman" w:hAnsi="Times New Roman" w:cs="Times New Roman"/>
          <w:color w:val="000000"/>
          <w:sz w:val="24"/>
          <w:szCs w:val="24"/>
          <w:lang w:eastAsia="ru-RU"/>
        </w:rPr>
      </w:pPr>
      <w:r w:rsidRPr="006F0D11">
        <w:rPr>
          <w:rFonts w:ascii="Times New Roman" w:eastAsia="Times New Roman" w:hAnsi="Times New Roman" w:cs="Times New Roman"/>
          <w:color w:val="000000"/>
          <w:sz w:val="24"/>
          <w:szCs w:val="24"/>
          <w:lang w:eastAsia="ru-RU"/>
        </w:rPr>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этом случае заинтересованные лица, дворовые территории которых были включены в программу в связи с корректировкой, обязуются перечислить денежные средства в порядке и на условиях, определенных соглашением, если их заявка предусматривает выполнение работ из дополнительного перечня.</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3.5.</w:t>
      </w:r>
      <w:r w:rsidRPr="006F0D11">
        <w:rPr>
          <w:rFonts w:ascii="Times New Roman" w:eastAsia="Times New Roman" w:hAnsi="Times New Roman" w:cs="Times New Roman"/>
          <w:sz w:val="24"/>
          <w:szCs w:val="24"/>
          <w:lang w:eastAsia="ru-RU"/>
        </w:rPr>
        <w:tab/>
        <w:t>Денежные средства считаются поступившими в доход бюджета Октябрьского городского округа с момента их зачисления на лицевой счет.</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3.6.</w:t>
      </w:r>
      <w:r w:rsidRPr="006F0D11">
        <w:rPr>
          <w:rFonts w:ascii="Times New Roman" w:eastAsia="Times New Roman" w:hAnsi="Times New Roman" w:cs="Times New Roman"/>
          <w:sz w:val="24"/>
          <w:szCs w:val="24"/>
          <w:lang w:eastAsia="ru-RU"/>
        </w:rPr>
        <w:tab/>
        <w:t>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3.7.</w:t>
      </w:r>
      <w:r w:rsidRPr="006F0D11">
        <w:rPr>
          <w:rFonts w:ascii="Times New Roman" w:eastAsia="Times New Roman" w:hAnsi="Times New Roman" w:cs="Times New Roman"/>
          <w:sz w:val="24"/>
          <w:szCs w:val="24"/>
          <w:lang w:eastAsia="ru-RU"/>
        </w:rPr>
        <w:tab/>
        <w:t>Администрация обеспечивает ежемесячное опубликование на официальном сайте Администрации Октябрьского городского округа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6F0D11" w:rsidRPr="006F0D11" w:rsidRDefault="006F0D11" w:rsidP="006F0D11">
      <w:pPr>
        <w:spacing w:after="0" w:line="240" w:lineRule="exact"/>
        <w:ind w:firstLine="709"/>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3.8.</w:t>
      </w:r>
      <w:r w:rsidRPr="006F0D11">
        <w:rPr>
          <w:rFonts w:ascii="Times New Roman" w:eastAsia="Times New Roman" w:hAnsi="Times New Roman" w:cs="Times New Roman"/>
          <w:sz w:val="24"/>
          <w:szCs w:val="24"/>
          <w:lang w:eastAsia="ru-RU"/>
        </w:rPr>
        <w:tab/>
        <w:t>Расходование аккумулированных денежных средств заинтересованных лиц осуществляется Администрацией на финансирование дополнительного или минимального перечня работ по благоустройству дворовых территорий в соответствии с утвержденным общественной муниципальной комиссией дизайн-проектом благоустройства дворовых территорий.</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3.9.</w:t>
      </w:r>
      <w:r w:rsidRPr="006F0D11">
        <w:rPr>
          <w:rFonts w:ascii="Times New Roman" w:eastAsia="Times New Roman" w:hAnsi="Times New Roman" w:cs="Times New Roman"/>
          <w:sz w:val="24"/>
          <w:szCs w:val="24"/>
          <w:lang w:eastAsia="ru-RU"/>
        </w:rPr>
        <w:tab/>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6F0D11" w:rsidRPr="006F0D11" w:rsidRDefault="006F0D11" w:rsidP="006F0D11">
      <w:pPr>
        <w:spacing w:after="0" w:line="240" w:lineRule="exact"/>
        <w:ind w:firstLine="708"/>
        <w:jc w:val="both"/>
        <w:rPr>
          <w:rFonts w:ascii="Times New Roman" w:eastAsia="Times New Roman" w:hAnsi="Times New Roman" w:cs="Times New Roman"/>
          <w:sz w:val="24"/>
          <w:szCs w:val="24"/>
          <w:lang w:eastAsia="ru-RU"/>
        </w:rPr>
      </w:pPr>
      <w:r w:rsidRPr="006F0D11">
        <w:rPr>
          <w:rFonts w:ascii="Times New Roman" w:eastAsia="Times New Roman" w:hAnsi="Times New Roman" w:cs="Times New Roman"/>
          <w:sz w:val="24"/>
          <w:szCs w:val="24"/>
          <w:lang w:eastAsia="ru-RU"/>
        </w:rPr>
        <w:t>3.10.</w:t>
      </w:r>
      <w:r w:rsidRPr="006F0D11">
        <w:rPr>
          <w:rFonts w:ascii="Times New Roman" w:eastAsia="Times New Roman" w:hAnsi="Times New Roman" w:cs="Times New Roman"/>
          <w:sz w:val="24"/>
          <w:szCs w:val="24"/>
          <w:lang w:eastAsia="ru-RU"/>
        </w:rPr>
        <w:tab/>
        <w:t>Контроль за целевым расходованием аккумулированных денежных средств заинтересованных лиц осуществляется финансовым органом администрации Октябрьского городского округа  в соответствии с бюджетным законодательством.</w:t>
      </w:r>
    </w:p>
    <w:p w:rsidR="005E6891" w:rsidRPr="00B86002" w:rsidRDefault="005E6891" w:rsidP="008B22F3">
      <w:pPr>
        <w:spacing w:after="0" w:line="240" w:lineRule="auto"/>
        <w:jc w:val="center"/>
        <w:rPr>
          <w:sz w:val="24"/>
          <w:szCs w:val="24"/>
        </w:rPr>
      </w:pPr>
    </w:p>
    <w:sectPr w:rsidR="005E6891" w:rsidRPr="00B86002" w:rsidSect="006F0D11">
      <w:pgSz w:w="11906" w:h="16838"/>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40F" w:rsidRDefault="0020540F" w:rsidP="002E42C2">
      <w:pPr>
        <w:spacing w:after="0" w:line="240" w:lineRule="auto"/>
      </w:pPr>
      <w:r>
        <w:separator/>
      </w:r>
    </w:p>
  </w:endnote>
  <w:endnote w:type="continuationSeparator" w:id="0">
    <w:p w:rsidR="0020540F" w:rsidRDefault="0020540F" w:rsidP="002E4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DA" w:rsidRDefault="002112DA">
    <w:pPr>
      <w:pStyle w:val="af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8" w:rsidRDefault="0020540F">
    <w:pPr>
      <w:pStyle w:val="af9"/>
      <w:jc w:val="right"/>
    </w:pPr>
    <w:r>
      <w:fldChar w:fldCharType="begin"/>
    </w:r>
    <w:r>
      <w:instrText>PAGE   \* MERGEFORMAT</w:instrText>
    </w:r>
    <w:r>
      <w:fldChar w:fldCharType="separate"/>
    </w:r>
    <w:r w:rsidR="002112DA">
      <w:rPr>
        <w:noProof/>
      </w:rPr>
      <w:t>2</w:t>
    </w:r>
    <w:r>
      <w:rPr>
        <w:noProof/>
      </w:rPr>
      <w:fldChar w:fldCharType="end"/>
    </w:r>
  </w:p>
  <w:p w:rsidR="003E5188" w:rsidRDefault="003E5188">
    <w:pPr>
      <w:pStyle w:val="af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DA" w:rsidRDefault="002112DA">
    <w:pPr>
      <w:pStyle w:val="af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8" w:rsidRDefault="003E5188">
    <w:pPr>
      <w:pStyle w:val="af9"/>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8" w:rsidRDefault="003E5188">
    <w:pPr>
      <w:pStyle w:val="af9"/>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8" w:rsidRDefault="003E5188">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40F" w:rsidRDefault="0020540F" w:rsidP="002E42C2">
      <w:pPr>
        <w:spacing w:after="0" w:line="240" w:lineRule="auto"/>
      </w:pPr>
      <w:r>
        <w:separator/>
      </w:r>
    </w:p>
  </w:footnote>
  <w:footnote w:type="continuationSeparator" w:id="0">
    <w:p w:rsidR="0020540F" w:rsidRDefault="0020540F" w:rsidP="002E4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DA" w:rsidRDefault="002112DA">
    <w:pPr>
      <w:pStyle w:val="af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DA" w:rsidRDefault="002112DA">
    <w:pPr>
      <w:pStyle w:val="af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2DA" w:rsidRPr="002112DA" w:rsidRDefault="002112DA" w:rsidP="002112DA">
    <w:pPr>
      <w:pStyle w:val="af7"/>
      <w:jc w:val="right"/>
      <w:rPr>
        <w:rFonts w:ascii="Times New Roman" w:hAnsi="Times New Roman" w:cs="Times New Roman"/>
        <w:sz w:val="28"/>
        <w:szCs w:val="28"/>
      </w:rPr>
    </w:pPr>
    <w:bookmarkStart w:id="3" w:name="_GoBack"/>
    <w:bookmarkEnd w:id="3"/>
    <w:r w:rsidRPr="002112DA">
      <w:rPr>
        <w:rFonts w:ascii="Times New Roman" w:hAnsi="Times New Roman" w:cs="Times New Roman"/>
        <w:sz w:val="28"/>
        <w:szCs w:val="28"/>
      </w:rPr>
      <w:t>ПРОЕКТ</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8" w:rsidRDefault="003E5188">
    <w:pPr>
      <w:pStyle w:val="af7"/>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8" w:rsidRPr="00D577F4" w:rsidRDefault="003E5188" w:rsidP="00986C3D">
    <w:pPr>
      <w:pStyle w:val="af7"/>
      <w:jc w:val="both"/>
      <w:rPr>
        <w:rFonts w:ascii="Times New Roman" w:hAnsi="Times New Roman" w:cs="Times New Roman"/>
        <w:sz w:val="28"/>
        <w:szCs w:val="2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8" w:rsidRPr="00D577F4" w:rsidRDefault="003E5188" w:rsidP="00D577F4">
    <w:pPr>
      <w:pStyle w:val="af7"/>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CC4"/>
    <w:multiLevelType w:val="hybridMultilevel"/>
    <w:tmpl w:val="A1E434F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2A8179F"/>
    <w:multiLevelType w:val="hybridMultilevel"/>
    <w:tmpl w:val="E8825588"/>
    <w:lvl w:ilvl="0" w:tplc="EC820032">
      <w:start w:val="1"/>
      <w:numFmt w:val="bullet"/>
      <w:suff w:val="space"/>
      <w:lvlText w:val="-"/>
      <w:lvlJc w:val="left"/>
      <w:pPr>
        <w:ind w:left="0"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B031C4"/>
    <w:multiLevelType w:val="multilevel"/>
    <w:tmpl w:val="E0ACD8C6"/>
    <w:lvl w:ilvl="0">
      <w:start w:val="1"/>
      <w:numFmt w:val="decimal"/>
      <w:lvlText w:val="%1)"/>
      <w:lvlJc w:val="left"/>
      <w:pPr>
        <w:tabs>
          <w:tab w:val="left" w:pos="360"/>
        </w:tabs>
        <w:ind w:left="360" w:hanging="360"/>
      </w:pPr>
      <w:rPr>
        <w:rFonts w:ascii="Times New Roman" w:eastAsia="Calibri" w:hAnsi="Times New Roman" w:cs="Times New Roman"/>
        <w:color w:val="auto"/>
      </w:rPr>
    </w:lvl>
    <w:lvl w:ilvl="1">
      <w:start w:val="1"/>
      <w:numFmt w:val="lowerLetter"/>
      <w:lvlText w:val="%2."/>
      <w:lvlJc w:val="left"/>
      <w:pPr>
        <w:tabs>
          <w:tab w:val="left" w:pos="1080"/>
        </w:tabs>
        <w:ind w:left="1080" w:hanging="360"/>
      </w:pPr>
      <w:rPr>
        <w:rFonts w:cs="Times New Roman"/>
      </w:rPr>
    </w:lvl>
    <w:lvl w:ilvl="2">
      <w:start w:val="1"/>
      <w:numFmt w:val="lowerRoman"/>
      <w:lvlText w:val="%3."/>
      <w:lvlJc w:val="lef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lef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left"/>
      <w:pPr>
        <w:tabs>
          <w:tab w:val="left" w:pos="6120"/>
        </w:tabs>
        <w:ind w:left="6120" w:hanging="180"/>
      </w:pPr>
      <w:rPr>
        <w:rFonts w:cs="Times New Roman"/>
      </w:rPr>
    </w:lvl>
  </w:abstractNum>
  <w:abstractNum w:abstractNumId="3" w15:restartNumberingAfterBreak="0">
    <w:nsid w:val="06B86B67"/>
    <w:multiLevelType w:val="multilevel"/>
    <w:tmpl w:val="1B40E12A"/>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A1E564E"/>
    <w:multiLevelType w:val="hybridMultilevel"/>
    <w:tmpl w:val="D1C87E8E"/>
    <w:lvl w:ilvl="0" w:tplc="0419000F">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4B6388"/>
    <w:multiLevelType w:val="hybridMultilevel"/>
    <w:tmpl w:val="05E44AF0"/>
    <w:lvl w:ilvl="0" w:tplc="52B2F8D8">
      <w:start w:val="6"/>
      <w:numFmt w:val="decimal"/>
      <w:lvlText w:val="%1."/>
      <w:lvlJc w:val="left"/>
      <w:pPr>
        <w:ind w:left="502" w:hanging="360"/>
      </w:pPr>
      <w:rPr>
        <w:rFonts w:ascii="Times New Roman" w:eastAsia="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0C932339"/>
    <w:multiLevelType w:val="hybridMultilevel"/>
    <w:tmpl w:val="A3407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302D4A"/>
    <w:multiLevelType w:val="hybridMultilevel"/>
    <w:tmpl w:val="70922072"/>
    <w:lvl w:ilvl="0" w:tplc="8E2E16BC">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14332145"/>
    <w:multiLevelType w:val="hybridMultilevel"/>
    <w:tmpl w:val="022A7058"/>
    <w:lvl w:ilvl="0" w:tplc="1764D6FC">
      <w:start w:val="1"/>
      <w:numFmt w:val="decimal"/>
      <w:lvlText w:val="%1."/>
      <w:lvlJc w:val="left"/>
      <w:pPr>
        <w:ind w:left="620" w:hanging="360"/>
      </w:pPr>
      <w:rPr>
        <w:rFonts w:hint="default"/>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9" w15:restartNumberingAfterBreak="0">
    <w:nsid w:val="15BB6DF4"/>
    <w:multiLevelType w:val="hybridMultilevel"/>
    <w:tmpl w:val="841E065C"/>
    <w:lvl w:ilvl="0" w:tplc="7A8CE3D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D715F1"/>
    <w:multiLevelType w:val="singleLevel"/>
    <w:tmpl w:val="EBB07A40"/>
    <w:lvl w:ilvl="0">
      <w:numFmt w:val="bullet"/>
      <w:lvlText w:val="-"/>
      <w:lvlJc w:val="left"/>
      <w:pPr>
        <w:tabs>
          <w:tab w:val="num" w:pos="360"/>
        </w:tabs>
        <w:ind w:left="360" w:hanging="360"/>
      </w:pPr>
      <w:rPr>
        <w:rFonts w:hint="default"/>
      </w:rPr>
    </w:lvl>
  </w:abstractNum>
  <w:abstractNum w:abstractNumId="11" w15:restartNumberingAfterBreak="0">
    <w:nsid w:val="1ECE09C0"/>
    <w:multiLevelType w:val="hybridMultilevel"/>
    <w:tmpl w:val="69426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814C76"/>
    <w:multiLevelType w:val="hybridMultilevel"/>
    <w:tmpl w:val="6DCE0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6B220A"/>
    <w:multiLevelType w:val="multilevel"/>
    <w:tmpl w:val="1B40E12A"/>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A5F3C47"/>
    <w:multiLevelType w:val="hybridMultilevel"/>
    <w:tmpl w:val="877C2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9E76D9"/>
    <w:multiLevelType w:val="hybridMultilevel"/>
    <w:tmpl w:val="0FF8FAA6"/>
    <w:lvl w:ilvl="0" w:tplc="0F42B7CE">
      <w:start w:val="1"/>
      <w:numFmt w:val="decimal"/>
      <w:lvlText w:val="%1."/>
      <w:lvlJc w:val="left"/>
      <w:pPr>
        <w:ind w:left="502" w:hanging="360"/>
      </w:pPr>
      <w:rPr>
        <w:rFonts w:ascii="Times New Roman" w:eastAsia="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3925775C"/>
    <w:multiLevelType w:val="hybridMultilevel"/>
    <w:tmpl w:val="42729934"/>
    <w:lvl w:ilvl="0" w:tplc="6F9AEB6C">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437A5A97"/>
    <w:multiLevelType w:val="hybridMultilevel"/>
    <w:tmpl w:val="1E089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491958"/>
    <w:multiLevelType w:val="multilevel"/>
    <w:tmpl w:val="D5024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0860ED"/>
    <w:multiLevelType w:val="hybridMultilevel"/>
    <w:tmpl w:val="51689634"/>
    <w:lvl w:ilvl="0" w:tplc="502E4AEA">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57B45166"/>
    <w:multiLevelType w:val="multilevel"/>
    <w:tmpl w:val="5982476A"/>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58B4411E"/>
    <w:multiLevelType w:val="hybridMultilevel"/>
    <w:tmpl w:val="CA4C7536"/>
    <w:lvl w:ilvl="0" w:tplc="BF7444E0">
      <w:start w:val="1"/>
      <w:numFmt w:val="decimal"/>
      <w:lvlText w:val="%1."/>
      <w:lvlJc w:val="left"/>
      <w:pPr>
        <w:ind w:left="762" w:hanging="360"/>
      </w:pPr>
      <w:rPr>
        <w:rFonts w:hint="default"/>
      </w:rPr>
    </w:lvl>
    <w:lvl w:ilvl="1" w:tplc="04190019" w:tentative="1">
      <w:start w:val="1"/>
      <w:numFmt w:val="lowerLetter"/>
      <w:lvlText w:val="%2."/>
      <w:lvlJc w:val="left"/>
      <w:pPr>
        <w:ind w:left="1482" w:hanging="360"/>
      </w:pPr>
    </w:lvl>
    <w:lvl w:ilvl="2" w:tplc="0419001B" w:tentative="1">
      <w:start w:val="1"/>
      <w:numFmt w:val="lowerRoman"/>
      <w:lvlText w:val="%3."/>
      <w:lvlJc w:val="right"/>
      <w:pPr>
        <w:ind w:left="2202" w:hanging="180"/>
      </w:pPr>
    </w:lvl>
    <w:lvl w:ilvl="3" w:tplc="0419000F" w:tentative="1">
      <w:start w:val="1"/>
      <w:numFmt w:val="decimal"/>
      <w:lvlText w:val="%4."/>
      <w:lvlJc w:val="left"/>
      <w:pPr>
        <w:ind w:left="2922" w:hanging="360"/>
      </w:pPr>
    </w:lvl>
    <w:lvl w:ilvl="4" w:tplc="04190019" w:tentative="1">
      <w:start w:val="1"/>
      <w:numFmt w:val="lowerLetter"/>
      <w:lvlText w:val="%5."/>
      <w:lvlJc w:val="left"/>
      <w:pPr>
        <w:ind w:left="3642" w:hanging="360"/>
      </w:pPr>
    </w:lvl>
    <w:lvl w:ilvl="5" w:tplc="0419001B" w:tentative="1">
      <w:start w:val="1"/>
      <w:numFmt w:val="lowerRoman"/>
      <w:lvlText w:val="%6."/>
      <w:lvlJc w:val="right"/>
      <w:pPr>
        <w:ind w:left="4362" w:hanging="180"/>
      </w:pPr>
    </w:lvl>
    <w:lvl w:ilvl="6" w:tplc="0419000F" w:tentative="1">
      <w:start w:val="1"/>
      <w:numFmt w:val="decimal"/>
      <w:lvlText w:val="%7."/>
      <w:lvlJc w:val="left"/>
      <w:pPr>
        <w:ind w:left="5082" w:hanging="360"/>
      </w:pPr>
    </w:lvl>
    <w:lvl w:ilvl="7" w:tplc="04190019" w:tentative="1">
      <w:start w:val="1"/>
      <w:numFmt w:val="lowerLetter"/>
      <w:lvlText w:val="%8."/>
      <w:lvlJc w:val="left"/>
      <w:pPr>
        <w:ind w:left="5802" w:hanging="360"/>
      </w:pPr>
    </w:lvl>
    <w:lvl w:ilvl="8" w:tplc="0419001B" w:tentative="1">
      <w:start w:val="1"/>
      <w:numFmt w:val="lowerRoman"/>
      <w:lvlText w:val="%9."/>
      <w:lvlJc w:val="right"/>
      <w:pPr>
        <w:ind w:left="6522" w:hanging="180"/>
      </w:pPr>
    </w:lvl>
  </w:abstractNum>
  <w:abstractNum w:abstractNumId="22" w15:restartNumberingAfterBreak="0">
    <w:nsid w:val="663709FF"/>
    <w:multiLevelType w:val="hybridMultilevel"/>
    <w:tmpl w:val="841E065C"/>
    <w:lvl w:ilvl="0" w:tplc="7A8CE3D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6F5162"/>
    <w:multiLevelType w:val="hybridMultilevel"/>
    <w:tmpl w:val="972E63D8"/>
    <w:lvl w:ilvl="0" w:tplc="0D9C670C">
      <w:start w:val="1"/>
      <w:numFmt w:val="decimal"/>
      <w:lvlText w:val="%1."/>
      <w:lvlJc w:val="left"/>
      <w:pPr>
        <w:ind w:left="620" w:hanging="360"/>
      </w:pPr>
      <w:rPr>
        <w:rFonts w:hint="default"/>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24" w15:restartNumberingAfterBreak="0">
    <w:nsid w:val="67A457E5"/>
    <w:multiLevelType w:val="hybridMultilevel"/>
    <w:tmpl w:val="D7E056F4"/>
    <w:lvl w:ilvl="0" w:tplc="568EED1C">
      <w:start w:val="10"/>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15:restartNumberingAfterBreak="0">
    <w:nsid w:val="6C52565D"/>
    <w:multiLevelType w:val="multilevel"/>
    <w:tmpl w:val="1B40E12A"/>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6D50562E"/>
    <w:multiLevelType w:val="hybridMultilevel"/>
    <w:tmpl w:val="D586F4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71B21BC1"/>
    <w:multiLevelType w:val="hybridMultilevel"/>
    <w:tmpl w:val="3428329C"/>
    <w:lvl w:ilvl="0" w:tplc="9ACC087E">
      <w:start w:val="1"/>
      <w:numFmt w:val="decimal"/>
      <w:lvlText w:val="%1."/>
      <w:lvlJc w:val="left"/>
      <w:pPr>
        <w:ind w:left="620" w:hanging="360"/>
      </w:pPr>
      <w:rPr>
        <w:rFonts w:cstheme="minorBidi" w:hint="default"/>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28" w15:restartNumberingAfterBreak="0">
    <w:nsid w:val="75522E1B"/>
    <w:multiLevelType w:val="hybridMultilevel"/>
    <w:tmpl w:val="1F5698D6"/>
    <w:lvl w:ilvl="0" w:tplc="F15279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8269D4"/>
    <w:multiLevelType w:val="hybridMultilevel"/>
    <w:tmpl w:val="3BA245C0"/>
    <w:lvl w:ilvl="0" w:tplc="3348D1A4">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30" w15:restartNumberingAfterBreak="0">
    <w:nsid w:val="7DD4131F"/>
    <w:multiLevelType w:val="hybridMultilevel"/>
    <w:tmpl w:val="3428329C"/>
    <w:lvl w:ilvl="0" w:tplc="9ACC087E">
      <w:start w:val="1"/>
      <w:numFmt w:val="decimal"/>
      <w:lvlText w:val="%1."/>
      <w:lvlJc w:val="left"/>
      <w:pPr>
        <w:ind w:left="620" w:hanging="360"/>
      </w:pPr>
      <w:rPr>
        <w:rFonts w:cstheme="minorBidi" w:hint="default"/>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num w:numId="1">
    <w:abstractNumId w:val="6"/>
  </w:num>
  <w:num w:numId="2">
    <w:abstractNumId w:val="28"/>
  </w:num>
  <w:num w:numId="3">
    <w:abstractNumId w:val="10"/>
  </w:num>
  <w:num w:numId="4">
    <w:abstractNumId w:val="14"/>
  </w:num>
  <w:num w:numId="5">
    <w:abstractNumId w:val="9"/>
  </w:num>
  <w:num w:numId="6">
    <w:abstractNumId w:val="22"/>
  </w:num>
  <w:num w:numId="7">
    <w:abstractNumId w:val="2"/>
  </w:num>
  <w:num w:numId="8">
    <w:abstractNumId w:val="0"/>
  </w:num>
  <w:num w:numId="9">
    <w:abstractNumId w:val="13"/>
  </w:num>
  <w:num w:numId="10">
    <w:abstractNumId w:val="20"/>
  </w:num>
  <w:num w:numId="11">
    <w:abstractNumId w:val="21"/>
  </w:num>
  <w:num w:numId="12">
    <w:abstractNumId w:val="23"/>
  </w:num>
  <w:num w:numId="13">
    <w:abstractNumId w:val="12"/>
  </w:num>
  <w:num w:numId="14">
    <w:abstractNumId w:val="17"/>
  </w:num>
  <w:num w:numId="15">
    <w:abstractNumId w:val="18"/>
  </w:num>
  <w:num w:numId="16">
    <w:abstractNumId w:val="25"/>
  </w:num>
  <w:num w:numId="17">
    <w:abstractNumId w:val="3"/>
  </w:num>
  <w:num w:numId="18">
    <w:abstractNumId w:val="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7"/>
  </w:num>
  <w:num w:numId="26">
    <w:abstractNumId w:val="30"/>
  </w:num>
  <w:num w:numId="27">
    <w:abstractNumId w:val="29"/>
  </w:num>
  <w:num w:numId="28">
    <w:abstractNumId w:val="4"/>
  </w:num>
  <w:num w:numId="29">
    <w:abstractNumId w:val="15"/>
  </w:num>
  <w:num w:numId="30">
    <w:abstractNumId w:val="11"/>
  </w:num>
  <w:num w:numId="31">
    <w:abstractNumId w:val="5"/>
  </w:num>
  <w:num w:numId="32">
    <w:abstractNumId w:val="19"/>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15222"/>
    <w:rsid w:val="00001034"/>
    <w:rsid w:val="000025DE"/>
    <w:rsid w:val="0000696B"/>
    <w:rsid w:val="00011022"/>
    <w:rsid w:val="0001227C"/>
    <w:rsid w:val="000136AB"/>
    <w:rsid w:val="00015B40"/>
    <w:rsid w:val="00021249"/>
    <w:rsid w:val="00021849"/>
    <w:rsid w:val="000227B1"/>
    <w:rsid w:val="00022EFB"/>
    <w:rsid w:val="00026D0E"/>
    <w:rsid w:val="000274A0"/>
    <w:rsid w:val="0002789D"/>
    <w:rsid w:val="000317BC"/>
    <w:rsid w:val="00031CD4"/>
    <w:rsid w:val="0003481C"/>
    <w:rsid w:val="00036F2A"/>
    <w:rsid w:val="00037555"/>
    <w:rsid w:val="000434AE"/>
    <w:rsid w:val="00043FAD"/>
    <w:rsid w:val="00044412"/>
    <w:rsid w:val="000449DB"/>
    <w:rsid w:val="00044B78"/>
    <w:rsid w:val="000458E5"/>
    <w:rsid w:val="0004601A"/>
    <w:rsid w:val="00046EBE"/>
    <w:rsid w:val="0004775A"/>
    <w:rsid w:val="000506B8"/>
    <w:rsid w:val="00051590"/>
    <w:rsid w:val="0005172B"/>
    <w:rsid w:val="0005248E"/>
    <w:rsid w:val="00052824"/>
    <w:rsid w:val="00055554"/>
    <w:rsid w:val="00060077"/>
    <w:rsid w:val="0006064B"/>
    <w:rsid w:val="00061DDF"/>
    <w:rsid w:val="00063798"/>
    <w:rsid w:val="00063DEC"/>
    <w:rsid w:val="00063E0C"/>
    <w:rsid w:val="00063E59"/>
    <w:rsid w:val="00064384"/>
    <w:rsid w:val="00065EBA"/>
    <w:rsid w:val="00066557"/>
    <w:rsid w:val="0006799D"/>
    <w:rsid w:val="00067B55"/>
    <w:rsid w:val="00070C72"/>
    <w:rsid w:val="000719BF"/>
    <w:rsid w:val="00073411"/>
    <w:rsid w:val="000737C7"/>
    <w:rsid w:val="00075A22"/>
    <w:rsid w:val="00075A98"/>
    <w:rsid w:val="00076991"/>
    <w:rsid w:val="000770C1"/>
    <w:rsid w:val="0007746B"/>
    <w:rsid w:val="000778A9"/>
    <w:rsid w:val="00081399"/>
    <w:rsid w:val="000831BB"/>
    <w:rsid w:val="000868E3"/>
    <w:rsid w:val="00087478"/>
    <w:rsid w:val="00090BEF"/>
    <w:rsid w:val="0009148C"/>
    <w:rsid w:val="00092491"/>
    <w:rsid w:val="000928FD"/>
    <w:rsid w:val="00092B1E"/>
    <w:rsid w:val="0009767D"/>
    <w:rsid w:val="000A0248"/>
    <w:rsid w:val="000A2256"/>
    <w:rsid w:val="000A25F8"/>
    <w:rsid w:val="000A4CC1"/>
    <w:rsid w:val="000A62DA"/>
    <w:rsid w:val="000A7640"/>
    <w:rsid w:val="000B298F"/>
    <w:rsid w:val="000B4D8D"/>
    <w:rsid w:val="000B5AE2"/>
    <w:rsid w:val="000B6958"/>
    <w:rsid w:val="000B713A"/>
    <w:rsid w:val="000B7383"/>
    <w:rsid w:val="000C1F9C"/>
    <w:rsid w:val="000C2397"/>
    <w:rsid w:val="000C296A"/>
    <w:rsid w:val="000C2DEB"/>
    <w:rsid w:val="000C2FFE"/>
    <w:rsid w:val="000C45C1"/>
    <w:rsid w:val="000C4DC9"/>
    <w:rsid w:val="000C5DD6"/>
    <w:rsid w:val="000C7A30"/>
    <w:rsid w:val="000D0027"/>
    <w:rsid w:val="000D0EC6"/>
    <w:rsid w:val="000D46F0"/>
    <w:rsid w:val="000D520F"/>
    <w:rsid w:val="000D583A"/>
    <w:rsid w:val="000D6136"/>
    <w:rsid w:val="000D6F04"/>
    <w:rsid w:val="000E0419"/>
    <w:rsid w:val="000E0950"/>
    <w:rsid w:val="000E4B3E"/>
    <w:rsid w:val="000F37C6"/>
    <w:rsid w:val="000F43DE"/>
    <w:rsid w:val="000F4E57"/>
    <w:rsid w:val="000F50FA"/>
    <w:rsid w:val="000F5349"/>
    <w:rsid w:val="000F561C"/>
    <w:rsid w:val="000F70FE"/>
    <w:rsid w:val="000F7676"/>
    <w:rsid w:val="000F772E"/>
    <w:rsid w:val="00101EAB"/>
    <w:rsid w:val="00102D92"/>
    <w:rsid w:val="001056A9"/>
    <w:rsid w:val="001068BB"/>
    <w:rsid w:val="001109C4"/>
    <w:rsid w:val="001127CA"/>
    <w:rsid w:val="001134AF"/>
    <w:rsid w:val="00114454"/>
    <w:rsid w:val="00115A50"/>
    <w:rsid w:val="001162E8"/>
    <w:rsid w:val="0011638D"/>
    <w:rsid w:val="00120F30"/>
    <w:rsid w:val="0012131B"/>
    <w:rsid w:val="00121F71"/>
    <w:rsid w:val="0012202B"/>
    <w:rsid w:val="00123AFA"/>
    <w:rsid w:val="00124B8A"/>
    <w:rsid w:val="00132225"/>
    <w:rsid w:val="001339FB"/>
    <w:rsid w:val="00134BDB"/>
    <w:rsid w:val="00134E6F"/>
    <w:rsid w:val="00136110"/>
    <w:rsid w:val="00137217"/>
    <w:rsid w:val="0014129F"/>
    <w:rsid w:val="001431D0"/>
    <w:rsid w:val="0014353A"/>
    <w:rsid w:val="00145D1E"/>
    <w:rsid w:val="00145DE9"/>
    <w:rsid w:val="00146F26"/>
    <w:rsid w:val="001478A0"/>
    <w:rsid w:val="001543F2"/>
    <w:rsid w:val="001555A8"/>
    <w:rsid w:val="0015697C"/>
    <w:rsid w:val="001612C9"/>
    <w:rsid w:val="00162BFA"/>
    <w:rsid w:val="0016367F"/>
    <w:rsid w:val="00163926"/>
    <w:rsid w:val="00167C3C"/>
    <w:rsid w:val="001711CC"/>
    <w:rsid w:val="00175AFA"/>
    <w:rsid w:val="00176114"/>
    <w:rsid w:val="00176945"/>
    <w:rsid w:val="001771F2"/>
    <w:rsid w:val="00177BFB"/>
    <w:rsid w:val="00177DB0"/>
    <w:rsid w:val="0018270A"/>
    <w:rsid w:val="0018588B"/>
    <w:rsid w:val="00185A95"/>
    <w:rsid w:val="00185D5F"/>
    <w:rsid w:val="00186B14"/>
    <w:rsid w:val="00187633"/>
    <w:rsid w:val="001876C4"/>
    <w:rsid w:val="001908FC"/>
    <w:rsid w:val="00190922"/>
    <w:rsid w:val="00190972"/>
    <w:rsid w:val="00191CEF"/>
    <w:rsid w:val="00192EA2"/>
    <w:rsid w:val="0019369B"/>
    <w:rsid w:val="00193F29"/>
    <w:rsid w:val="0019558B"/>
    <w:rsid w:val="001956A9"/>
    <w:rsid w:val="00195839"/>
    <w:rsid w:val="00195A87"/>
    <w:rsid w:val="00196376"/>
    <w:rsid w:val="00196651"/>
    <w:rsid w:val="001A14C0"/>
    <w:rsid w:val="001A289C"/>
    <w:rsid w:val="001A4A24"/>
    <w:rsid w:val="001B0ED8"/>
    <w:rsid w:val="001B5130"/>
    <w:rsid w:val="001B682E"/>
    <w:rsid w:val="001B6C0D"/>
    <w:rsid w:val="001C01FA"/>
    <w:rsid w:val="001C140D"/>
    <w:rsid w:val="001C1EA9"/>
    <w:rsid w:val="001C2C0E"/>
    <w:rsid w:val="001C6345"/>
    <w:rsid w:val="001C7236"/>
    <w:rsid w:val="001C78BD"/>
    <w:rsid w:val="001C7A71"/>
    <w:rsid w:val="001D129B"/>
    <w:rsid w:val="001E047A"/>
    <w:rsid w:val="001E1CB3"/>
    <w:rsid w:val="001E3A17"/>
    <w:rsid w:val="001E3A9D"/>
    <w:rsid w:val="001E4816"/>
    <w:rsid w:val="001E78BE"/>
    <w:rsid w:val="001E7DBA"/>
    <w:rsid w:val="001F04E7"/>
    <w:rsid w:val="001F0F93"/>
    <w:rsid w:val="001F1F2A"/>
    <w:rsid w:val="001F2338"/>
    <w:rsid w:val="001F2E0B"/>
    <w:rsid w:val="001F2E5C"/>
    <w:rsid w:val="001F5DBD"/>
    <w:rsid w:val="00201553"/>
    <w:rsid w:val="0020380E"/>
    <w:rsid w:val="0020445A"/>
    <w:rsid w:val="002047B9"/>
    <w:rsid w:val="00204D92"/>
    <w:rsid w:val="0020540F"/>
    <w:rsid w:val="00205F8B"/>
    <w:rsid w:val="00207FED"/>
    <w:rsid w:val="00210442"/>
    <w:rsid w:val="00210A87"/>
    <w:rsid w:val="002112DA"/>
    <w:rsid w:val="002141B9"/>
    <w:rsid w:val="002146B4"/>
    <w:rsid w:val="00217535"/>
    <w:rsid w:val="00217857"/>
    <w:rsid w:val="00217BBA"/>
    <w:rsid w:val="002207EC"/>
    <w:rsid w:val="002209BA"/>
    <w:rsid w:val="00221C0A"/>
    <w:rsid w:val="00223268"/>
    <w:rsid w:val="00227FCF"/>
    <w:rsid w:val="00230DCE"/>
    <w:rsid w:val="0023285D"/>
    <w:rsid w:val="00232CBC"/>
    <w:rsid w:val="00233D63"/>
    <w:rsid w:val="002349FA"/>
    <w:rsid w:val="00236B6A"/>
    <w:rsid w:val="00236E11"/>
    <w:rsid w:val="00240386"/>
    <w:rsid w:val="002409D2"/>
    <w:rsid w:val="00241FF4"/>
    <w:rsid w:val="002428D4"/>
    <w:rsid w:val="00247889"/>
    <w:rsid w:val="002522CE"/>
    <w:rsid w:val="00253802"/>
    <w:rsid w:val="0025595F"/>
    <w:rsid w:val="002559A2"/>
    <w:rsid w:val="00255BEB"/>
    <w:rsid w:val="00255E1E"/>
    <w:rsid w:val="0026023F"/>
    <w:rsid w:val="00260B74"/>
    <w:rsid w:val="0026116F"/>
    <w:rsid w:val="00261CA8"/>
    <w:rsid w:val="00266F9A"/>
    <w:rsid w:val="00267693"/>
    <w:rsid w:val="00270DC1"/>
    <w:rsid w:val="00273F73"/>
    <w:rsid w:val="00275C52"/>
    <w:rsid w:val="00280A35"/>
    <w:rsid w:val="00284CF3"/>
    <w:rsid w:val="002876BD"/>
    <w:rsid w:val="00287BF9"/>
    <w:rsid w:val="00290566"/>
    <w:rsid w:val="002910D2"/>
    <w:rsid w:val="00294B86"/>
    <w:rsid w:val="00295EC2"/>
    <w:rsid w:val="00296DFD"/>
    <w:rsid w:val="00297274"/>
    <w:rsid w:val="00297D27"/>
    <w:rsid w:val="002A0E8E"/>
    <w:rsid w:val="002A36EA"/>
    <w:rsid w:val="002A3F20"/>
    <w:rsid w:val="002A456F"/>
    <w:rsid w:val="002B207E"/>
    <w:rsid w:val="002B2FF1"/>
    <w:rsid w:val="002B3A9A"/>
    <w:rsid w:val="002B4161"/>
    <w:rsid w:val="002B4246"/>
    <w:rsid w:val="002B5AB2"/>
    <w:rsid w:val="002B74B7"/>
    <w:rsid w:val="002B7BCC"/>
    <w:rsid w:val="002C1396"/>
    <w:rsid w:val="002C4EC0"/>
    <w:rsid w:val="002D19DE"/>
    <w:rsid w:val="002D1DBF"/>
    <w:rsid w:val="002D2056"/>
    <w:rsid w:val="002D494F"/>
    <w:rsid w:val="002D5769"/>
    <w:rsid w:val="002D58E3"/>
    <w:rsid w:val="002D5A12"/>
    <w:rsid w:val="002D5C89"/>
    <w:rsid w:val="002D5D96"/>
    <w:rsid w:val="002D735C"/>
    <w:rsid w:val="002D76F5"/>
    <w:rsid w:val="002E05ED"/>
    <w:rsid w:val="002E25AA"/>
    <w:rsid w:val="002E2F6D"/>
    <w:rsid w:val="002E42C2"/>
    <w:rsid w:val="002E47C9"/>
    <w:rsid w:val="002E51A0"/>
    <w:rsid w:val="002E5963"/>
    <w:rsid w:val="002E5FEE"/>
    <w:rsid w:val="002E6D65"/>
    <w:rsid w:val="002F0787"/>
    <w:rsid w:val="002F1F34"/>
    <w:rsid w:val="002F2D5E"/>
    <w:rsid w:val="002F4649"/>
    <w:rsid w:val="00302750"/>
    <w:rsid w:val="003036BF"/>
    <w:rsid w:val="003038C9"/>
    <w:rsid w:val="00304762"/>
    <w:rsid w:val="00307A4B"/>
    <w:rsid w:val="00307B73"/>
    <w:rsid w:val="003123BC"/>
    <w:rsid w:val="003130F3"/>
    <w:rsid w:val="00316C60"/>
    <w:rsid w:val="00322F9A"/>
    <w:rsid w:val="00323780"/>
    <w:rsid w:val="0032433D"/>
    <w:rsid w:val="00325F74"/>
    <w:rsid w:val="003268EB"/>
    <w:rsid w:val="00326E52"/>
    <w:rsid w:val="00331F48"/>
    <w:rsid w:val="00333D5A"/>
    <w:rsid w:val="00335482"/>
    <w:rsid w:val="003357FD"/>
    <w:rsid w:val="00335ED4"/>
    <w:rsid w:val="0033602C"/>
    <w:rsid w:val="003371C5"/>
    <w:rsid w:val="00342A43"/>
    <w:rsid w:val="00342F89"/>
    <w:rsid w:val="0034345A"/>
    <w:rsid w:val="00343560"/>
    <w:rsid w:val="00343E37"/>
    <w:rsid w:val="00344EB0"/>
    <w:rsid w:val="003457A6"/>
    <w:rsid w:val="00345F76"/>
    <w:rsid w:val="00346C81"/>
    <w:rsid w:val="00352D6B"/>
    <w:rsid w:val="00354B1E"/>
    <w:rsid w:val="003570D0"/>
    <w:rsid w:val="00362DF3"/>
    <w:rsid w:val="003640EC"/>
    <w:rsid w:val="003644C3"/>
    <w:rsid w:val="00364A42"/>
    <w:rsid w:val="00370EC1"/>
    <w:rsid w:val="003713D6"/>
    <w:rsid w:val="00371B1E"/>
    <w:rsid w:val="00371C99"/>
    <w:rsid w:val="003731B6"/>
    <w:rsid w:val="00373349"/>
    <w:rsid w:val="0037348B"/>
    <w:rsid w:val="00373C98"/>
    <w:rsid w:val="003746C5"/>
    <w:rsid w:val="00377055"/>
    <w:rsid w:val="00377C17"/>
    <w:rsid w:val="003825A0"/>
    <w:rsid w:val="003839CA"/>
    <w:rsid w:val="00383E3D"/>
    <w:rsid w:val="00384C9C"/>
    <w:rsid w:val="00386071"/>
    <w:rsid w:val="00386AD4"/>
    <w:rsid w:val="00386C11"/>
    <w:rsid w:val="00391CF2"/>
    <w:rsid w:val="003960F4"/>
    <w:rsid w:val="0039645F"/>
    <w:rsid w:val="003A29BE"/>
    <w:rsid w:val="003A4270"/>
    <w:rsid w:val="003A4581"/>
    <w:rsid w:val="003A46CB"/>
    <w:rsid w:val="003A51CF"/>
    <w:rsid w:val="003A5BC4"/>
    <w:rsid w:val="003A64B0"/>
    <w:rsid w:val="003A7A44"/>
    <w:rsid w:val="003B2247"/>
    <w:rsid w:val="003B2996"/>
    <w:rsid w:val="003B4298"/>
    <w:rsid w:val="003B4977"/>
    <w:rsid w:val="003B6051"/>
    <w:rsid w:val="003B67CB"/>
    <w:rsid w:val="003B712F"/>
    <w:rsid w:val="003C0994"/>
    <w:rsid w:val="003C4C99"/>
    <w:rsid w:val="003D2D96"/>
    <w:rsid w:val="003D34B1"/>
    <w:rsid w:val="003D7D69"/>
    <w:rsid w:val="003E23A0"/>
    <w:rsid w:val="003E31AB"/>
    <w:rsid w:val="003E40F7"/>
    <w:rsid w:val="003E5188"/>
    <w:rsid w:val="003E6CD3"/>
    <w:rsid w:val="003E765E"/>
    <w:rsid w:val="003F07B3"/>
    <w:rsid w:val="003F1B70"/>
    <w:rsid w:val="003F39FF"/>
    <w:rsid w:val="003F3A25"/>
    <w:rsid w:val="003F6E56"/>
    <w:rsid w:val="004000D7"/>
    <w:rsid w:val="0040056F"/>
    <w:rsid w:val="00400CDB"/>
    <w:rsid w:val="00401EED"/>
    <w:rsid w:val="00402016"/>
    <w:rsid w:val="004036CE"/>
    <w:rsid w:val="00405569"/>
    <w:rsid w:val="00405B11"/>
    <w:rsid w:val="004075F7"/>
    <w:rsid w:val="004103F2"/>
    <w:rsid w:val="004116F3"/>
    <w:rsid w:val="00412FA0"/>
    <w:rsid w:val="00413646"/>
    <w:rsid w:val="00414E1B"/>
    <w:rsid w:val="004150BB"/>
    <w:rsid w:val="00415981"/>
    <w:rsid w:val="0041657C"/>
    <w:rsid w:val="00420945"/>
    <w:rsid w:val="00422133"/>
    <w:rsid w:val="00423CCC"/>
    <w:rsid w:val="004247BB"/>
    <w:rsid w:val="00425CF6"/>
    <w:rsid w:val="00426D82"/>
    <w:rsid w:val="00430604"/>
    <w:rsid w:val="004334F1"/>
    <w:rsid w:val="004350D0"/>
    <w:rsid w:val="00435F0E"/>
    <w:rsid w:val="004371DA"/>
    <w:rsid w:val="00440373"/>
    <w:rsid w:val="00441086"/>
    <w:rsid w:val="00441881"/>
    <w:rsid w:val="00441D90"/>
    <w:rsid w:val="00442DBE"/>
    <w:rsid w:val="004437CD"/>
    <w:rsid w:val="00446537"/>
    <w:rsid w:val="0044721D"/>
    <w:rsid w:val="00454304"/>
    <w:rsid w:val="0045501D"/>
    <w:rsid w:val="00457766"/>
    <w:rsid w:val="004578A2"/>
    <w:rsid w:val="00457D73"/>
    <w:rsid w:val="0046126E"/>
    <w:rsid w:val="00465DEC"/>
    <w:rsid w:val="004675E5"/>
    <w:rsid w:val="00467E6A"/>
    <w:rsid w:val="00470B39"/>
    <w:rsid w:val="0047432D"/>
    <w:rsid w:val="00476728"/>
    <w:rsid w:val="00482FBA"/>
    <w:rsid w:val="004839D2"/>
    <w:rsid w:val="0048731D"/>
    <w:rsid w:val="004904E2"/>
    <w:rsid w:val="00490DB8"/>
    <w:rsid w:val="00491116"/>
    <w:rsid w:val="00493129"/>
    <w:rsid w:val="004938EF"/>
    <w:rsid w:val="00493945"/>
    <w:rsid w:val="00495510"/>
    <w:rsid w:val="00495995"/>
    <w:rsid w:val="00495F4B"/>
    <w:rsid w:val="004966E8"/>
    <w:rsid w:val="004A0CC5"/>
    <w:rsid w:val="004A19FA"/>
    <w:rsid w:val="004A3122"/>
    <w:rsid w:val="004A38BD"/>
    <w:rsid w:val="004A38CE"/>
    <w:rsid w:val="004A4AB4"/>
    <w:rsid w:val="004A5808"/>
    <w:rsid w:val="004A5CAB"/>
    <w:rsid w:val="004B1802"/>
    <w:rsid w:val="004B21B3"/>
    <w:rsid w:val="004B2916"/>
    <w:rsid w:val="004B2A82"/>
    <w:rsid w:val="004B3E97"/>
    <w:rsid w:val="004B46B3"/>
    <w:rsid w:val="004B6372"/>
    <w:rsid w:val="004B662F"/>
    <w:rsid w:val="004C5834"/>
    <w:rsid w:val="004C6B28"/>
    <w:rsid w:val="004C704C"/>
    <w:rsid w:val="004C7B51"/>
    <w:rsid w:val="004D0D22"/>
    <w:rsid w:val="004D1927"/>
    <w:rsid w:val="004D1E68"/>
    <w:rsid w:val="004D27CF"/>
    <w:rsid w:val="004D2D21"/>
    <w:rsid w:val="004D3556"/>
    <w:rsid w:val="004D4525"/>
    <w:rsid w:val="004D6A06"/>
    <w:rsid w:val="004D6B05"/>
    <w:rsid w:val="004E21BD"/>
    <w:rsid w:val="004E23DA"/>
    <w:rsid w:val="004E2454"/>
    <w:rsid w:val="004E39E8"/>
    <w:rsid w:val="004E3FD4"/>
    <w:rsid w:val="004E4583"/>
    <w:rsid w:val="004E4BB9"/>
    <w:rsid w:val="004F181E"/>
    <w:rsid w:val="004F2ABE"/>
    <w:rsid w:val="004F3D29"/>
    <w:rsid w:val="004F44DD"/>
    <w:rsid w:val="004F4655"/>
    <w:rsid w:val="004F5225"/>
    <w:rsid w:val="004F540B"/>
    <w:rsid w:val="004F622A"/>
    <w:rsid w:val="00501B43"/>
    <w:rsid w:val="00502E7D"/>
    <w:rsid w:val="0050353D"/>
    <w:rsid w:val="005043CE"/>
    <w:rsid w:val="005045A8"/>
    <w:rsid w:val="0050464F"/>
    <w:rsid w:val="005055D4"/>
    <w:rsid w:val="0050627F"/>
    <w:rsid w:val="005066E6"/>
    <w:rsid w:val="00506707"/>
    <w:rsid w:val="005071CB"/>
    <w:rsid w:val="00510039"/>
    <w:rsid w:val="00511C53"/>
    <w:rsid w:val="00512740"/>
    <w:rsid w:val="005133D1"/>
    <w:rsid w:val="00513903"/>
    <w:rsid w:val="005147EA"/>
    <w:rsid w:val="00514943"/>
    <w:rsid w:val="00521673"/>
    <w:rsid w:val="005239CF"/>
    <w:rsid w:val="005263A8"/>
    <w:rsid w:val="00527886"/>
    <w:rsid w:val="005300FE"/>
    <w:rsid w:val="00531B1E"/>
    <w:rsid w:val="00535D6F"/>
    <w:rsid w:val="00536572"/>
    <w:rsid w:val="0054218C"/>
    <w:rsid w:val="005438D1"/>
    <w:rsid w:val="00543F2E"/>
    <w:rsid w:val="00544594"/>
    <w:rsid w:val="00545B95"/>
    <w:rsid w:val="00546D6C"/>
    <w:rsid w:val="00547B02"/>
    <w:rsid w:val="00547B7E"/>
    <w:rsid w:val="00552D1F"/>
    <w:rsid w:val="00553ABC"/>
    <w:rsid w:val="00556D8E"/>
    <w:rsid w:val="0056152C"/>
    <w:rsid w:val="00563AFC"/>
    <w:rsid w:val="00564C2E"/>
    <w:rsid w:val="00567CF4"/>
    <w:rsid w:val="00570347"/>
    <w:rsid w:val="005705E6"/>
    <w:rsid w:val="005708B2"/>
    <w:rsid w:val="0057232C"/>
    <w:rsid w:val="005726D5"/>
    <w:rsid w:val="00573101"/>
    <w:rsid w:val="00573D86"/>
    <w:rsid w:val="00574010"/>
    <w:rsid w:val="005740E4"/>
    <w:rsid w:val="005742AF"/>
    <w:rsid w:val="00575D41"/>
    <w:rsid w:val="00576800"/>
    <w:rsid w:val="00582848"/>
    <w:rsid w:val="00583B4A"/>
    <w:rsid w:val="00583B95"/>
    <w:rsid w:val="0058445C"/>
    <w:rsid w:val="00585D56"/>
    <w:rsid w:val="00587EFC"/>
    <w:rsid w:val="005901B7"/>
    <w:rsid w:val="0059210F"/>
    <w:rsid w:val="00596D87"/>
    <w:rsid w:val="00596F45"/>
    <w:rsid w:val="0059776F"/>
    <w:rsid w:val="005A05D7"/>
    <w:rsid w:val="005A263A"/>
    <w:rsid w:val="005A406A"/>
    <w:rsid w:val="005A4372"/>
    <w:rsid w:val="005A6157"/>
    <w:rsid w:val="005A7F7B"/>
    <w:rsid w:val="005B0D3A"/>
    <w:rsid w:val="005B61CE"/>
    <w:rsid w:val="005B63DA"/>
    <w:rsid w:val="005C0FC2"/>
    <w:rsid w:val="005C100F"/>
    <w:rsid w:val="005C15BC"/>
    <w:rsid w:val="005C28A1"/>
    <w:rsid w:val="005C2D23"/>
    <w:rsid w:val="005C31DF"/>
    <w:rsid w:val="005C373F"/>
    <w:rsid w:val="005C5AAD"/>
    <w:rsid w:val="005C69BE"/>
    <w:rsid w:val="005C6AF4"/>
    <w:rsid w:val="005D0756"/>
    <w:rsid w:val="005D0B06"/>
    <w:rsid w:val="005D2239"/>
    <w:rsid w:val="005D59D8"/>
    <w:rsid w:val="005D5C13"/>
    <w:rsid w:val="005D6BB3"/>
    <w:rsid w:val="005D6C72"/>
    <w:rsid w:val="005D78CD"/>
    <w:rsid w:val="005E2224"/>
    <w:rsid w:val="005E2F30"/>
    <w:rsid w:val="005E3270"/>
    <w:rsid w:val="005E6891"/>
    <w:rsid w:val="005E77D7"/>
    <w:rsid w:val="005E795B"/>
    <w:rsid w:val="005E7CE7"/>
    <w:rsid w:val="005F06C3"/>
    <w:rsid w:val="005F1B43"/>
    <w:rsid w:val="005F2144"/>
    <w:rsid w:val="005F2B58"/>
    <w:rsid w:val="005F39F6"/>
    <w:rsid w:val="005F60DB"/>
    <w:rsid w:val="005F72E1"/>
    <w:rsid w:val="005F7855"/>
    <w:rsid w:val="005F7FBD"/>
    <w:rsid w:val="0060180B"/>
    <w:rsid w:val="00602622"/>
    <w:rsid w:val="006029D4"/>
    <w:rsid w:val="00603B4E"/>
    <w:rsid w:val="00603CE9"/>
    <w:rsid w:val="00603F57"/>
    <w:rsid w:val="00611D31"/>
    <w:rsid w:val="00614A37"/>
    <w:rsid w:val="00615232"/>
    <w:rsid w:val="00615408"/>
    <w:rsid w:val="0061791F"/>
    <w:rsid w:val="00620ED6"/>
    <w:rsid w:val="00620EE6"/>
    <w:rsid w:val="00621552"/>
    <w:rsid w:val="00624E18"/>
    <w:rsid w:val="00625141"/>
    <w:rsid w:val="00625AC5"/>
    <w:rsid w:val="006260A6"/>
    <w:rsid w:val="006264FA"/>
    <w:rsid w:val="00631B3E"/>
    <w:rsid w:val="00632281"/>
    <w:rsid w:val="006342ED"/>
    <w:rsid w:val="00636637"/>
    <w:rsid w:val="00637041"/>
    <w:rsid w:val="006412B9"/>
    <w:rsid w:val="0064208C"/>
    <w:rsid w:val="00643723"/>
    <w:rsid w:val="006523DF"/>
    <w:rsid w:val="00653B71"/>
    <w:rsid w:val="00654F9D"/>
    <w:rsid w:val="00655968"/>
    <w:rsid w:val="00657F37"/>
    <w:rsid w:val="00662F6F"/>
    <w:rsid w:val="00663229"/>
    <w:rsid w:val="0066322B"/>
    <w:rsid w:val="00664BC0"/>
    <w:rsid w:val="006663E4"/>
    <w:rsid w:val="00666868"/>
    <w:rsid w:val="00673614"/>
    <w:rsid w:val="00674BFB"/>
    <w:rsid w:val="0067580D"/>
    <w:rsid w:val="0067669C"/>
    <w:rsid w:val="0067682B"/>
    <w:rsid w:val="00676C7F"/>
    <w:rsid w:val="00677ED6"/>
    <w:rsid w:val="00682433"/>
    <w:rsid w:val="00685064"/>
    <w:rsid w:val="0068783D"/>
    <w:rsid w:val="00691024"/>
    <w:rsid w:val="0069268A"/>
    <w:rsid w:val="00692A44"/>
    <w:rsid w:val="00693451"/>
    <w:rsid w:val="006968A7"/>
    <w:rsid w:val="006A034F"/>
    <w:rsid w:val="006A22F1"/>
    <w:rsid w:val="006A3827"/>
    <w:rsid w:val="006A6B02"/>
    <w:rsid w:val="006A6E25"/>
    <w:rsid w:val="006B169C"/>
    <w:rsid w:val="006B2120"/>
    <w:rsid w:val="006B2657"/>
    <w:rsid w:val="006B3516"/>
    <w:rsid w:val="006B4A47"/>
    <w:rsid w:val="006B5257"/>
    <w:rsid w:val="006C2F3C"/>
    <w:rsid w:val="006C4FDD"/>
    <w:rsid w:val="006C5159"/>
    <w:rsid w:val="006C532A"/>
    <w:rsid w:val="006C63DD"/>
    <w:rsid w:val="006C79FE"/>
    <w:rsid w:val="006D0583"/>
    <w:rsid w:val="006D1D58"/>
    <w:rsid w:val="006D23B7"/>
    <w:rsid w:val="006D418D"/>
    <w:rsid w:val="006D4CB5"/>
    <w:rsid w:val="006D4D7C"/>
    <w:rsid w:val="006D4EE2"/>
    <w:rsid w:val="006D6C08"/>
    <w:rsid w:val="006E0468"/>
    <w:rsid w:val="006E052E"/>
    <w:rsid w:val="006E4083"/>
    <w:rsid w:val="006E6CA4"/>
    <w:rsid w:val="006E7D4A"/>
    <w:rsid w:val="006F0244"/>
    <w:rsid w:val="006F0D11"/>
    <w:rsid w:val="006F5D7B"/>
    <w:rsid w:val="006F7547"/>
    <w:rsid w:val="0070001A"/>
    <w:rsid w:val="007024A7"/>
    <w:rsid w:val="00703970"/>
    <w:rsid w:val="00703FD3"/>
    <w:rsid w:val="0070591C"/>
    <w:rsid w:val="00705F67"/>
    <w:rsid w:val="00706E18"/>
    <w:rsid w:val="00707010"/>
    <w:rsid w:val="00707574"/>
    <w:rsid w:val="00707DDF"/>
    <w:rsid w:val="00711BC8"/>
    <w:rsid w:val="00711F86"/>
    <w:rsid w:val="00712D39"/>
    <w:rsid w:val="00712D80"/>
    <w:rsid w:val="007143E3"/>
    <w:rsid w:val="00717EBB"/>
    <w:rsid w:val="00720865"/>
    <w:rsid w:val="00721CAD"/>
    <w:rsid w:val="007224F2"/>
    <w:rsid w:val="0072263F"/>
    <w:rsid w:val="00724CFB"/>
    <w:rsid w:val="00725CD8"/>
    <w:rsid w:val="00732B99"/>
    <w:rsid w:val="007339B0"/>
    <w:rsid w:val="0073640F"/>
    <w:rsid w:val="00737429"/>
    <w:rsid w:val="00737A8C"/>
    <w:rsid w:val="007400F2"/>
    <w:rsid w:val="00740174"/>
    <w:rsid w:val="00740911"/>
    <w:rsid w:val="00741523"/>
    <w:rsid w:val="00742182"/>
    <w:rsid w:val="00742D64"/>
    <w:rsid w:val="00743108"/>
    <w:rsid w:val="00743EF3"/>
    <w:rsid w:val="00745086"/>
    <w:rsid w:val="007453A7"/>
    <w:rsid w:val="0074587A"/>
    <w:rsid w:val="00745BB2"/>
    <w:rsid w:val="00745F67"/>
    <w:rsid w:val="0075188B"/>
    <w:rsid w:val="00752158"/>
    <w:rsid w:val="007528DB"/>
    <w:rsid w:val="007608B3"/>
    <w:rsid w:val="00762194"/>
    <w:rsid w:val="00762291"/>
    <w:rsid w:val="007622EA"/>
    <w:rsid w:val="007629D4"/>
    <w:rsid w:val="0076412B"/>
    <w:rsid w:val="0076532F"/>
    <w:rsid w:val="007663AF"/>
    <w:rsid w:val="00766FB9"/>
    <w:rsid w:val="00770FDF"/>
    <w:rsid w:val="00780571"/>
    <w:rsid w:val="00780798"/>
    <w:rsid w:val="0078220B"/>
    <w:rsid w:val="00783182"/>
    <w:rsid w:val="0078671C"/>
    <w:rsid w:val="00786B3B"/>
    <w:rsid w:val="00793456"/>
    <w:rsid w:val="007966CA"/>
    <w:rsid w:val="00797161"/>
    <w:rsid w:val="007A0707"/>
    <w:rsid w:val="007A0A36"/>
    <w:rsid w:val="007A1A15"/>
    <w:rsid w:val="007A2F63"/>
    <w:rsid w:val="007A3D95"/>
    <w:rsid w:val="007A47C5"/>
    <w:rsid w:val="007A53BD"/>
    <w:rsid w:val="007A745F"/>
    <w:rsid w:val="007A777A"/>
    <w:rsid w:val="007A7FC1"/>
    <w:rsid w:val="007B3DA5"/>
    <w:rsid w:val="007B4A94"/>
    <w:rsid w:val="007B523D"/>
    <w:rsid w:val="007B52BC"/>
    <w:rsid w:val="007B53DE"/>
    <w:rsid w:val="007B5844"/>
    <w:rsid w:val="007C07AA"/>
    <w:rsid w:val="007C1A1C"/>
    <w:rsid w:val="007C1F6B"/>
    <w:rsid w:val="007C2DF0"/>
    <w:rsid w:val="007D0EEA"/>
    <w:rsid w:val="007D2E81"/>
    <w:rsid w:val="007D635F"/>
    <w:rsid w:val="007F08B9"/>
    <w:rsid w:val="007F356F"/>
    <w:rsid w:val="007F43E1"/>
    <w:rsid w:val="007F4DFE"/>
    <w:rsid w:val="007F4E8F"/>
    <w:rsid w:val="007F7615"/>
    <w:rsid w:val="008017B3"/>
    <w:rsid w:val="0080180B"/>
    <w:rsid w:val="00801F5C"/>
    <w:rsid w:val="00802166"/>
    <w:rsid w:val="00803CA4"/>
    <w:rsid w:val="008059F4"/>
    <w:rsid w:val="00810E46"/>
    <w:rsid w:val="00814B4E"/>
    <w:rsid w:val="00815269"/>
    <w:rsid w:val="008152B0"/>
    <w:rsid w:val="00815D3D"/>
    <w:rsid w:val="008168CA"/>
    <w:rsid w:val="00817D68"/>
    <w:rsid w:val="00821981"/>
    <w:rsid w:val="0082274F"/>
    <w:rsid w:val="008227E0"/>
    <w:rsid w:val="00823383"/>
    <w:rsid w:val="008233AA"/>
    <w:rsid w:val="0082372F"/>
    <w:rsid w:val="00824424"/>
    <w:rsid w:val="008246DB"/>
    <w:rsid w:val="00825C5F"/>
    <w:rsid w:val="00826A8E"/>
    <w:rsid w:val="00826B4D"/>
    <w:rsid w:val="008277DB"/>
    <w:rsid w:val="00827B0A"/>
    <w:rsid w:val="00830BA1"/>
    <w:rsid w:val="00830C06"/>
    <w:rsid w:val="00836E0B"/>
    <w:rsid w:val="00836E2E"/>
    <w:rsid w:val="008371A5"/>
    <w:rsid w:val="00840A6C"/>
    <w:rsid w:val="00841F4C"/>
    <w:rsid w:val="008425AB"/>
    <w:rsid w:val="00843D23"/>
    <w:rsid w:val="00844823"/>
    <w:rsid w:val="008449E1"/>
    <w:rsid w:val="00844AB1"/>
    <w:rsid w:val="0084591D"/>
    <w:rsid w:val="00850015"/>
    <w:rsid w:val="00850C3D"/>
    <w:rsid w:val="00850DEA"/>
    <w:rsid w:val="00851E55"/>
    <w:rsid w:val="00854A57"/>
    <w:rsid w:val="00855F1A"/>
    <w:rsid w:val="00860164"/>
    <w:rsid w:val="008604E1"/>
    <w:rsid w:val="00865080"/>
    <w:rsid w:val="00867850"/>
    <w:rsid w:val="00867BF2"/>
    <w:rsid w:val="00870101"/>
    <w:rsid w:val="00870926"/>
    <w:rsid w:val="00874524"/>
    <w:rsid w:val="00874F9F"/>
    <w:rsid w:val="00877053"/>
    <w:rsid w:val="0087778D"/>
    <w:rsid w:val="00877E03"/>
    <w:rsid w:val="00880CEB"/>
    <w:rsid w:val="0088102F"/>
    <w:rsid w:val="0088502A"/>
    <w:rsid w:val="0088687A"/>
    <w:rsid w:val="00886AA0"/>
    <w:rsid w:val="00887A62"/>
    <w:rsid w:val="00890F18"/>
    <w:rsid w:val="0089445F"/>
    <w:rsid w:val="008946DC"/>
    <w:rsid w:val="00894F75"/>
    <w:rsid w:val="00896491"/>
    <w:rsid w:val="00897C20"/>
    <w:rsid w:val="008A1391"/>
    <w:rsid w:val="008A4E73"/>
    <w:rsid w:val="008A781A"/>
    <w:rsid w:val="008B1630"/>
    <w:rsid w:val="008B1A4B"/>
    <w:rsid w:val="008B22F3"/>
    <w:rsid w:val="008B23DB"/>
    <w:rsid w:val="008B2609"/>
    <w:rsid w:val="008B3724"/>
    <w:rsid w:val="008B40A7"/>
    <w:rsid w:val="008B4D5D"/>
    <w:rsid w:val="008B5490"/>
    <w:rsid w:val="008B6418"/>
    <w:rsid w:val="008B7144"/>
    <w:rsid w:val="008C1F96"/>
    <w:rsid w:val="008C368D"/>
    <w:rsid w:val="008C41A9"/>
    <w:rsid w:val="008C481C"/>
    <w:rsid w:val="008C534F"/>
    <w:rsid w:val="008C5B42"/>
    <w:rsid w:val="008C7BBF"/>
    <w:rsid w:val="008C7D12"/>
    <w:rsid w:val="008D0514"/>
    <w:rsid w:val="008D3B9D"/>
    <w:rsid w:val="008D4BE2"/>
    <w:rsid w:val="008D5A85"/>
    <w:rsid w:val="008D6F60"/>
    <w:rsid w:val="008D77CB"/>
    <w:rsid w:val="008D7908"/>
    <w:rsid w:val="008E0DDA"/>
    <w:rsid w:val="008E1073"/>
    <w:rsid w:val="008E1871"/>
    <w:rsid w:val="008E1EC6"/>
    <w:rsid w:val="008E24BA"/>
    <w:rsid w:val="008E24E5"/>
    <w:rsid w:val="008E45B9"/>
    <w:rsid w:val="008E47FF"/>
    <w:rsid w:val="008E52FE"/>
    <w:rsid w:val="008E7C1C"/>
    <w:rsid w:val="008F188C"/>
    <w:rsid w:val="008F316A"/>
    <w:rsid w:val="008F31F7"/>
    <w:rsid w:val="008F3FAE"/>
    <w:rsid w:val="00900881"/>
    <w:rsid w:val="00900E00"/>
    <w:rsid w:val="00903B50"/>
    <w:rsid w:val="00905A29"/>
    <w:rsid w:val="00905B91"/>
    <w:rsid w:val="00914770"/>
    <w:rsid w:val="00914AC3"/>
    <w:rsid w:val="00914D2E"/>
    <w:rsid w:val="00914EF8"/>
    <w:rsid w:val="00915FCD"/>
    <w:rsid w:val="00916355"/>
    <w:rsid w:val="0091718B"/>
    <w:rsid w:val="009233DA"/>
    <w:rsid w:val="009245C8"/>
    <w:rsid w:val="00925E5A"/>
    <w:rsid w:val="00926449"/>
    <w:rsid w:val="009270EC"/>
    <w:rsid w:val="00927A5F"/>
    <w:rsid w:val="00927EBE"/>
    <w:rsid w:val="00933427"/>
    <w:rsid w:val="00934FD7"/>
    <w:rsid w:val="00940ABC"/>
    <w:rsid w:val="009416F7"/>
    <w:rsid w:val="009438B0"/>
    <w:rsid w:val="00943E93"/>
    <w:rsid w:val="00944989"/>
    <w:rsid w:val="00945B73"/>
    <w:rsid w:val="00946DAE"/>
    <w:rsid w:val="009501EA"/>
    <w:rsid w:val="009508EE"/>
    <w:rsid w:val="009510A6"/>
    <w:rsid w:val="009515C4"/>
    <w:rsid w:val="00951F37"/>
    <w:rsid w:val="00953628"/>
    <w:rsid w:val="0095590A"/>
    <w:rsid w:val="00955B02"/>
    <w:rsid w:val="00955DD8"/>
    <w:rsid w:val="00956811"/>
    <w:rsid w:val="00961034"/>
    <w:rsid w:val="00962841"/>
    <w:rsid w:val="0096396A"/>
    <w:rsid w:val="009639D0"/>
    <w:rsid w:val="00966ABB"/>
    <w:rsid w:val="0096718B"/>
    <w:rsid w:val="00970CB9"/>
    <w:rsid w:val="00970FFE"/>
    <w:rsid w:val="009711B0"/>
    <w:rsid w:val="00971577"/>
    <w:rsid w:val="0097210B"/>
    <w:rsid w:val="00973395"/>
    <w:rsid w:val="0097350C"/>
    <w:rsid w:val="0097477B"/>
    <w:rsid w:val="00975C17"/>
    <w:rsid w:val="00976FA8"/>
    <w:rsid w:val="009837B0"/>
    <w:rsid w:val="00984810"/>
    <w:rsid w:val="00984F86"/>
    <w:rsid w:val="00985407"/>
    <w:rsid w:val="00986C3D"/>
    <w:rsid w:val="009908E4"/>
    <w:rsid w:val="009923F5"/>
    <w:rsid w:val="0099272E"/>
    <w:rsid w:val="00994098"/>
    <w:rsid w:val="009955F9"/>
    <w:rsid w:val="00996F61"/>
    <w:rsid w:val="009A14C1"/>
    <w:rsid w:val="009A43E9"/>
    <w:rsid w:val="009A4CDB"/>
    <w:rsid w:val="009A59F7"/>
    <w:rsid w:val="009B1EBA"/>
    <w:rsid w:val="009B22EC"/>
    <w:rsid w:val="009B316C"/>
    <w:rsid w:val="009B4B4A"/>
    <w:rsid w:val="009B5A62"/>
    <w:rsid w:val="009B5DDC"/>
    <w:rsid w:val="009B5DF0"/>
    <w:rsid w:val="009B666F"/>
    <w:rsid w:val="009B6F12"/>
    <w:rsid w:val="009C0326"/>
    <w:rsid w:val="009C04B5"/>
    <w:rsid w:val="009C09A7"/>
    <w:rsid w:val="009C0CC1"/>
    <w:rsid w:val="009C0DB4"/>
    <w:rsid w:val="009C212D"/>
    <w:rsid w:val="009C26AD"/>
    <w:rsid w:val="009C2D73"/>
    <w:rsid w:val="009C5EC8"/>
    <w:rsid w:val="009C6E99"/>
    <w:rsid w:val="009C7347"/>
    <w:rsid w:val="009C7C11"/>
    <w:rsid w:val="009D0B2C"/>
    <w:rsid w:val="009D11D9"/>
    <w:rsid w:val="009D1B21"/>
    <w:rsid w:val="009D204A"/>
    <w:rsid w:val="009D281D"/>
    <w:rsid w:val="009D37CD"/>
    <w:rsid w:val="009D400A"/>
    <w:rsid w:val="009D48BD"/>
    <w:rsid w:val="009D5016"/>
    <w:rsid w:val="009D7515"/>
    <w:rsid w:val="009D7EAE"/>
    <w:rsid w:val="009E1A2F"/>
    <w:rsid w:val="009E4FCE"/>
    <w:rsid w:val="009E52F8"/>
    <w:rsid w:val="009E6940"/>
    <w:rsid w:val="009E7D21"/>
    <w:rsid w:val="009F00DB"/>
    <w:rsid w:val="009F1A12"/>
    <w:rsid w:val="009F36C3"/>
    <w:rsid w:val="009F61D4"/>
    <w:rsid w:val="009F6591"/>
    <w:rsid w:val="009F6B68"/>
    <w:rsid w:val="00A0016E"/>
    <w:rsid w:val="00A01920"/>
    <w:rsid w:val="00A02AB2"/>
    <w:rsid w:val="00A044FF"/>
    <w:rsid w:val="00A054BB"/>
    <w:rsid w:val="00A11383"/>
    <w:rsid w:val="00A118C7"/>
    <w:rsid w:val="00A15B3C"/>
    <w:rsid w:val="00A16C34"/>
    <w:rsid w:val="00A207C6"/>
    <w:rsid w:val="00A211D3"/>
    <w:rsid w:val="00A24567"/>
    <w:rsid w:val="00A25112"/>
    <w:rsid w:val="00A310B3"/>
    <w:rsid w:val="00A3379A"/>
    <w:rsid w:val="00A338A0"/>
    <w:rsid w:val="00A33B14"/>
    <w:rsid w:val="00A33C1E"/>
    <w:rsid w:val="00A33FE0"/>
    <w:rsid w:val="00A34511"/>
    <w:rsid w:val="00A37DF1"/>
    <w:rsid w:val="00A37FA5"/>
    <w:rsid w:val="00A40119"/>
    <w:rsid w:val="00A40171"/>
    <w:rsid w:val="00A41F43"/>
    <w:rsid w:val="00A4317E"/>
    <w:rsid w:val="00A44246"/>
    <w:rsid w:val="00A447AB"/>
    <w:rsid w:val="00A45FBF"/>
    <w:rsid w:val="00A465D8"/>
    <w:rsid w:val="00A46702"/>
    <w:rsid w:val="00A4692D"/>
    <w:rsid w:val="00A50073"/>
    <w:rsid w:val="00A50CD6"/>
    <w:rsid w:val="00A524A1"/>
    <w:rsid w:val="00A52945"/>
    <w:rsid w:val="00A5384D"/>
    <w:rsid w:val="00A54C30"/>
    <w:rsid w:val="00A550FC"/>
    <w:rsid w:val="00A55AA1"/>
    <w:rsid w:val="00A56009"/>
    <w:rsid w:val="00A64997"/>
    <w:rsid w:val="00A65152"/>
    <w:rsid w:val="00A6531E"/>
    <w:rsid w:val="00A654CE"/>
    <w:rsid w:val="00A663D0"/>
    <w:rsid w:val="00A70098"/>
    <w:rsid w:val="00A73089"/>
    <w:rsid w:val="00A771C5"/>
    <w:rsid w:val="00A80532"/>
    <w:rsid w:val="00A80F8E"/>
    <w:rsid w:val="00A83B0C"/>
    <w:rsid w:val="00A83C8C"/>
    <w:rsid w:val="00A84CE8"/>
    <w:rsid w:val="00A86446"/>
    <w:rsid w:val="00A8681E"/>
    <w:rsid w:val="00A86FB3"/>
    <w:rsid w:val="00A91970"/>
    <w:rsid w:val="00A958E7"/>
    <w:rsid w:val="00A963AA"/>
    <w:rsid w:val="00A96720"/>
    <w:rsid w:val="00AA059E"/>
    <w:rsid w:val="00AA0EFD"/>
    <w:rsid w:val="00AA5ED0"/>
    <w:rsid w:val="00AA7AA3"/>
    <w:rsid w:val="00AB085E"/>
    <w:rsid w:val="00AB0AED"/>
    <w:rsid w:val="00AB16FB"/>
    <w:rsid w:val="00AB19BE"/>
    <w:rsid w:val="00AB239B"/>
    <w:rsid w:val="00AB41AF"/>
    <w:rsid w:val="00AB4C91"/>
    <w:rsid w:val="00AB4F26"/>
    <w:rsid w:val="00AB6ADD"/>
    <w:rsid w:val="00AB7E57"/>
    <w:rsid w:val="00AC08E6"/>
    <w:rsid w:val="00AC153F"/>
    <w:rsid w:val="00AC1987"/>
    <w:rsid w:val="00AC32AF"/>
    <w:rsid w:val="00AC43FD"/>
    <w:rsid w:val="00AC61CE"/>
    <w:rsid w:val="00AC6C21"/>
    <w:rsid w:val="00AC72F9"/>
    <w:rsid w:val="00AD1302"/>
    <w:rsid w:val="00AD2733"/>
    <w:rsid w:val="00AD2834"/>
    <w:rsid w:val="00AD3F0B"/>
    <w:rsid w:val="00AD40E7"/>
    <w:rsid w:val="00AD537F"/>
    <w:rsid w:val="00AD54E2"/>
    <w:rsid w:val="00AD6F3B"/>
    <w:rsid w:val="00AE0C5E"/>
    <w:rsid w:val="00AE16A5"/>
    <w:rsid w:val="00AE2C7D"/>
    <w:rsid w:val="00AE6015"/>
    <w:rsid w:val="00AE6A69"/>
    <w:rsid w:val="00AE73A0"/>
    <w:rsid w:val="00AF05BF"/>
    <w:rsid w:val="00AF3428"/>
    <w:rsid w:val="00AF395B"/>
    <w:rsid w:val="00AF3A8F"/>
    <w:rsid w:val="00AF4B0B"/>
    <w:rsid w:val="00AF4C0B"/>
    <w:rsid w:val="00AF502E"/>
    <w:rsid w:val="00B00A45"/>
    <w:rsid w:val="00B04091"/>
    <w:rsid w:val="00B057ED"/>
    <w:rsid w:val="00B05DF0"/>
    <w:rsid w:val="00B07560"/>
    <w:rsid w:val="00B10F63"/>
    <w:rsid w:val="00B11ADC"/>
    <w:rsid w:val="00B12034"/>
    <w:rsid w:val="00B12524"/>
    <w:rsid w:val="00B13767"/>
    <w:rsid w:val="00B13C69"/>
    <w:rsid w:val="00B14480"/>
    <w:rsid w:val="00B14E18"/>
    <w:rsid w:val="00B15722"/>
    <w:rsid w:val="00B20A62"/>
    <w:rsid w:val="00B20BBF"/>
    <w:rsid w:val="00B23C95"/>
    <w:rsid w:val="00B27D98"/>
    <w:rsid w:val="00B303FB"/>
    <w:rsid w:val="00B30B25"/>
    <w:rsid w:val="00B30E00"/>
    <w:rsid w:val="00B312CE"/>
    <w:rsid w:val="00B37755"/>
    <w:rsid w:val="00B416C8"/>
    <w:rsid w:val="00B43895"/>
    <w:rsid w:val="00B441A5"/>
    <w:rsid w:val="00B4497C"/>
    <w:rsid w:val="00B46DC4"/>
    <w:rsid w:val="00B46E2D"/>
    <w:rsid w:val="00B4705C"/>
    <w:rsid w:val="00B47D84"/>
    <w:rsid w:val="00B47F15"/>
    <w:rsid w:val="00B5032F"/>
    <w:rsid w:val="00B510AF"/>
    <w:rsid w:val="00B56726"/>
    <w:rsid w:val="00B60120"/>
    <w:rsid w:val="00B604E9"/>
    <w:rsid w:val="00B606C5"/>
    <w:rsid w:val="00B62C2F"/>
    <w:rsid w:val="00B62CD5"/>
    <w:rsid w:val="00B63256"/>
    <w:rsid w:val="00B63DFD"/>
    <w:rsid w:val="00B65E77"/>
    <w:rsid w:val="00B711F8"/>
    <w:rsid w:val="00B71A11"/>
    <w:rsid w:val="00B728B3"/>
    <w:rsid w:val="00B730DA"/>
    <w:rsid w:val="00B744A1"/>
    <w:rsid w:val="00B74961"/>
    <w:rsid w:val="00B7695A"/>
    <w:rsid w:val="00B7732F"/>
    <w:rsid w:val="00B773EB"/>
    <w:rsid w:val="00B77B2D"/>
    <w:rsid w:val="00B8114B"/>
    <w:rsid w:val="00B81B93"/>
    <w:rsid w:val="00B82BA1"/>
    <w:rsid w:val="00B84182"/>
    <w:rsid w:val="00B86002"/>
    <w:rsid w:val="00B86E8F"/>
    <w:rsid w:val="00B87009"/>
    <w:rsid w:val="00B8794B"/>
    <w:rsid w:val="00B9208F"/>
    <w:rsid w:val="00B92738"/>
    <w:rsid w:val="00B92935"/>
    <w:rsid w:val="00B92D5F"/>
    <w:rsid w:val="00B93F8B"/>
    <w:rsid w:val="00B95F12"/>
    <w:rsid w:val="00B96B15"/>
    <w:rsid w:val="00B974B1"/>
    <w:rsid w:val="00B97662"/>
    <w:rsid w:val="00B97701"/>
    <w:rsid w:val="00BA0558"/>
    <w:rsid w:val="00BA149F"/>
    <w:rsid w:val="00BA2692"/>
    <w:rsid w:val="00BA3FA0"/>
    <w:rsid w:val="00BA426B"/>
    <w:rsid w:val="00BA7686"/>
    <w:rsid w:val="00BB1D14"/>
    <w:rsid w:val="00BB254D"/>
    <w:rsid w:val="00BB712C"/>
    <w:rsid w:val="00BB760B"/>
    <w:rsid w:val="00BC04A8"/>
    <w:rsid w:val="00BC0669"/>
    <w:rsid w:val="00BC0D6B"/>
    <w:rsid w:val="00BC1292"/>
    <w:rsid w:val="00BC1EC0"/>
    <w:rsid w:val="00BC2584"/>
    <w:rsid w:val="00BC4ED0"/>
    <w:rsid w:val="00BC51F8"/>
    <w:rsid w:val="00BC7A1E"/>
    <w:rsid w:val="00BD0654"/>
    <w:rsid w:val="00BD1DDC"/>
    <w:rsid w:val="00BD7FF6"/>
    <w:rsid w:val="00BE0221"/>
    <w:rsid w:val="00BE0D56"/>
    <w:rsid w:val="00BE1146"/>
    <w:rsid w:val="00BE23CE"/>
    <w:rsid w:val="00BE2D61"/>
    <w:rsid w:val="00BE3123"/>
    <w:rsid w:val="00BE4139"/>
    <w:rsid w:val="00BF01B8"/>
    <w:rsid w:val="00BF2D58"/>
    <w:rsid w:val="00BF2DD7"/>
    <w:rsid w:val="00BF3131"/>
    <w:rsid w:val="00BF3316"/>
    <w:rsid w:val="00BF3E52"/>
    <w:rsid w:val="00BF616E"/>
    <w:rsid w:val="00BF726E"/>
    <w:rsid w:val="00BF7CB7"/>
    <w:rsid w:val="00C0092C"/>
    <w:rsid w:val="00C01B9E"/>
    <w:rsid w:val="00C03265"/>
    <w:rsid w:val="00C04830"/>
    <w:rsid w:val="00C04835"/>
    <w:rsid w:val="00C058AF"/>
    <w:rsid w:val="00C07A8A"/>
    <w:rsid w:val="00C10BD2"/>
    <w:rsid w:val="00C11983"/>
    <w:rsid w:val="00C17578"/>
    <w:rsid w:val="00C17D71"/>
    <w:rsid w:val="00C20A5C"/>
    <w:rsid w:val="00C23563"/>
    <w:rsid w:val="00C23DC7"/>
    <w:rsid w:val="00C24285"/>
    <w:rsid w:val="00C30143"/>
    <w:rsid w:val="00C3046A"/>
    <w:rsid w:val="00C309C3"/>
    <w:rsid w:val="00C32BBC"/>
    <w:rsid w:val="00C41244"/>
    <w:rsid w:val="00C43349"/>
    <w:rsid w:val="00C47B9E"/>
    <w:rsid w:val="00C51D96"/>
    <w:rsid w:val="00C521DB"/>
    <w:rsid w:val="00C568F3"/>
    <w:rsid w:val="00C56A9C"/>
    <w:rsid w:val="00C60374"/>
    <w:rsid w:val="00C611ED"/>
    <w:rsid w:val="00C62D8F"/>
    <w:rsid w:val="00C6439E"/>
    <w:rsid w:val="00C64C0C"/>
    <w:rsid w:val="00C65951"/>
    <w:rsid w:val="00C6664B"/>
    <w:rsid w:val="00C666A5"/>
    <w:rsid w:val="00C67186"/>
    <w:rsid w:val="00C71E81"/>
    <w:rsid w:val="00C7581A"/>
    <w:rsid w:val="00C764BA"/>
    <w:rsid w:val="00C76D8B"/>
    <w:rsid w:val="00C804EE"/>
    <w:rsid w:val="00C80F6C"/>
    <w:rsid w:val="00C81F4A"/>
    <w:rsid w:val="00C9012D"/>
    <w:rsid w:val="00C901E9"/>
    <w:rsid w:val="00C9211E"/>
    <w:rsid w:val="00C927B1"/>
    <w:rsid w:val="00C940A5"/>
    <w:rsid w:val="00C946DC"/>
    <w:rsid w:val="00C94E50"/>
    <w:rsid w:val="00C9588D"/>
    <w:rsid w:val="00C96ED2"/>
    <w:rsid w:val="00CA07E9"/>
    <w:rsid w:val="00CA0CB3"/>
    <w:rsid w:val="00CA1E38"/>
    <w:rsid w:val="00CA3A3D"/>
    <w:rsid w:val="00CB0D68"/>
    <w:rsid w:val="00CB29C6"/>
    <w:rsid w:val="00CB2B5C"/>
    <w:rsid w:val="00CB30C7"/>
    <w:rsid w:val="00CB3E02"/>
    <w:rsid w:val="00CB5C61"/>
    <w:rsid w:val="00CB654F"/>
    <w:rsid w:val="00CC617F"/>
    <w:rsid w:val="00CC648C"/>
    <w:rsid w:val="00CC74C9"/>
    <w:rsid w:val="00CD08FC"/>
    <w:rsid w:val="00CD3408"/>
    <w:rsid w:val="00CD3AB0"/>
    <w:rsid w:val="00CD5927"/>
    <w:rsid w:val="00CD5FB8"/>
    <w:rsid w:val="00CD721C"/>
    <w:rsid w:val="00CE0517"/>
    <w:rsid w:val="00CE0584"/>
    <w:rsid w:val="00CE1257"/>
    <w:rsid w:val="00CE1C34"/>
    <w:rsid w:val="00CE433F"/>
    <w:rsid w:val="00CE599D"/>
    <w:rsid w:val="00CE61C8"/>
    <w:rsid w:val="00CF003D"/>
    <w:rsid w:val="00CF0953"/>
    <w:rsid w:val="00CF2F81"/>
    <w:rsid w:val="00CF3ED0"/>
    <w:rsid w:val="00CF3EF8"/>
    <w:rsid w:val="00CF4CE8"/>
    <w:rsid w:val="00D00A95"/>
    <w:rsid w:val="00D03A15"/>
    <w:rsid w:val="00D0463A"/>
    <w:rsid w:val="00D150FE"/>
    <w:rsid w:val="00D23E85"/>
    <w:rsid w:val="00D25AC7"/>
    <w:rsid w:val="00D265C3"/>
    <w:rsid w:val="00D27EA1"/>
    <w:rsid w:val="00D32644"/>
    <w:rsid w:val="00D331D0"/>
    <w:rsid w:val="00D34566"/>
    <w:rsid w:val="00D3524C"/>
    <w:rsid w:val="00D42CB0"/>
    <w:rsid w:val="00D44A66"/>
    <w:rsid w:val="00D44AB0"/>
    <w:rsid w:val="00D452D2"/>
    <w:rsid w:val="00D51166"/>
    <w:rsid w:val="00D51898"/>
    <w:rsid w:val="00D52C0F"/>
    <w:rsid w:val="00D539BF"/>
    <w:rsid w:val="00D573DF"/>
    <w:rsid w:val="00D577F4"/>
    <w:rsid w:val="00D57CE6"/>
    <w:rsid w:val="00D6069C"/>
    <w:rsid w:val="00D63EDF"/>
    <w:rsid w:val="00D64487"/>
    <w:rsid w:val="00D64F55"/>
    <w:rsid w:val="00D6504C"/>
    <w:rsid w:val="00D657DC"/>
    <w:rsid w:val="00D663A7"/>
    <w:rsid w:val="00D67380"/>
    <w:rsid w:val="00D712D0"/>
    <w:rsid w:val="00D718BB"/>
    <w:rsid w:val="00D71B17"/>
    <w:rsid w:val="00D72366"/>
    <w:rsid w:val="00D72530"/>
    <w:rsid w:val="00D75607"/>
    <w:rsid w:val="00D76E2C"/>
    <w:rsid w:val="00D8220C"/>
    <w:rsid w:val="00D8713B"/>
    <w:rsid w:val="00D877DA"/>
    <w:rsid w:val="00D91C70"/>
    <w:rsid w:val="00D91E57"/>
    <w:rsid w:val="00D92452"/>
    <w:rsid w:val="00D945A6"/>
    <w:rsid w:val="00D95461"/>
    <w:rsid w:val="00D96024"/>
    <w:rsid w:val="00D96138"/>
    <w:rsid w:val="00D96FF7"/>
    <w:rsid w:val="00D971D9"/>
    <w:rsid w:val="00D97579"/>
    <w:rsid w:val="00DA097D"/>
    <w:rsid w:val="00DA190C"/>
    <w:rsid w:val="00DA2ED8"/>
    <w:rsid w:val="00DA562D"/>
    <w:rsid w:val="00DA7CE1"/>
    <w:rsid w:val="00DB33F5"/>
    <w:rsid w:val="00DB440E"/>
    <w:rsid w:val="00DB7EF6"/>
    <w:rsid w:val="00DC044B"/>
    <w:rsid w:val="00DC054E"/>
    <w:rsid w:val="00DC08B8"/>
    <w:rsid w:val="00DC1246"/>
    <w:rsid w:val="00DC14F8"/>
    <w:rsid w:val="00DC1F38"/>
    <w:rsid w:val="00DC2B60"/>
    <w:rsid w:val="00DC4B99"/>
    <w:rsid w:val="00DC5062"/>
    <w:rsid w:val="00DC518F"/>
    <w:rsid w:val="00DC6391"/>
    <w:rsid w:val="00DD07A2"/>
    <w:rsid w:val="00DD19CC"/>
    <w:rsid w:val="00DD485F"/>
    <w:rsid w:val="00DD4BE0"/>
    <w:rsid w:val="00DD588C"/>
    <w:rsid w:val="00DE36BF"/>
    <w:rsid w:val="00DE4177"/>
    <w:rsid w:val="00DE6663"/>
    <w:rsid w:val="00DE7DAF"/>
    <w:rsid w:val="00DF0826"/>
    <w:rsid w:val="00DF0FAF"/>
    <w:rsid w:val="00DF1F81"/>
    <w:rsid w:val="00DF2FA2"/>
    <w:rsid w:val="00DF65AC"/>
    <w:rsid w:val="00E00EC2"/>
    <w:rsid w:val="00E01476"/>
    <w:rsid w:val="00E01BC6"/>
    <w:rsid w:val="00E020BD"/>
    <w:rsid w:val="00E0279A"/>
    <w:rsid w:val="00E03957"/>
    <w:rsid w:val="00E04E09"/>
    <w:rsid w:val="00E107B6"/>
    <w:rsid w:val="00E120D6"/>
    <w:rsid w:val="00E15222"/>
    <w:rsid w:val="00E16209"/>
    <w:rsid w:val="00E2010E"/>
    <w:rsid w:val="00E220CA"/>
    <w:rsid w:val="00E228FE"/>
    <w:rsid w:val="00E23849"/>
    <w:rsid w:val="00E2452C"/>
    <w:rsid w:val="00E24B8A"/>
    <w:rsid w:val="00E24C48"/>
    <w:rsid w:val="00E2730F"/>
    <w:rsid w:val="00E27C74"/>
    <w:rsid w:val="00E27FF8"/>
    <w:rsid w:val="00E33B16"/>
    <w:rsid w:val="00E343EE"/>
    <w:rsid w:val="00E35486"/>
    <w:rsid w:val="00E3714A"/>
    <w:rsid w:val="00E41A9D"/>
    <w:rsid w:val="00E41DDB"/>
    <w:rsid w:val="00E42391"/>
    <w:rsid w:val="00E42A56"/>
    <w:rsid w:val="00E43213"/>
    <w:rsid w:val="00E45620"/>
    <w:rsid w:val="00E458A7"/>
    <w:rsid w:val="00E4613E"/>
    <w:rsid w:val="00E471F0"/>
    <w:rsid w:val="00E52AA9"/>
    <w:rsid w:val="00E54419"/>
    <w:rsid w:val="00E56ECC"/>
    <w:rsid w:val="00E57BF8"/>
    <w:rsid w:val="00E57F5B"/>
    <w:rsid w:val="00E606A7"/>
    <w:rsid w:val="00E61343"/>
    <w:rsid w:val="00E63830"/>
    <w:rsid w:val="00E63DFA"/>
    <w:rsid w:val="00E645B4"/>
    <w:rsid w:val="00E65F08"/>
    <w:rsid w:val="00E70FF9"/>
    <w:rsid w:val="00E753E0"/>
    <w:rsid w:val="00E7681D"/>
    <w:rsid w:val="00E81506"/>
    <w:rsid w:val="00E823A0"/>
    <w:rsid w:val="00E825FA"/>
    <w:rsid w:val="00E87B72"/>
    <w:rsid w:val="00E87C57"/>
    <w:rsid w:val="00E903B5"/>
    <w:rsid w:val="00E910D9"/>
    <w:rsid w:val="00E92FE9"/>
    <w:rsid w:val="00E9452E"/>
    <w:rsid w:val="00E961F0"/>
    <w:rsid w:val="00E96C77"/>
    <w:rsid w:val="00EA130B"/>
    <w:rsid w:val="00EA13EA"/>
    <w:rsid w:val="00EA19DB"/>
    <w:rsid w:val="00EA28BF"/>
    <w:rsid w:val="00EA3351"/>
    <w:rsid w:val="00EA42E3"/>
    <w:rsid w:val="00EA5747"/>
    <w:rsid w:val="00EA6C25"/>
    <w:rsid w:val="00EA74F9"/>
    <w:rsid w:val="00EB0C11"/>
    <w:rsid w:val="00EB2F0C"/>
    <w:rsid w:val="00EB4C2F"/>
    <w:rsid w:val="00EC0482"/>
    <w:rsid w:val="00EC05F2"/>
    <w:rsid w:val="00EC3094"/>
    <w:rsid w:val="00EC44BC"/>
    <w:rsid w:val="00EC44FA"/>
    <w:rsid w:val="00EC4A77"/>
    <w:rsid w:val="00EC5396"/>
    <w:rsid w:val="00EC65F3"/>
    <w:rsid w:val="00ED2712"/>
    <w:rsid w:val="00ED2E89"/>
    <w:rsid w:val="00ED41B5"/>
    <w:rsid w:val="00ED5B5D"/>
    <w:rsid w:val="00EE1525"/>
    <w:rsid w:val="00EE23E1"/>
    <w:rsid w:val="00EE6B04"/>
    <w:rsid w:val="00EE767D"/>
    <w:rsid w:val="00EE7FF9"/>
    <w:rsid w:val="00EF2D81"/>
    <w:rsid w:val="00EF4BE4"/>
    <w:rsid w:val="00EF53A1"/>
    <w:rsid w:val="00EF5E81"/>
    <w:rsid w:val="00EF6B68"/>
    <w:rsid w:val="00F01B5A"/>
    <w:rsid w:val="00F02C48"/>
    <w:rsid w:val="00F05988"/>
    <w:rsid w:val="00F05FA4"/>
    <w:rsid w:val="00F07BA8"/>
    <w:rsid w:val="00F11D20"/>
    <w:rsid w:val="00F12112"/>
    <w:rsid w:val="00F13EA6"/>
    <w:rsid w:val="00F145E8"/>
    <w:rsid w:val="00F15D64"/>
    <w:rsid w:val="00F16819"/>
    <w:rsid w:val="00F223FF"/>
    <w:rsid w:val="00F23473"/>
    <w:rsid w:val="00F26632"/>
    <w:rsid w:val="00F26DDA"/>
    <w:rsid w:val="00F27F84"/>
    <w:rsid w:val="00F31715"/>
    <w:rsid w:val="00F31C5E"/>
    <w:rsid w:val="00F32B53"/>
    <w:rsid w:val="00F336C8"/>
    <w:rsid w:val="00F34A75"/>
    <w:rsid w:val="00F35F77"/>
    <w:rsid w:val="00F378B4"/>
    <w:rsid w:val="00F37C88"/>
    <w:rsid w:val="00F4065E"/>
    <w:rsid w:val="00F41DBD"/>
    <w:rsid w:val="00F42399"/>
    <w:rsid w:val="00F439C0"/>
    <w:rsid w:val="00F4644C"/>
    <w:rsid w:val="00F468BA"/>
    <w:rsid w:val="00F468CB"/>
    <w:rsid w:val="00F500C4"/>
    <w:rsid w:val="00F51D7C"/>
    <w:rsid w:val="00F528D4"/>
    <w:rsid w:val="00F53168"/>
    <w:rsid w:val="00F5479A"/>
    <w:rsid w:val="00F56179"/>
    <w:rsid w:val="00F6154C"/>
    <w:rsid w:val="00F63A82"/>
    <w:rsid w:val="00F6438E"/>
    <w:rsid w:val="00F64594"/>
    <w:rsid w:val="00F64605"/>
    <w:rsid w:val="00F648E6"/>
    <w:rsid w:val="00F656EA"/>
    <w:rsid w:val="00F66EDE"/>
    <w:rsid w:val="00F67F1F"/>
    <w:rsid w:val="00F70963"/>
    <w:rsid w:val="00F759C9"/>
    <w:rsid w:val="00F76292"/>
    <w:rsid w:val="00F8094E"/>
    <w:rsid w:val="00F8155E"/>
    <w:rsid w:val="00F8313D"/>
    <w:rsid w:val="00F83477"/>
    <w:rsid w:val="00F83B0E"/>
    <w:rsid w:val="00F84C1F"/>
    <w:rsid w:val="00F853A4"/>
    <w:rsid w:val="00F858D4"/>
    <w:rsid w:val="00F85A7F"/>
    <w:rsid w:val="00F85E6E"/>
    <w:rsid w:val="00F86801"/>
    <w:rsid w:val="00F86F68"/>
    <w:rsid w:val="00F9035A"/>
    <w:rsid w:val="00F90B18"/>
    <w:rsid w:val="00F93885"/>
    <w:rsid w:val="00FA0D22"/>
    <w:rsid w:val="00FA199C"/>
    <w:rsid w:val="00FA1D3A"/>
    <w:rsid w:val="00FA2C7B"/>
    <w:rsid w:val="00FA2C7E"/>
    <w:rsid w:val="00FA3CA5"/>
    <w:rsid w:val="00FA49F0"/>
    <w:rsid w:val="00FA4D73"/>
    <w:rsid w:val="00FA4FF1"/>
    <w:rsid w:val="00FA6388"/>
    <w:rsid w:val="00FA65AF"/>
    <w:rsid w:val="00FA7E68"/>
    <w:rsid w:val="00FB0DEC"/>
    <w:rsid w:val="00FB1784"/>
    <w:rsid w:val="00FB1BFE"/>
    <w:rsid w:val="00FB4C5B"/>
    <w:rsid w:val="00FB4CDD"/>
    <w:rsid w:val="00FB60E7"/>
    <w:rsid w:val="00FB6D0E"/>
    <w:rsid w:val="00FB7829"/>
    <w:rsid w:val="00FB7947"/>
    <w:rsid w:val="00FC0EA5"/>
    <w:rsid w:val="00FC3BC7"/>
    <w:rsid w:val="00FC4003"/>
    <w:rsid w:val="00FC53D1"/>
    <w:rsid w:val="00FD02EE"/>
    <w:rsid w:val="00FD17E5"/>
    <w:rsid w:val="00FD2D93"/>
    <w:rsid w:val="00FD355F"/>
    <w:rsid w:val="00FD4709"/>
    <w:rsid w:val="00FD582B"/>
    <w:rsid w:val="00FD645C"/>
    <w:rsid w:val="00FD7146"/>
    <w:rsid w:val="00FD76D7"/>
    <w:rsid w:val="00FE180D"/>
    <w:rsid w:val="00FE1E30"/>
    <w:rsid w:val="00FE2E9B"/>
    <w:rsid w:val="00FE3E41"/>
    <w:rsid w:val="00FE599F"/>
    <w:rsid w:val="00FE6C40"/>
    <w:rsid w:val="00FF0F1A"/>
    <w:rsid w:val="00FF1D4F"/>
    <w:rsid w:val="00FF2253"/>
    <w:rsid w:val="00FF2835"/>
    <w:rsid w:val="00FF6EBA"/>
    <w:rsid w:val="00FF7597"/>
    <w:rsid w:val="00FF7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A0D05"/>
  <w15:docId w15:val="{D3110B0E-AB5C-4EFA-8B76-07FC5F0F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37C7"/>
  </w:style>
  <w:style w:type="paragraph" w:styleId="1">
    <w:name w:val="heading 1"/>
    <w:basedOn w:val="a"/>
    <w:next w:val="a"/>
    <w:link w:val="10"/>
    <w:qFormat/>
    <w:rsid w:val="00EC0482"/>
    <w:pPr>
      <w:keepNext/>
      <w:spacing w:after="0" w:line="240" w:lineRule="auto"/>
      <w:outlineLvl w:val="0"/>
    </w:pPr>
    <w:rPr>
      <w:rFonts w:ascii="Times New Roman" w:eastAsia="Times New Roman" w:hAnsi="Times New Roman" w:cs="Times New Roman"/>
      <w:b/>
      <w:sz w:val="28"/>
      <w:szCs w:val="20"/>
      <w:lang w:val="en-US" w:eastAsia="ru-RU"/>
    </w:rPr>
  </w:style>
  <w:style w:type="paragraph" w:styleId="2">
    <w:name w:val="heading 2"/>
    <w:basedOn w:val="a"/>
    <w:next w:val="a"/>
    <w:link w:val="20"/>
    <w:uiPriority w:val="9"/>
    <w:unhideWhenUsed/>
    <w:qFormat/>
    <w:rsid w:val="00705F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1522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E1522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E1522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E15222"/>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10">
    <w:name w:val="Заголовок 1 Знак"/>
    <w:basedOn w:val="a0"/>
    <w:link w:val="1"/>
    <w:rsid w:val="00EC0482"/>
    <w:rPr>
      <w:rFonts w:ascii="Times New Roman" w:eastAsia="Times New Roman" w:hAnsi="Times New Roman" w:cs="Times New Roman"/>
      <w:b/>
      <w:sz w:val="28"/>
      <w:szCs w:val="20"/>
      <w:lang w:val="en-US" w:eastAsia="ru-RU"/>
    </w:rPr>
  </w:style>
  <w:style w:type="paragraph" w:styleId="a3">
    <w:name w:val="Body Text"/>
    <w:basedOn w:val="a"/>
    <w:link w:val="a4"/>
    <w:rsid w:val="00EC0482"/>
    <w:pPr>
      <w:spacing w:after="0" w:line="240" w:lineRule="auto"/>
    </w:pPr>
    <w:rPr>
      <w:rFonts w:ascii="Times New Roman" w:eastAsia="Times New Roman" w:hAnsi="Times New Roman" w:cs="Times New Roman"/>
      <w:sz w:val="32"/>
      <w:szCs w:val="20"/>
      <w:lang w:eastAsia="ru-RU"/>
    </w:rPr>
  </w:style>
  <w:style w:type="character" w:customStyle="1" w:styleId="a4">
    <w:name w:val="Основной текст Знак"/>
    <w:basedOn w:val="a0"/>
    <w:link w:val="a3"/>
    <w:rsid w:val="00EC0482"/>
    <w:rPr>
      <w:rFonts w:ascii="Times New Roman" w:eastAsia="Times New Roman" w:hAnsi="Times New Roman" w:cs="Times New Roman"/>
      <w:sz w:val="32"/>
      <w:szCs w:val="20"/>
      <w:lang w:eastAsia="ru-RU"/>
    </w:rPr>
  </w:style>
  <w:style w:type="paragraph" w:customStyle="1" w:styleId="11">
    <w:name w:val="Знак1"/>
    <w:basedOn w:val="a"/>
    <w:rsid w:val="00EC0482"/>
    <w:pPr>
      <w:spacing w:before="100" w:beforeAutospacing="1" w:after="100" w:afterAutospacing="1" w:line="240" w:lineRule="auto"/>
    </w:pPr>
    <w:rPr>
      <w:rFonts w:ascii="Tahoma" w:eastAsia="Times New Roman" w:hAnsi="Tahoma" w:cs="Tahoma"/>
      <w:sz w:val="20"/>
      <w:szCs w:val="20"/>
      <w:lang w:val="en-US"/>
    </w:rPr>
  </w:style>
  <w:style w:type="paragraph" w:styleId="a5">
    <w:name w:val="Balloon Text"/>
    <w:basedOn w:val="a"/>
    <w:link w:val="a6"/>
    <w:uiPriority w:val="99"/>
    <w:semiHidden/>
    <w:unhideWhenUsed/>
    <w:rsid w:val="00EC04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0482"/>
    <w:rPr>
      <w:rFonts w:ascii="Tahoma" w:hAnsi="Tahoma" w:cs="Tahoma"/>
      <w:sz w:val="16"/>
      <w:szCs w:val="16"/>
    </w:rPr>
  </w:style>
  <w:style w:type="table" w:styleId="a7">
    <w:name w:val="Table Grid"/>
    <w:basedOn w:val="a1"/>
    <w:rsid w:val="006C5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C532A"/>
    <w:pPr>
      <w:ind w:left="720"/>
      <w:contextualSpacing/>
    </w:pPr>
  </w:style>
  <w:style w:type="paragraph" w:customStyle="1" w:styleId="a9">
    <w:name w:val="Знак"/>
    <w:basedOn w:val="a"/>
    <w:rsid w:val="00295EC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2">
    <w:name w:val="Основной текст1"/>
    <w:rsid w:val="009F00DB"/>
    <w:rPr>
      <w:rFonts w:ascii="Times New Roman" w:hAnsi="Times New Roman" w:cs="Times New Roman"/>
      <w:color w:val="000000"/>
      <w:spacing w:val="10"/>
      <w:w w:val="100"/>
      <w:position w:val="0"/>
      <w:sz w:val="26"/>
      <w:szCs w:val="26"/>
      <w:u w:val="none"/>
      <w:lang w:val="ru-RU" w:eastAsia="ru-RU"/>
    </w:rPr>
  </w:style>
  <w:style w:type="paragraph" w:customStyle="1" w:styleId="aa">
    <w:name w:val="Нормальный (таблица)"/>
    <w:basedOn w:val="a"/>
    <w:next w:val="a"/>
    <w:rsid w:val="00A4692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styleId="ab">
    <w:name w:val="Hyperlink"/>
    <w:basedOn w:val="a0"/>
    <w:uiPriority w:val="99"/>
    <w:semiHidden/>
    <w:unhideWhenUsed/>
    <w:rsid w:val="005A7F7B"/>
    <w:rPr>
      <w:color w:val="0000FF"/>
      <w:u w:val="single"/>
    </w:rPr>
  </w:style>
  <w:style w:type="paragraph" w:styleId="ac">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unhideWhenUsed/>
    <w:rsid w:val="005A7F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EC44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4D1927"/>
    <w:pPr>
      <w:spacing w:after="0" w:line="240" w:lineRule="auto"/>
    </w:pPr>
    <w:rPr>
      <w:rFonts w:ascii="Calibri" w:eastAsia="Calibri" w:hAnsi="Calibri" w:cs="Times New Roman"/>
    </w:rPr>
  </w:style>
  <w:style w:type="character" w:styleId="ae">
    <w:name w:val="Strong"/>
    <w:qFormat/>
    <w:rsid w:val="004D1927"/>
    <w:rPr>
      <w:rFonts w:cs="Times New Roman"/>
      <w:b/>
      <w:bCs/>
    </w:rPr>
  </w:style>
  <w:style w:type="paragraph" w:customStyle="1" w:styleId="13">
    <w:name w:val="Без интервала1"/>
    <w:rsid w:val="005B63DA"/>
    <w:pPr>
      <w:spacing w:after="0" w:line="240" w:lineRule="auto"/>
    </w:pPr>
    <w:rPr>
      <w:rFonts w:ascii="Calibri" w:eastAsia="Times New Roman" w:hAnsi="Calibri" w:cs="Times New Roman"/>
    </w:rPr>
  </w:style>
  <w:style w:type="paragraph" w:styleId="af">
    <w:name w:val="Body Text Indent"/>
    <w:basedOn w:val="a"/>
    <w:link w:val="af0"/>
    <w:uiPriority w:val="99"/>
    <w:semiHidden/>
    <w:unhideWhenUsed/>
    <w:rsid w:val="00EC4A77"/>
    <w:pPr>
      <w:spacing w:after="120"/>
      <w:ind w:left="283"/>
    </w:pPr>
  </w:style>
  <w:style w:type="character" w:customStyle="1" w:styleId="af0">
    <w:name w:val="Основной текст с отступом Знак"/>
    <w:basedOn w:val="a0"/>
    <w:link w:val="af"/>
    <w:uiPriority w:val="99"/>
    <w:semiHidden/>
    <w:rsid w:val="00EC4A77"/>
  </w:style>
  <w:style w:type="paragraph" w:customStyle="1" w:styleId="af1">
    <w:name w:val="Обычный*"/>
    <w:basedOn w:val="a"/>
    <w:link w:val="af2"/>
    <w:rsid w:val="00900E00"/>
    <w:pPr>
      <w:spacing w:after="0" w:line="360" w:lineRule="auto"/>
      <w:ind w:firstLine="539"/>
      <w:jc w:val="both"/>
    </w:pPr>
    <w:rPr>
      <w:rFonts w:ascii="Arial" w:eastAsia="Times New Roman" w:hAnsi="Arial" w:cs="Arial"/>
      <w:sz w:val="24"/>
      <w:szCs w:val="20"/>
      <w:lang w:eastAsia="ru-RU"/>
    </w:rPr>
  </w:style>
  <w:style w:type="character" w:customStyle="1" w:styleId="af2">
    <w:name w:val="Обычный* Знак"/>
    <w:basedOn w:val="a0"/>
    <w:link w:val="af1"/>
    <w:rsid w:val="00900E00"/>
    <w:rPr>
      <w:rFonts w:ascii="Arial" w:eastAsia="Times New Roman" w:hAnsi="Arial" w:cs="Arial"/>
      <w:sz w:val="24"/>
      <w:szCs w:val="20"/>
      <w:lang w:eastAsia="ru-RU"/>
    </w:rPr>
  </w:style>
  <w:style w:type="paragraph" w:customStyle="1" w:styleId="af3">
    <w:name w:val="Знак Знак Знак Знак"/>
    <w:basedOn w:val="a"/>
    <w:rsid w:val="00415981"/>
    <w:pPr>
      <w:spacing w:after="0" w:line="240" w:lineRule="auto"/>
    </w:pPr>
    <w:rPr>
      <w:rFonts w:ascii="Verdana" w:eastAsia="Times New Roman" w:hAnsi="Verdana" w:cs="Verdana"/>
      <w:sz w:val="20"/>
      <w:szCs w:val="20"/>
    </w:rPr>
  </w:style>
  <w:style w:type="paragraph" w:styleId="HTML">
    <w:name w:val="HTML Preformatted"/>
    <w:basedOn w:val="a"/>
    <w:link w:val="HTML0"/>
    <w:uiPriority w:val="99"/>
    <w:semiHidden/>
    <w:unhideWhenUsed/>
    <w:rsid w:val="00CB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B654F"/>
    <w:rPr>
      <w:rFonts w:ascii="Courier New" w:eastAsia="Times New Roman" w:hAnsi="Courier New" w:cs="Courier New"/>
      <w:sz w:val="20"/>
      <w:szCs w:val="20"/>
      <w:lang w:eastAsia="ru-RU"/>
    </w:rPr>
  </w:style>
  <w:style w:type="character" w:customStyle="1" w:styleId="blk3">
    <w:name w:val="blk3"/>
    <w:basedOn w:val="a0"/>
    <w:rsid w:val="00CB654F"/>
    <w:rPr>
      <w:vanish w:val="0"/>
      <w:webHidden w:val="0"/>
      <w:specVanish w:val="0"/>
    </w:rPr>
  </w:style>
  <w:style w:type="character" w:customStyle="1" w:styleId="12pt">
    <w:name w:val="Основной текст + 12 pt"/>
    <w:aliases w:val="Интервал 0 pt6"/>
    <w:rsid w:val="00FA2C7E"/>
    <w:rPr>
      <w:rFonts w:ascii="Times New Roman" w:hAnsi="Times New Roman" w:cs="Times New Roman" w:hint="default"/>
      <w:strike w:val="0"/>
      <w:dstrike w:val="0"/>
      <w:spacing w:val="1"/>
      <w:sz w:val="24"/>
      <w:szCs w:val="24"/>
      <w:u w:val="none"/>
      <w:effect w:val="none"/>
    </w:rPr>
  </w:style>
  <w:style w:type="paragraph" w:customStyle="1" w:styleId="dktexleft">
    <w:name w:val="dktexleft"/>
    <w:basedOn w:val="a"/>
    <w:uiPriority w:val="99"/>
    <w:rsid w:val="008E24E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7"/>
    <w:rsid w:val="0094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basedOn w:val="a"/>
    <w:link w:val="af5"/>
    <w:uiPriority w:val="99"/>
    <w:unhideWhenUsed/>
    <w:rsid w:val="002E42C2"/>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uiPriority w:val="99"/>
    <w:rsid w:val="002E42C2"/>
    <w:rPr>
      <w:rFonts w:ascii="Times New Roman" w:eastAsia="Times New Roman" w:hAnsi="Times New Roman" w:cs="Times New Roman"/>
      <w:sz w:val="20"/>
      <w:szCs w:val="20"/>
    </w:rPr>
  </w:style>
  <w:style w:type="character" w:styleId="af6">
    <w:name w:val="footnote reference"/>
    <w:uiPriority w:val="99"/>
    <w:unhideWhenUsed/>
    <w:rsid w:val="002E42C2"/>
    <w:rPr>
      <w:vertAlign w:val="superscript"/>
    </w:rPr>
  </w:style>
  <w:style w:type="character" w:customStyle="1" w:styleId="20">
    <w:name w:val="Заголовок 2 Знак"/>
    <w:basedOn w:val="a0"/>
    <w:link w:val="2"/>
    <w:uiPriority w:val="9"/>
    <w:rsid w:val="00705F67"/>
    <w:rPr>
      <w:rFonts w:asciiTheme="majorHAnsi" w:eastAsiaTheme="majorEastAsia" w:hAnsiTheme="majorHAnsi" w:cstheme="majorBidi"/>
      <w:color w:val="365F91" w:themeColor="accent1" w:themeShade="BF"/>
      <w:sz w:val="26"/>
      <w:szCs w:val="26"/>
    </w:rPr>
  </w:style>
  <w:style w:type="paragraph" w:styleId="af7">
    <w:name w:val="header"/>
    <w:basedOn w:val="a"/>
    <w:link w:val="af8"/>
    <w:uiPriority w:val="99"/>
    <w:unhideWhenUsed/>
    <w:rsid w:val="00986C3D"/>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986C3D"/>
  </w:style>
  <w:style w:type="paragraph" w:styleId="af9">
    <w:name w:val="footer"/>
    <w:basedOn w:val="a"/>
    <w:link w:val="afa"/>
    <w:uiPriority w:val="99"/>
    <w:unhideWhenUsed/>
    <w:rsid w:val="00986C3D"/>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986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12902">
      <w:bodyDiv w:val="1"/>
      <w:marLeft w:val="0"/>
      <w:marRight w:val="0"/>
      <w:marTop w:val="0"/>
      <w:marBottom w:val="0"/>
      <w:divBdr>
        <w:top w:val="none" w:sz="0" w:space="0" w:color="auto"/>
        <w:left w:val="none" w:sz="0" w:space="0" w:color="auto"/>
        <w:bottom w:val="none" w:sz="0" w:space="0" w:color="auto"/>
        <w:right w:val="none" w:sz="0" w:space="0" w:color="auto"/>
      </w:divBdr>
    </w:div>
    <w:div w:id="272711165">
      <w:bodyDiv w:val="1"/>
      <w:marLeft w:val="0"/>
      <w:marRight w:val="0"/>
      <w:marTop w:val="0"/>
      <w:marBottom w:val="0"/>
      <w:divBdr>
        <w:top w:val="none" w:sz="0" w:space="0" w:color="auto"/>
        <w:left w:val="none" w:sz="0" w:space="0" w:color="auto"/>
        <w:bottom w:val="none" w:sz="0" w:space="0" w:color="auto"/>
        <w:right w:val="none" w:sz="0" w:space="0" w:color="auto"/>
      </w:divBdr>
      <w:divsChild>
        <w:div w:id="1859927902">
          <w:marLeft w:val="0"/>
          <w:marRight w:val="0"/>
          <w:marTop w:val="0"/>
          <w:marBottom w:val="0"/>
          <w:divBdr>
            <w:top w:val="none" w:sz="0" w:space="0" w:color="auto"/>
            <w:left w:val="none" w:sz="0" w:space="0" w:color="auto"/>
            <w:bottom w:val="none" w:sz="0" w:space="0" w:color="auto"/>
            <w:right w:val="none" w:sz="0" w:space="0" w:color="auto"/>
          </w:divBdr>
          <w:divsChild>
            <w:div w:id="1033963810">
              <w:marLeft w:val="0"/>
              <w:marRight w:val="0"/>
              <w:marTop w:val="0"/>
              <w:marBottom w:val="0"/>
              <w:divBdr>
                <w:top w:val="none" w:sz="0" w:space="0" w:color="auto"/>
                <w:left w:val="none" w:sz="0" w:space="0" w:color="auto"/>
                <w:bottom w:val="none" w:sz="0" w:space="0" w:color="auto"/>
                <w:right w:val="none" w:sz="0" w:space="0" w:color="auto"/>
              </w:divBdr>
              <w:divsChild>
                <w:div w:id="375660000">
                  <w:marLeft w:val="0"/>
                  <w:marRight w:val="0"/>
                  <w:marTop w:val="0"/>
                  <w:marBottom w:val="0"/>
                  <w:divBdr>
                    <w:top w:val="none" w:sz="0" w:space="0" w:color="auto"/>
                    <w:left w:val="none" w:sz="0" w:space="0" w:color="auto"/>
                    <w:bottom w:val="none" w:sz="0" w:space="0" w:color="auto"/>
                    <w:right w:val="none" w:sz="0" w:space="0" w:color="auto"/>
                  </w:divBdr>
                  <w:divsChild>
                    <w:div w:id="228424620">
                      <w:marLeft w:val="0"/>
                      <w:marRight w:val="0"/>
                      <w:marTop w:val="0"/>
                      <w:marBottom w:val="0"/>
                      <w:divBdr>
                        <w:top w:val="none" w:sz="0" w:space="0" w:color="auto"/>
                        <w:left w:val="none" w:sz="0" w:space="0" w:color="auto"/>
                        <w:bottom w:val="none" w:sz="0" w:space="0" w:color="auto"/>
                        <w:right w:val="none" w:sz="0" w:space="0" w:color="auto"/>
                      </w:divBdr>
                      <w:divsChild>
                        <w:div w:id="2140757916">
                          <w:marLeft w:val="0"/>
                          <w:marRight w:val="0"/>
                          <w:marTop w:val="0"/>
                          <w:marBottom w:val="0"/>
                          <w:divBdr>
                            <w:top w:val="none" w:sz="0" w:space="0" w:color="auto"/>
                            <w:left w:val="none" w:sz="0" w:space="0" w:color="auto"/>
                            <w:bottom w:val="none" w:sz="0" w:space="0" w:color="auto"/>
                            <w:right w:val="none" w:sz="0" w:space="0" w:color="auto"/>
                          </w:divBdr>
                          <w:divsChild>
                            <w:div w:id="71436872">
                              <w:marLeft w:val="0"/>
                              <w:marRight w:val="0"/>
                              <w:marTop w:val="0"/>
                              <w:marBottom w:val="0"/>
                              <w:divBdr>
                                <w:top w:val="none" w:sz="0" w:space="0" w:color="auto"/>
                                <w:left w:val="none" w:sz="0" w:space="0" w:color="auto"/>
                                <w:bottom w:val="none" w:sz="0" w:space="0" w:color="auto"/>
                                <w:right w:val="none" w:sz="0" w:space="0" w:color="auto"/>
                              </w:divBdr>
                              <w:divsChild>
                                <w:div w:id="62871835">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sChild>
                                        <w:div w:id="5486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311615">
      <w:bodyDiv w:val="1"/>
      <w:marLeft w:val="0"/>
      <w:marRight w:val="0"/>
      <w:marTop w:val="0"/>
      <w:marBottom w:val="0"/>
      <w:divBdr>
        <w:top w:val="none" w:sz="0" w:space="0" w:color="auto"/>
        <w:left w:val="none" w:sz="0" w:space="0" w:color="auto"/>
        <w:bottom w:val="none" w:sz="0" w:space="0" w:color="auto"/>
        <w:right w:val="none" w:sz="0" w:space="0" w:color="auto"/>
      </w:divBdr>
      <w:divsChild>
        <w:div w:id="1423067842">
          <w:marLeft w:val="0"/>
          <w:marRight w:val="0"/>
          <w:marTop w:val="0"/>
          <w:marBottom w:val="0"/>
          <w:divBdr>
            <w:top w:val="none" w:sz="0" w:space="0" w:color="auto"/>
            <w:left w:val="none" w:sz="0" w:space="0" w:color="auto"/>
            <w:bottom w:val="none" w:sz="0" w:space="0" w:color="auto"/>
            <w:right w:val="none" w:sz="0" w:space="0" w:color="auto"/>
          </w:divBdr>
          <w:divsChild>
            <w:div w:id="707296560">
              <w:marLeft w:val="0"/>
              <w:marRight w:val="0"/>
              <w:marTop w:val="0"/>
              <w:marBottom w:val="0"/>
              <w:divBdr>
                <w:top w:val="none" w:sz="0" w:space="0" w:color="auto"/>
                <w:left w:val="none" w:sz="0" w:space="0" w:color="auto"/>
                <w:bottom w:val="none" w:sz="0" w:space="0" w:color="auto"/>
                <w:right w:val="none" w:sz="0" w:space="0" w:color="auto"/>
              </w:divBdr>
              <w:divsChild>
                <w:div w:id="2106075216">
                  <w:marLeft w:val="0"/>
                  <w:marRight w:val="0"/>
                  <w:marTop w:val="0"/>
                  <w:marBottom w:val="0"/>
                  <w:divBdr>
                    <w:top w:val="none" w:sz="0" w:space="0" w:color="auto"/>
                    <w:left w:val="none" w:sz="0" w:space="0" w:color="auto"/>
                    <w:bottom w:val="none" w:sz="0" w:space="0" w:color="auto"/>
                    <w:right w:val="none" w:sz="0" w:space="0" w:color="auto"/>
                  </w:divBdr>
                  <w:divsChild>
                    <w:div w:id="226769677">
                      <w:marLeft w:val="300"/>
                      <w:marRight w:val="300"/>
                      <w:marTop w:val="0"/>
                      <w:marBottom w:val="0"/>
                      <w:divBdr>
                        <w:top w:val="none" w:sz="0" w:space="0" w:color="auto"/>
                        <w:left w:val="none" w:sz="0" w:space="0" w:color="auto"/>
                        <w:bottom w:val="none" w:sz="0" w:space="0" w:color="auto"/>
                        <w:right w:val="none" w:sz="0" w:space="0" w:color="auto"/>
                      </w:divBdr>
                      <w:divsChild>
                        <w:div w:id="1327514799">
                          <w:marLeft w:val="0"/>
                          <w:marRight w:val="0"/>
                          <w:marTop w:val="0"/>
                          <w:marBottom w:val="0"/>
                          <w:divBdr>
                            <w:top w:val="none" w:sz="0" w:space="0" w:color="auto"/>
                            <w:left w:val="none" w:sz="0" w:space="0" w:color="auto"/>
                            <w:bottom w:val="none" w:sz="0" w:space="0" w:color="auto"/>
                            <w:right w:val="none" w:sz="0" w:space="0" w:color="auto"/>
                          </w:divBdr>
                          <w:divsChild>
                            <w:div w:id="1128359258">
                              <w:marLeft w:val="0"/>
                              <w:marRight w:val="0"/>
                              <w:marTop w:val="0"/>
                              <w:marBottom w:val="0"/>
                              <w:divBdr>
                                <w:top w:val="none" w:sz="0" w:space="0" w:color="auto"/>
                                <w:left w:val="none" w:sz="0" w:space="0" w:color="auto"/>
                                <w:bottom w:val="none" w:sz="0" w:space="0" w:color="auto"/>
                                <w:right w:val="none" w:sz="0" w:space="0" w:color="auto"/>
                              </w:divBdr>
                              <w:divsChild>
                                <w:div w:id="125438878">
                                  <w:marLeft w:val="0"/>
                                  <w:marRight w:val="0"/>
                                  <w:marTop w:val="0"/>
                                  <w:marBottom w:val="0"/>
                                  <w:divBdr>
                                    <w:top w:val="none" w:sz="0" w:space="0" w:color="auto"/>
                                    <w:left w:val="none" w:sz="0" w:space="0" w:color="auto"/>
                                    <w:bottom w:val="none" w:sz="0" w:space="0" w:color="auto"/>
                                    <w:right w:val="none" w:sz="0" w:space="0" w:color="auto"/>
                                  </w:divBdr>
                                  <w:divsChild>
                                    <w:div w:id="1787888597">
                                      <w:marLeft w:val="0"/>
                                      <w:marRight w:val="0"/>
                                      <w:marTop w:val="0"/>
                                      <w:marBottom w:val="0"/>
                                      <w:divBdr>
                                        <w:top w:val="none" w:sz="0" w:space="0" w:color="auto"/>
                                        <w:left w:val="none" w:sz="0" w:space="0" w:color="auto"/>
                                        <w:bottom w:val="none" w:sz="0" w:space="0" w:color="auto"/>
                                        <w:right w:val="none" w:sz="0" w:space="0" w:color="auto"/>
                                      </w:divBdr>
                                      <w:divsChild>
                                        <w:div w:id="425006521">
                                          <w:marLeft w:val="0"/>
                                          <w:marRight w:val="0"/>
                                          <w:marTop w:val="0"/>
                                          <w:marBottom w:val="0"/>
                                          <w:divBdr>
                                            <w:top w:val="none" w:sz="0" w:space="0" w:color="auto"/>
                                            <w:left w:val="none" w:sz="0" w:space="0" w:color="auto"/>
                                            <w:bottom w:val="none" w:sz="0" w:space="0" w:color="auto"/>
                                            <w:right w:val="none" w:sz="0" w:space="0" w:color="auto"/>
                                          </w:divBdr>
                                          <w:divsChild>
                                            <w:div w:id="2040663345">
                                              <w:marLeft w:val="0"/>
                                              <w:marRight w:val="0"/>
                                              <w:marTop w:val="0"/>
                                              <w:marBottom w:val="450"/>
                                              <w:divBdr>
                                                <w:top w:val="none" w:sz="0" w:space="0" w:color="auto"/>
                                                <w:left w:val="none" w:sz="0" w:space="0" w:color="auto"/>
                                                <w:bottom w:val="none" w:sz="0" w:space="0" w:color="auto"/>
                                                <w:right w:val="none" w:sz="0" w:space="0" w:color="auto"/>
                                              </w:divBdr>
                                              <w:divsChild>
                                                <w:div w:id="13975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7358285">
      <w:bodyDiv w:val="1"/>
      <w:marLeft w:val="0"/>
      <w:marRight w:val="0"/>
      <w:marTop w:val="0"/>
      <w:marBottom w:val="0"/>
      <w:divBdr>
        <w:top w:val="none" w:sz="0" w:space="0" w:color="auto"/>
        <w:left w:val="none" w:sz="0" w:space="0" w:color="auto"/>
        <w:bottom w:val="none" w:sz="0" w:space="0" w:color="auto"/>
        <w:right w:val="none" w:sz="0" w:space="0" w:color="auto"/>
      </w:divBdr>
    </w:div>
    <w:div w:id="649746698">
      <w:bodyDiv w:val="1"/>
      <w:marLeft w:val="0"/>
      <w:marRight w:val="0"/>
      <w:marTop w:val="0"/>
      <w:marBottom w:val="0"/>
      <w:divBdr>
        <w:top w:val="none" w:sz="0" w:space="0" w:color="auto"/>
        <w:left w:val="none" w:sz="0" w:space="0" w:color="auto"/>
        <w:bottom w:val="none" w:sz="0" w:space="0" w:color="auto"/>
        <w:right w:val="none" w:sz="0" w:space="0" w:color="auto"/>
      </w:divBdr>
    </w:div>
    <w:div w:id="920676810">
      <w:bodyDiv w:val="1"/>
      <w:marLeft w:val="0"/>
      <w:marRight w:val="0"/>
      <w:marTop w:val="0"/>
      <w:marBottom w:val="0"/>
      <w:divBdr>
        <w:top w:val="none" w:sz="0" w:space="0" w:color="auto"/>
        <w:left w:val="none" w:sz="0" w:space="0" w:color="auto"/>
        <w:bottom w:val="none" w:sz="0" w:space="0" w:color="auto"/>
        <w:right w:val="none" w:sz="0" w:space="0" w:color="auto"/>
      </w:divBdr>
    </w:div>
    <w:div w:id="1012072584">
      <w:bodyDiv w:val="1"/>
      <w:marLeft w:val="0"/>
      <w:marRight w:val="0"/>
      <w:marTop w:val="0"/>
      <w:marBottom w:val="0"/>
      <w:divBdr>
        <w:top w:val="none" w:sz="0" w:space="0" w:color="auto"/>
        <w:left w:val="none" w:sz="0" w:space="0" w:color="auto"/>
        <w:bottom w:val="none" w:sz="0" w:space="0" w:color="auto"/>
        <w:right w:val="none" w:sz="0" w:space="0" w:color="auto"/>
      </w:divBdr>
      <w:divsChild>
        <w:div w:id="106126803">
          <w:marLeft w:val="0"/>
          <w:marRight w:val="300"/>
          <w:marTop w:val="0"/>
          <w:marBottom w:val="0"/>
          <w:divBdr>
            <w:top w:val="none" w:sz="0" w:space="0" w:color="auto"/>
            <w:left w:val="none" w:sz="0" w:space="0" w:color="auto"/>
            <w:bottom w:val="none" w:sz="0" w:space="0" w:color="auto"/>
            <w:right w:val="none" w:sz="0" w:space="0" w:color="auto"/>
          </w:divBdr>
          <w:divsChild>
            <w:div w:id="1015107249">
              <w:marLeft w:val="0"/>
              <w:marRight w:val="0"/>
              <w:marTop w:val="150"/>
              <w:marBottom w:val="0"/>
              <w:divBdr>
                <w:top w:val="none" w:sz="0" w:space="0" w:color="auto"/>
                <w:left w:val="none" w:sz="0" w:space="0" w:color="auto"/>
                <w:bottom w:val="none" w:sz="0" w:space="0" w:color="auto"/>
                <w:right w:val="none" w:sz="0" w:space="0" w:color="auto"/>
              </w:divBdr>
              <w:divsChild>
                <w:div w:id="135801026">
                  <w:marLeft w:val="0"/>
                  <w:marRight w:val="0"/>
                  <w:marTop w:val="0"/>
                  <w:marBottom w:val="0"/>
                  <w:divBdr>
                    <w:top w:val="none" w:sz="0" w:space="0" w:color="auto"/>
                    <w:left w:val="none" w:sz="0" w:space="0" w:color="auto"/>
                    <w:bottom w:val="none" w:sz="0" w:space="0" w:color="auto"/>
                    <w:right w:val="none" w:sz="0" w:space="0" w:color="auto"/>
                  </w:divBdr>
                  <w:divsChild>
                    <w:div w:id="2086806090">
                      <w:marLeft w:val="0"/>
                      <w:marRight w:val="0"/>
                      <w:marTop w:val="0"/>
                      <w:marBottom w:val="0"/>
                      <w:divBdr>
                        <w:top w:val="none" w:sz="0" w:space="0" w:color="auto"/>
                        <w:left w:val="none" w:sz="0" w:space="0" w:color="auto"/>
                        <w:bottom w:val="none" w:sz="0" w:space="0" w:color="auto"/>
                        <w:right w:val="none" w:sz="0" w:space="0" w:color="auto"/>
                      </w:divBdr>
                      <w:divsChild>
                        <w:div w:id="1283656521">
                          <w:marLeft w:val="0"/>
                          <w:marRight w:val="0"/>
                          <w:marTop w:val="0"/>
                          <w:marBottom w:val="0"/>
                          <w:divBdr>
                            <w:top w:val="none" w:sz="0" w:space="0" w:color="auto"/>
                            <w:left w:val="none" w:sz="0" w:space="0" w:color="auto"/>
                            <w:bottom w:val="none" w:sz="0" w:space="0" w:color="auto"/>
                            <w:right w:val="none" w:sz="0" w:space="0" w:color="auto"/>
                          </w:divBdr>
                          <w:divsChild>
                            <w:div w:id="7766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166580">
      <w:bodyDiv w:val="1"/>
      <w:marLeft w:val="0"/>
      <w:marRight w:val="0"/>
      <w:marTop w:val="0"/>
      <w:marBottom w:val="0"/>
      <w:divBdr>
        <w:top w:val="none" w:sz="0" w:space="0" w:color="auto"/>
        <w:left w:val="none" w:sz="0" w:space="0" w:color="auto"/>
        <w:bottom w:val="none" w:sz="0" w:space="0" w:color="auto"/>
        <w:right w:val="none" w:sz="0" w:space="0" w:color="auto"/>
      </w:divBdr>
    </w:div>
    <w:div w:id="1191380148">
      <w:bodyDiv w:val="1"/>
      <w:marLeft w:val="0"/>
      <w:marRight w:val="0"/>
      <w:marTop w:val="0"/>
      <w:marBottom w:val="0"/>
      <w:divBdr>
        <w:top w:val="single" w:sz="6" w:space="0" w:color="FFFFFF"/>
        <w:left w:val="none" w:sz="0" w:space="0" w:color="auto"/>
        <w:bottom w:val="none" w:sz="0" w:space="0" w:color="auto"/>
        <w:right w:val="none" w:sz="0" w:space="0" w:color="auto"/>
      </w:divBdr>
      <w:divsChild>
        <w:div w:id="1960798744">
          <w:marLeft w:val="0"/>
          <w:marRight w:val="0"/>
          <w:marTop w:val="0"/>
          <w:marBottom w:val="0"/>
          <w:divBdr>
            <w:top w:val="none" w:sz="0" w:space="0" w:color="auto"/>
            <w:left w:val="none" w:sz="0" w:space="0" w:color="auto"/>
            <w:bottom w:val="none" w:sz="0" w:space="0" w:color="auto"/>
            <w:right w:val="none" w:sz="0" w:space="0" w:color="auto"/>
          </w:divBdr>
          <w:divsChild>
            <w:div w:id="1972593791">
              <w:marLeft w:val="0"/>
              <w:marRight w:val="615"/>
              <w:marTop w:val="0"/>
              <w:marBottom w:val="600"/>
              <w:divBdr>
                <w:top w:val="none" w:sz="0" w:space="0" w:color="auto"/>
                <w:left w:val="none" w:sz="0" w:space="0" w:color="auto"/>
                <w:bottom w:val="none" w:sz="0" w:space="0" w:color="auto"/>
                <w:right w:val="none" w:sz="0" w:space="0" w:color="auto"/>
              </w:divBdr>
              <w:divsChild>
                <w:div w:id="1386173195">
                  <w:marLeft w:val="0"/>
                  <w:marRight w:val="0"/>
                  <w:marTop w:val="0"/>
                  <w:marBottom w:val="0"/>
                  <w:divBdr>
                    <w:top w:val="none" w:sz="0" w:space="0" w:color="auto"/>
                    <w:left w:val="none" w:sz="0" w:space="0" w:color="auto"/>
                    <w:bottom w:val="none" w:sz="0" w:space="0" w:color="auto"/>
                    <w:right w:val="none" w:sz="0" w:space="0" w:color="auto"/>
                  </w:divBdr>
                  <w:divsChild>
                    <w:div w:id="1277440879">
                      <w:marLeft w:val="0"/>
                      <w:marRight w:val="0"/>
                      <w:marTop w:val="0"/>
                      <w:marBottom w:val="0"/>
                      <w:divBdr>
                        <w:top w:val="none" w:sz="0" w:space="0" w:color="auto"/>
                        <w:left w:val="none" w:sz="0" w:space="0" w:color="auto"/>
                        <w:bottom w:val="none" w:sz="0" w:space="0" w:color="auto"/>
                        <w:right w:val="none" w:sz="0" w:space="0" w:color="auto"/>
                      </w:divBdr>
                      <w:divsChild>
                        <w:div w:id="850491392">
                          <w:marLeft w:val="0"/>
                          <w:marRight w:val="0"/>
                          <w:marTop w:val="0"/>
                          <w:marBottom w:val="0"/>
                          <w:divBdr>
                            <w:top w:val="none" w:sz="0" w:space="0" w:color="auto"/>
                            <w:left w:val="none" w:sz="0" w:space="0" w:color="auto"/>
                            <w:bottom w:val="none" w:sz="0" w:space="0" w:color="auto"/>
                            <w:right w:val="none" w:sz="0" w:space="0" w:color="auto"/>
                          </w:divBdr>
                          <w:divsChild>
                            <w:div w:id="13153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771126">
      <w:bodyDiv w:val="1"/>
      <w:marLeft w:val="0"/>
      <w:marRight w:val="0"/>
      <w:marTop w:val="0"/>
      <w:marBottom w:val="0"/>
      <w:divBdr>
        <w:top w:val="none" w:sz="0" w:space="0" w:color="auto"/>
        <w:left w:val="none" w:sz="0" w:space="0" w:color="auto"/>
        <w:bottom w:val="none" w:sz="0" w:space="0" w:color="auto"/>
        <w:right w:val="none" w:sz="0" w:space="0" w:color="auto"/>
      </w:divBdr>
    </w:div>
    <w:div w:id="1495149953">
      <w:bodyDiv w:val="1"/>
      <w:marLeft w:val="0"/>
      <w:marRight w:val="0"/>
      <w:marTop w:val="0"/>
      <w:marBottom w:val="0"/>
      <w:divBdr>
        <w:top w:val="none" w:sz="0" w:space="0" w:color="auto"/>
        <w:left w:val="none" w:sz="0" w:space="0" w:color="auto"/>
        <w:bottom w:val="none" w:sz="0" w:space="0" w:color="auto"/>
        <w:right w:val="none" w:sz="0" w:space="0" w:color="auto"/>
      </w:divBdr>
      <w:divsChild>
        <w:div w:id="168100576">
          <w:marLeft w:val="0"/>
          <w:marRight w:val="0"/>
          <w:marTop w:val="0"/>
          <w:marBottom w:val="0"/>
          <w:divBdr>
            <w:top w:val="none" w:sz="0" w:space="0" w:color="auto"/>
            <w:left w:val="none" w:sz="0" w:space="0" w:color="auto"/>
            <w:bottom w:val="none" w:sz="0" w:space="0" w:color="auto"/>
            <w:right w:val="none" w:sz="0" w:space="0" w:color="auto"/>
          </w:divBdr>
          <w:divsChild>
            <w:div w:id="429401087">
              <w:marLeft w:val="0"/>
              <w:marRight w:val="0"/>
              <w:marTop w:val="0"/>
              <w:marBottom w:val="0"/>
              <w:divBdr>
                <w:top w:val="none" w:sz="0" w:space="0" w:color="auto"/>
                <w:left w:val="none" w:sz="0" w:space="0" w:color="auto"/>
                <w:bottom w:val="none" w:sz="0" w:space="0" w:color="auto"/>
                <w:right w:val="none" w:sz="0" w:space="0" w:color="auto"/>
              </w:divBdr>
              <w:divsChild>
                <w:div w:id="997925240">
                  <w:marLeft w:val="0"/>
                  <w:marRight w:val="0"/>
                  <w:marTop w:val="0"/>
                  <w:marBottom w:val="0"/>
                  <w:divBdr>
                    <w:top w:val="none" w:sz="0" w:space="0" w:color="auto"/>
                    <w:left w:val="none" w:sz="0" w:space="0" w:color="auto"/>
                    <w:bottom w:val="none" w:sz="0" w:space="0" w:color="auto"/>
                    <w:right w:val="none" w:sz="0" w:space="0" w:color="auto"/>
                  </w:divBdr>
                  <w:divsChild>
                    <w:div w:id="1259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07507">
      <w:bodyDiv w:val="1"/>
      <w:marLeft w:val="0"/>
      <w:marRight w:val="0"/>
      <w:marTop w:val="0"/>
      <w:marBottom w:val="0"/>
      <w:divBdr>
        <w:top w:val="none" w:sz="0" w:space="0" w:color="auto"/>
        <w:left w:val="none" w:sz="0" w:space="0" w:color="auto"/>
        <w:bottom w:val="none" w:sz="0" w:space="0" w:color="auto"/>
        <w:right w:val="none" w:sz="0" w:space="0" w:color="auto"/>
      </w:divBdr>
      <w:divsChild>
        <w:div w:id="791366820">
          <w:marLeft w:val="0"/>
          <w:marRight w:val="0"/>
          <w:marTop w:val="0"/>
          <w:marBottom w:val="0"/>
          <w:divBdr>
            <w:top w:val="none" w:sz="0" w:space="0" w:color="auto"/>
            <w:left w:val="none" w:sz="0" w:space="0" w:color="auto"/>
            <w:bottom w:val="none" w:sz="0" w:space="0" w:color="auto"/>
            <w:right w:val="none" w:sz="0" w:space="0" w:color="auto"/>
          </w:divBdr>
          <w:divsChild>
            <w:div w:id="1925451241">
              <w:marLeft w:val="0"/>
              <w:marRight w:val="0"/>
              <w:marTop w:val="0"/>
              <w:marBottom w:val="0"/>
              <w:divBdr>
                <w:top w:val="none" w:sz="0" w:space="0" w:color="auto"/>
                <w:left w:val="none" w:sz="0" w:space="0" w:color="auto"/>
                <w:bottom w:val="none" w:sz="0" w:space="0" w:color="auto"/>
                <w:right w:val="none" w:sz="0" w:space="0" w:color="auto"/>
              </w:divBdr>
              <w:divsChild>
                <w:div w:id="1540821947">
                  <w:marLeft w:val="0"/>
                  <w:marRight w:val="0"/>
                  <w:marTop w:val="0"/>
                  <w:marBottom w:val="0"/>
                  <w:divBdr>
                    <w:top w:val="none" w:sz="0" w:space="0" w:color="auto"/>
                    <w:left w:val="none" w:sz="0" w:space="0" w:color="auto"/>
                    <w:bottom w:val="none" w:sz="0" w:space="0" w:color="auto"/>
                    <w:right w:val="none" w:sz="0" w:space="0" w:color="auto"/>
                  </w:divBdr>
                  <w:divsChild>
                    <w:div w:id="846870321">
                      <w:marLeft w:val="0"/>
                      <w:marRight w:val="0"/>
                      <w:marTop w:val="0"/>
                      <w:marBottom w:val="0"/>
                      <w:divBdr>
                        <w:top w:val="none" w:sz="0" w:space="0" w:color="auto"/>
                        <w:left w:val="none" w:sz="0" w:space="0" w:color="auto"/>
                        <w:bottom w:val="none" w:sz="0" w:space="0" w:color="auto"/>
                        <w:right w:val="none" w:sz="0" w:space="0" w:color="auto"/>
                      </w:divBdr>
                      <w:divsChild>
                        <w:div w:id="94789680">
                          <w:marLeft w:val="0"/>
                          <w:marRight w:val="225"/>
                          <w:marTop w:val="0"/>
                          <w:marBottom w:val="375"/>
                          <w:divBdr>
                            <w:top w:val="none" w:sz="0" w:space="0" w:color="auto"/>
                            <w:left w:val="none" w:sz="0" w:space="0" w:color="auto"/>
                            <w:bottom w:val="none" w:sz="0" w:space="0" w:color="auto"/>
                            <w:right w:val="none" w:sz="0" w:space="0" w:color="auto"/>
                          </w:divBdr>
                          <w:divsChild>
                            <w:div w:id="2076584379">
                              <w:marLeft w:val="0"/>
                              <w:marRight w:val="0"/>
                              <w:marTop w:val="0"/>
                              <w:marBottom w:val="0"/>
                              <w:divBdr>
                                <w:top w:val="none" w:sz="0" w:space="0" w:color="auto"/>
                                <w:left w:val="none" w:sz="0" w:space="0" w:color="auto"/>
                                <w:bottom w:val="none" w:sz="0" w:space="0" w:color="auto"/>
                                <w:right w:val="none" w:sz="0" w:space="0" w:color="auto"/>
                              </w:divBdr>
                              <w:divsChild>
                                <w:div w:id="8911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385232">
      <w:bodyDiv w:val="1"/>
      <w:marLeft w:val="0"/>
      <w:marRight w:val="0"/>
      <w:marTop w:val="0"/>
      <w:marBottom w:val="0"/>
      <w:divBdr>
        <w:top w:val="none" w:sz="0" w:space="0" w:color="auto"/>
        <w:left w:val="none" w:sz="0" w:space="0" w:color="auto"/>
        <w:bottom w:val="none" w:sz="0" w:space="0" w:color="auto"/>
        <w:right w:val="none" w:sz="0" w:space="0" w:color="auto"/>
      </w:divBdr>
    </w:div>
    <w:div w:id="1809586648">
      <w:bodyDiv w:val="1"/>
      <w:marLeft w:val="0"/>
      <w:marRight w:val="0"/>
      <w:marTop w:val="0"/>
      <w:marBottom w:val="0"/>
      <w:divBdr>
        <w:top w:val="none" w:sz="0" w:space="0" w:color="auto"/>
        <w:left w:val="none" w:sz="0" w:space="0" w:color="auto"/>
        <w:bottom w:val="none" w:sz="0" w:space="0" w:color="auto"/>
        <w:right w:val="none" w:sz="0" w:space="0" w:color="auto"/>
      </w:divBdr>
      <w:divsChild>
        <w:div w:id="1918399332">
          <w:marLeft w:val="0"/>
          <w:marRight w:val="0"/>
          <w:marTop w:val="0"/>
          <w:marBottom w:val="0"/>
          <w:divBdr>
            <w:top w:val="none" w:sz="0" w:space="0" w:color="auto"/>
            <w:left w:val="none" w:sz="0" w:space="0" w:color="auto"/>
            <w:bottom w:val="none" w:sz="0" w:space="0" w:color="auto"/>
            <w:right w:val="none" w:sz="0" w:space="0" w:color="auto"/>
          </w:divBdr>
          <w:divsChild>
            <w:div w:id="49958900">
              <w:marLeft w:val="0"/>
              <w:marRight w:val="0"/>
              <w:marTop w:val="0"/>
              <w:marBottom w:val="0"/>
              <w:divBdr>
                <w:top w:val="single" w:sz="36" w:space="0" w:color="205C82"/>
                <w:left w:val="none" w:sz="0" w:space="0" w:color="auto"/>
                <w:bottom w:val="none" w:sz="0" w:space="0" w:color="auto"/>
                <w:right w:val="none" w:sz="0" w:space="0" w:color="auto"/>
              </w:divBdr>
              <w:divsChild>
                <w:div w:id="9647164">
                  <w:marLeft w:val="0"/>
                  <w:marRight w:val="0"/>
                  <w:marTop w:val="0"/>
                  <w:marBottom w:val="0"/>
                  <w:divBdr>
                    <w:top w:val="single" w:sz="36" w:space="18" w:color="205C82"/>
                    <w:left w:val="none" w:sz="0" w:space="0" w:color="auto"/>
                    <w:bottom w:val="none" w:sz="0" w:space="0" w:color="auto"/>
                    <w:right w:val="none" w:sz="0" w:space="0" w:color="auto"/>
                  </w:divBdr>
                  <w:divsChild>
                    <w:div w:id="795879300">
                      <w:marLeft w:val="360"/>
                      <w:marRight w:val="0"/>
                      <w:marTop w:val="0"/>
                      <w:marBottom w:val="0"/>
                      <w:divBdr>
                        <w:top w:val="none" w:sz="0" w:space="0" w:color="auto"/>
                        <w:left w:val="none" w:sz="0" w:space="0" w:color="auto"/>
                        <w:bottom w:val="none" w:sz="0" w:space="0" w:color="auto"/>
                        <w:right w:val="none" w:sz="0" w:space="0" w:color="auto"/>
                      </w:divBdr>
                      <w:divsChild>
                        <w:div w:id="3567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741904">
      <w:bodyDiv w:val="1"/>
      <w:marLeft w:val="0"/>
      <w:marRight w:val="0"/>
      <w:marTop w:val="0"/>
      <w:marBottom w:val="0"/>
      <w:divBdr>
        <w:top w:val="none" w:sz="0" w:space="0" w:color="auto"/>
        <w:left w:val="none" w:sz="0" w:space="0" w:color="auto"/>
        <w:bottom w:val="none" w:sz="0" w:space="0" w:color="auto"/>
        <w:right w:val="none" w:sz="0" w:space="0" w:color="auto"/>
      </w:divBdr>
    </w:div>
    <w:div w:id="2007316138">
      <w:bodyDiv w:val="1"/>
      <w:marLeft w:val="0"/>
      <w:marRight w:val="0"/>
      <w:marTop w:val="0"/>
      <w:marBottom w:val="0"/>
      <w:divBdr>
        <w:top w:val="none" w:sz="0" w:space="0" w:color="auto"/>
        <w:left w:val="none" w:sz="0" w:space="0" w:color="auto"/>
        <w:bottom w:val="none" w:sz="0" w:space="0" w:color="auto"/>
        <w:right w:val="none" w:sz="0" w:space="0" w:color="auto"/>
      </w:divBdr>
    </w:div>
    <w:div w:id="2062359514">
      <w:bodyDiv w:val="1"/>
      <w:marLeft w:val="0"/>
      <w:marRight w:val="0"/>
      <w:marTop w:val="0"/>
      <w:marBottom w:val="0"/>
      <w:divBdr>
        <w:top w:val="none" w:sz="0" w:space="0" w:color="auto"/>
        <w:left w:val="none" w:sz="0" w:space="0" w:color="auto"/>
        <w:bottom w:val="none" w:sz="0" w:space="0" w:color="auto"/>
        <w:right w:val="none" w:sz="0" w:space="0" w:color="auto"/>
      </w:divBdr>
    </w:div>
    <w:div w:id="2090468415">
      <w:bodyDiv w:val="1"/>
      <w:marLeft w:val="0"/>
      <w:marRight w:val="0"/>
      <w:marTop w:val="0"/>
      <w:marBottom w:val="0"/>
      <w:divBdr>
        <w:top w:val="none" w:sz="0" w:space="0" w:color="auto"/>
        <w:left w:val="none" w:sz="0" w:space="0" w:color="auto"/>
        <w:bottom w:val="none" w:sz="0" w:space="0" w:color="auto"/>
        <w:right w:val="none" w:sz="0" w:space="0" w:color="auto"/>
      </w:divBdr>
      <w:divsChild>
        <w:div w:id="232013475">
          <w:marLeft w:val="0"/>
          <w:marRight w:val="0"/>
          <w:marTop w:val="0"/>
          <w:marBottom w:val="0"/>
          <w:divBdr>
            <w:top w:val="none" w:sz="0" w:space="0" w:color="auto"/>
            <w:left w:val="none" w:sz="0" w:space="0" w:color="auto"/>
            <w:bottom w:val="none" w:sz="0" w:space="0" w:color="auto"/>
            <w:right w:val="none" w:sz="0" w:space="0" w:color="auto"/>
          </w:divBdr>
          <w:divsChild>
            <w:div w:id="819923418">
              <w:marLeft w:val="0"/>
              <w:marRight w:val="0"/>
              <w:marTop w:val="0"/>
              <w:marBottom w:val="0"/>
              <w:divBdr>
                <w:top w:val="none" w:sz="0" w:space="0" w:color="auto"/>
                <w:left w:val="none" w:sz="0" w:space="0" w:color="auto"/>
                <w:bottom w:val="none" w:sz="0" w:space="0" w:color="auto"/>
                <w:right w:val="none" w:sz="0" w:space="0" w:color="auto"/>
              </w:divBdr>
              <w:divsChild>
                <w:div w:id="4145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2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eader" Target="header5.xm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image" Target="media/image52.jpeg"/><Relationship Id="rId84" Type="http://schemas.openxmlformats.org/officeDocument/2006/relationships/image" Target="media/image60.jpeg"/><Relationship Id="rId89" Type="http://schemas.openxmlformats.org/officeDocument/2006/relationships/image" Target="media/image65.png"/><Relationship Id="rId97" Type="http://schemas.openxmlformats.org/officeDocument/2006/relationships/oleObject" Target="embeddings/oleObject3.bin"/><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8.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5.jpeg"/><Relationship Id="rId11" Type="http://schemas.openxmlformats.org/officeDocument/2006/relationships/hyperlink" Target="file:///E:\05.12.2019\&#1086;&#1073;&#1098;&#1077;&#1082;&#1090;&#1099;%20&#1085;&#1072;%202020%20&#1075;&#1086;&#1076;\&#1060;&#1050;&#1043;&#1057;\&#1055;&#1088;&#1086;&#1075;&#1088;&#1072;&#1084;&#1084;&#1072;%20&#1060;&#1050;&#1043;&#1057;%2013.12.2019.doc" TargetMode="External"/><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image" Target="media/image58.jpeg"/><Relationship Id="rId90" Type="http://schemas.openxmlformats.org/officeDocument/2006/relationships/image" Target="media/image66.jpeg"/><Relationship Id="rId95" Type="http://schemas.openxmlformats.org/officeDocument/2006/relationships/oleObject" Target="embeddings/oleObject2.bin"/><Relationship Id="rId19" Type="http://schemas.openxmlformats.org/officeDocument/2006/relationships/hyperlink" Target="file:///E:\05.12.2019\&#1086;&#1073;&#1098;&#1077;&#1082;&#1090;&#1099;%20&#1085;&#1072;%202020%20&#1075;&#1086;&#1076;\&#1060;&#1050;&#1043;&#1057;\&#1055;&#1088;&#1086;&#1075;&#1088;&#1072;&#1084;&#1084;&#1072;%20&#1060;&#1050;&#1043;&#1057;%2013.12.2019.doc"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eader" Target="header4.xm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pn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file:///E:\05.12.2019\&#1086;&#1073;&#1098;&#1077;&#1082;&#1090;&#1099;%20&#1085;&#1072;%202020%20&#1075;&#1086;&#1076;\&#1060;&#1050;&#1043;&#1057;\&#1055;&#1088;&#1086;&#1075;&#1088;&#1072;&#1084;&#1084;&#1072;%20&#1060;&#1050;&#1043;&#1057;%2013.12.2019.doc"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oleObject" Target="embeddings/oleObject1.bin"/><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05.12.2019\&#1086;&#1073;&#1098;&#1077;&#1082;&#1090;&#1099;%20&#1085;&#1072;%202020%20&#1075;&#1086;&#1076;\&#1060;&#1050;&#1043;&#1057;\&#1055;&#1088;&#1086;&#1075;&#1088;&#1072;&#1084;&#1084;&#1072;%20&#1060;&#1050;&#1043;&#1057;%2013.12.2019.doc" TargetMode="External"/><Relationship Id="rId13" Type="http://schemas.openxmlformats.org/officeDocument/2006/relationships/header" Target="header2.xml"/><Relationship Id="rId18" Type="http://schemas.openxmlformats.org/officeDocument/2006/relationships/hyperlink" Target="file:///E:\05.12.2019\&#1086;&#1073;&#1098;&#1077;&#1082;&#1090;&#1099;%20&#1085;&#1072;%202020%20&#1075;&#1086;&#1076;\&#1060;&#1050;&#1043;&#1057;\&#1055;&#1088;&#1086;&#1075;&#1088;&#1072;&#1084;&#1084;&#1072;%20&#1060;&#1050;&#1043;&#1057;%2013.12.2019.doc" TargetMode="External"/><Relationship Id="rId39"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B2845-83E5-4410-B798-E8CDB6F65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12461</Words>
  <Characters>71029</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cp:lastPrinted>2020-10-06T04:50:00Z</cp:lastPrinted>
  <dcterms:created xsi:type="dcterms:W3CDTF">2021-08-09T11:38:00Z</dcterms:created>
  <dcterms:modified xsi:type="dcterms:W3CDTF">2021-08-10T04:00:00Z</dcterms:modified>
</cp:coreProperties>
</file>