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6F" w:rsidRPr="00E0266F" w:rsidRDefault="00E0266F" w:rsidP="00E0266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E0266F">
        <w:rPr>
          <w:rFonts w:ascii="Arial" w:eastAsia="Times New Roman" w:hAnsi="Arial" w:cs="Arial"/>
          <w:color w:val="202020"/>
          <w:sz w:val="25"/>
          <w:szCs w:val="25"/>
        </w:rPr>
        <w:t xml:space="preserve">В соответствии с ч. 8 ст. 3 Федерального закона от 29.12.2012 №273-ФЗ «Об образовании в Российской Федерации» Положения о практике </w:t>
      </w:r>
      <w:proofErr w:type="gramStart"/>
      <w:r w:rsidRPr="00E0266F">
        <w:rPr>
          <w:rFonts w:ascii="Arial" w:eastAsia="Times New Roman" w:hAnsi="Arial" w:cs="Arial"/>
          <w:color w:val="202020"/>
          <w:sz w:val="25"/>
          <w:szCs w:val="25"/>
        </w:rPr>
        <w:t>обучающихся</w:t>
      </w:r>
      <w:proofErr w:type="gramEnd"/>
      <w:r w:rsidRPr="00E0266F">
        <w:rPr>
          <w:rFonts w:ascii="Arial" w:eastAsia="Times New Roman" w:hAnsi="Arial" w:cs="Arial"/>
          <w:color w:val="202020"/>
          <w:sz w:val="25"/>
          <w:szCs w:val="25"/>
        </w:rPr>
        <w:t>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0266F" w:rsidRPr="00E0266F" w:rsidRDefault="00E0266F" w:rsidP="00E0266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E0266F">
        <w:rPr>
          <w:rFonts w:ascii="Arial" w:eastAsia="Times New Roman" w:hAnsi="Arial" w:cs="Arial"/>
          <w:color w:val="202020"/>
          <w:sz w:val="25"/>
          <w:szCs w:val="25"/>
        </w:rPr>
        <w:t xml:space="preserve">Приказом  </w:t>
      </w:r>
      <w:proofErr w:type="spellStart"/>
      <w:r w:rsidRPr="00E0266F">
        <w:rPr>
          <w:rFonts w:ascii="Arial" w:eastAsia="Times New Roman" w:hAnsi="Arial" w:cs="Arial"/>
          <w:color w:val="202020"/>
          <w:sz w:val="25"/>
          <w:szCs w:val="25"/>
        </w:rPr>
        <w:t>Минобрнауки</w:t>
      </w:r>
      <w:proofErr w:type="spellEnd"/>
      <w:r w:rsidRPr="00E0266F">
        <w:rPr>
          <w:rFonts w:ascii="Arial" w:eastAsia="Times New Roman" w:hAnsi="Arial" w:cs="Arial"/>
          <w:color w:val="202020"/>
          <w:sz w:val="25"/>
          <w:szCs w:val="25"/>
        </w:rPr>
        <w:t xml:space="preserve"> России от 27.11.2015 N 1383  утверждено Положение о практике </w:t>
      </w:r>
      <w:proofErr w:type="gramStart"/>
      <w:r w:rsidRPr="00E0266F">
        <w:rPr>
          <w:rFonts w:ascii="Arial" w:eastAsia="Times New Roman" w:hAnsi="Arial" w:cs="Arial"/>
          <w:color w:val="202020"/>
          <w:sz w:val="25"/>
          <w:szCs w:val="25"/>
        </w:rPr>
        <w:t>обучающихся</w:t>
      </w:r>
      <w:proofErr w:type="gramEnd"/>
      <w:r w:rsidRPr="00E0266F">
        <w:rPr>
          <w:rFonts w:ascii="Arial" w:eastAsia="Times New Roman" w:hAnsi="Arial" w:cs="Arial"/>
          <w:color w:val="202020"/>
          <w:sz w:val="25"/>
          <w:szCs w:val="25"/>
        </w:rPr>
        <w:t>, осваивающих основные профессиональные образовательные программы высшего образования (далее Положение).</w:t>
      </w:r>
    </w:p>
    <w:p w:rsidR="00E0266F" w:rsidRPr="00E0266F" w:rsidRDefault="00E0266F" w:rsidP="00E0266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E0266F">
        <w:rPr>
          <w:rFonts w:ascii="Arial" w:eastAsia="Times New Roman" w:hAnsi="Arial" w:cs="Arial"/>
          <w:color w:val="202020"/>
          <w:sz w:val="25"/>
          <w:szCs w:val="25"/>
        </w:rPr>
        <w:t xml:space="preserve">Положение определяет порядок организации и проведения практики обучающихся (студентов (курсантов), аспирантов, адъюнктов, ординаторов, ассистентов-стажеров), осваивающих основные профессиональные образовательные программы высшего образования (далее ОПОП </w:t>
      </w:r>
      <w:proofErr w:type="gramStart"/>
      <w:r w:rsidRPr="00E0266F">
        <w:rPr>
          <w:rFonts w:ascii="Arial" w:eastAsia="Times New Roman" w:hAnsi="Arial" w:cs="Arial"/>
          <w:color w:val="202020"/>
          <w:sz w:val="25"/>
          <w:szCs w:val="25"/>
        </w:rPr>
        <w:t>ВО</w:t>
      </w:r>
      <w:proofErr w:type="gramEnd"/>
      <w:r w:rsidRPr="00E0266F">
        <w:rPr>
          <w:rFonts w:ascii="Arial" w:eastAsia="Times New Roman" w:hAnsi="Arial" w:cs="Arial"/>
          <w:color w:val="202020"/>
          <w:sz w:val="25"/>
          <w:szCs w:val="25"/>
        </w:rPr>
        <w:t>), формы и способы ее проведения, а также виды практики обучающихся.</w:t>
      </w:r>
    </w:p>
    <w:p w:rsidR="00E0266F" w:rsidRPr="00E0266F" w:rsidRDefault="00E0266F" w:rsidP="00E0266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proofErr w:type="gramStart"/>
      <w:r w:rsidRPr="00E0266F">
        <w:rPr>
          <w:rFonts w:ascii="Arial" w:eastAsia="Times New Roman" w:hAnsi="Arial" w:cs="Arial"/>
          <w:color w:val="202020"/>
          <w:sz w:val="25"/>
          <w:szCs w:val="25"/>
        </w:rPr>
        <w:t>Указанное Положение распространяется на организации, осуществляющие образовательную деятельность по ОПОП ВО в соответствии с федеральными государственными образовательными стандартами высшего образования (и (или) федеральными государственными образовательными стандартами высшего профессионального образования.</w:t>
      </w:r>
      <w:proofErr w:type="gramEnd"/>
    </w:p>
    <w:p w:rsidR="00E0266F" w:rsidRPr="00E0266F" w:rsidRDefault="00E0266F" w:rsidP="00E0266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E0266F">
        <w:rPr>
          <w:rFonts w:ascii="Arial" w:eastAsia="Times New Roman" w:hAnsi="Arial" w:cs="Arial"/>
          <w:color w:val="202020"/>
          <w:sz w:val="25"/>
          <w:szCs w:val="25"/>
        </w:rPr>
        <w:t>Учебная практика проводится в целях получения первичных профессиональных умений и навыков, а производственная - в целях получения профессиональных умений и опыта профессиональной деятельности.</w:t>
      </w:r>
    </w:p>
    <w:p w:rsidR="00E0266F" w:rsidRPr="00E0266F" w:rsidRDefault="00E0266F" w:rsidP="00E0266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E0266F">
        <w:rPr>
          <w:rFonts w:ascii="Arial" w:eastAsia="Times New Roman" w:hAnsi="Arial" w:cs="Arial"/>
          <w:color w:val="202020"/>
          <w:sz w:val="25"/>
          <w:szCs w:val="25"/>
        </w:rPr>
        <w:t>Проведение практики осуществляется вузами на основе договоров с профильными организациями. Практика может быть проведена непосредственно в вузе.</w:t>
      </w:r>
    </w:p>
    <w:p w:rsidR="00E0266F" w:rsidRPr="00E0266F" w:rsidRDefault="00E0266F" w:rsidP="00E0266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proofErr w:type="gramStart"/>
      <w:r w:rsidRPr="00E0266F">
        <w:rPr>
          <w:rFonts w:ascii="Arial" w:eastAsia="Times New Roman" w:hAnsi="Arial" w:cs="Arial"/>
          <w:color w:val="202020"/>
          <w:sz w:val="25"/>
          <w:szCs w:val="25"/>
        </w:rPr>
        <w:t>Практика</w:t>
      </w:r>
      <w:proofErr w:type="gramEnd"/>
      <w:r w:rsidRPr="00E0266F">
        <w:rPr>
          <w:rFonts w:ascii="Arial" w:eastAsia="Times New Roman" w:hAnsi="Arial" w:cs="Arial"/>
          <w:color w:val="202020"/>
          <w:sz w:val="25"/>
          <w:szCs w:val="25"/>
        </w:rPr>
        <w:t xml:space="preserve"> может быть стационарной - </w:t>
      </w:r>
      <w:proofErr w:type="gramStart"/>
      <w:r w:rsidRPr="00E0266F">
        <w:rPr>
          <w:rFonts w:ascii="Arial" w:eastAsia="Times New Roman" w:hAnsi="Arial" w:cs="Arial"/>
          <w:color w:val="202020"/>
          <w:sz w:val="25"/>
          <w:szCs w:val="25"/>
        </w:rPr>
        <w:t>которая</w:t>
      </w:r>
      <w:proofErr w:type="gramEnd"/>
      <w:r w:rsidRPr="00E0266F">
        <w:rPr>
          <w:rFonts w:ascii="Arial" w:eastAsia="Times New Roman" w:hAnsi="Arial" w:cs="Arial"/>
          <w:color w:val="202020"/>
          <w:sz w:val="25"/>
          <w:szCs w:val="25"/>
        </w:rPr>
        <w:t xml:space="preserve"> проводится в вузе либо в профильной организации, расположенной в том же населенном пункте, либо выездной - которая проводится вне данного пункта.</w:t>
      </w:r>
    </w:p>
    <w:p w:rsidR="00E0266F" w:rsidRPr="00E0266F" w:rsidRDefault="00E0266F" w:rsidP="00E0266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E0266F">
        <w:rPr>
          <w:rFonts w:ascii="Arial" w:eastAsia="Times New Roman" w:hAnsi="Arial" w:cs="Arial"/>
          <w:color w:val="202020"/>
          <w:sz w:val="25"/>
          <w:szCs w:val="25"/>
        </w:rPr>
        <w:t>При проведении выездных производственных практик порядок оплаты проезда к месту проведения практики и обратно, а также дополнительные расходы, связанные с проживанием вне места постоянного жительства (суточные), устанавливаются локальным нормативным актом вуза.</w:t>
      </w:r>
    </w:p>
    <w:p w:rsidR="00E0266F" w:rsidRPr="00E0266F" w:rsidRDefault="00E0266F" w:rsidP="00E0266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E0266F">
        <w:rPr>
          <w:rFonts w:ascii="Arial" w:eastAsia="Times New Roman" w:hAnsi="Arial" w:cs="Arial"/>
          <w:color w:val="202020"/>
          <w:sz w:val="25"/>
          <w:szCs w:val="25"/>
        </w:rPr>
        <w:t>При прохождении стационарной практики проезд к месту проведения практики и обратно не оплачивается, дополнительные расходы, связанные с проживанием вне места постоянного жительства (суточные), не возмещаются</w:t>
      </w:r>
    </w:p>
    <w:p w:rsidR="00E0266F" w:rsidRPr="00E0266F" w:rsidRDefault="00E0266F" w:rsidP="00E0266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E0266F">
        <w:rPr>
          <w:rFonts w:ascii="Arial" w:eastAsia="Times New Roman" w:hAnsi="Arial" w:cs="Arial"/>
          <w:color w:val="202020"/>
          <w:sz w:val="25"/>
          <w:szCs w:val="25"/>
        </w:rPr>
        <w:t>Положение вступает в действие с 01.01.2016.</w:t>
      </w:r>
    </w:p>
    <w:p w:rsidR="000225EC" w:rsidRDefault="000225EC"/>
    <w:sectPr w:rsidR="000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0266F"/>
    <w:rsid w:val="000225EC"/>
    <w:rsid w:val="00E0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2016-01-02T06:46:00Z</dcterms:created>
  <dcterms:modified xsi:type="dcterms:W3CDTF">2016-01-02T06:46:00Z</dcterms:modified>
</cp:coreProperties>
</file>