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62" w:rsidRDefault="00366E62" w:rsidP="00201806">
      <w:pPr>
        <w:rPr>
          <w:sz w:val="40"/>
          <w:szCs w:val="40"/>
        </w:rPr>
      </w:pPr>
      <w:r w:rsidRPr="00366E62">
        <w:rPr>
          <w:sz w:val="40"/>
          <w:szCs w:val="40"/>
        </w:rPr>
        <w:t>День знаний</w:t>
      </w:r>
      <w:r>
        <w:rPr>
          <w:sz w:val="40"/>
          <w:szCs w:val="40"/>
        </w:rPr>
        <w:t>.</w:t>
      </w:r>
    </w:p>
    <w:p w:rsidR="00201806" w:rsidRPr="00366E62" w:rsidRDefault="00201806" w:rsidP="00201806">
      <w:pPr>
        <w:rPr>
          <w:rFonts w:ascii="Times New Roman" w:hAnsi="Times New Roman"/>
        </w:rPr>
      </w:pPr>
      <w:r w:rsidRPr="00366E62">
        <w:rPr>
          <w:rFonts w:ascii="Times New Roman" w:hAnsi="Times New Roman"/>
          <w:sz w:val="40"/>
          <w:szCs w:val="40"/>
        </w:rPr>
        <w:t>1</w:t>
      </w:r>
      <w:r w:rsidRPr="00366E62">
        <w:rPr>
          <w:rFonts w:ascii="Times New Roman" w:hAnsi="Times New Roman"/>
        </w:rPr>
        <w:t xml:space="preserve"> сентября в </w:t>
      </w:r>
      <w:proofErr w:type="spellStart"/>
      <w:r w:rsidRPr="00366E62">
        <w:rPr>
          <w:rFonts w:ascii="Times New Roman" w:hAnsi="Times New Roman"/>
        </w:rPr>
        <w:t>Бикбаевской</w:t>
      </w:r>
      <w:proofErr w:type="spellEnd"/>
      <w:r w:rsidRPr="00366E62">
        <w:rPr>
          <w:rFonts w:ascii="Times New Roman" w:hAnsi="Times New Roman"/>
        </w:rPr>
        <w:t xml:space="preserve"> школе была проведена торжественная линейка посвященная Дню </w:t>
      </w:r>
      <w:proofErr w:type="gramStart"/>
      <w:r w:rsidRPr="00366E62">
        <w:rPr>
          <w:rFonts w:ascii="Times New Roman" w:hAnsi="Times New Roman"/>
        </w:rPr>
        <w:t>Знаний .</w:t>
      </w:r>
      <w:proofErr w:type="gramEnd"/>
      <w:r w:rsidRPr="00366E62">
        <w:rPr>
          <w:rFonts w:ascii="Times New Roman" w:hAnsi="Times New Roman"/>
        </w:rPr>
        <w:t xml:space="preserve"> Линейка открывалась гимном Российской Федерации, после которого </w:t>
      </w:r>
      <w:proofErr w:type="spellStart"/>
      <w:r w:rsidRPr="00366E62">
        <w:rPr>
          <w:rFonts w:ascii="Times New Roman" w:hAnsi="Times New Roman"/>
        </w:rPr>
        <w:t>Минсадирова</w:t>
      </w:r>
      <w:proofErr w:type="spellEnd"/>
      <w:r w:rsidRPr="00366E62">
        <w:rPr>
          <w:rFonts w:ascii="Times New Roman" w:hAnsi="Times New Roman"/>
        </w:rPr>
        <w:t xml:space="preserve"> Г.Г. поздравила всех присутствующих с праздником и пожелала обучающимся успехов в получении знаний. Выпускники школы по традиции испол</w:t>
      </w:r>
      <w:r w:rsidRPr="00366E62">
        <w:rPr>
          <w:rFonts w:ascii="Times New Roman" w:hAnsi="Times New Roman"/>
        </w:rPr>
        <w:softHyphen/>
        <w:t xml:space="preserve">нили песню, сказали напутственное слово первоклассникам, а те, в свою очередь под руководством классного руководителя </w:t>
      </w:r>
      <w:proofErr w:type="spellStart"/>
      <w:r w:rsidRPr="00366E62">
        <w:rPr>
          <w:rFonts w:ascii="Times New Roman" w:hAnsi="Times New Roman"/>
        </w:rPr>
        <w:t>Гумаровой</w:t>
      </w:r>
      <w:proofErr w:type="spellEnd"/>
      <w:r w:rsidRPr="00366E62">
        <w:rPr>
          <w:rFonts w:ascii="Times New Roman" w:hAnsi="Times New Roman"/>
        </w:rPr>
        <w:t xml:space="preserve"> Е.М. рассказали четверостишья о школе.   Присутствовавшие гости, родители также поздравили всех с праздником, пожелали успехов в учёбе. После окончания линейки выпускники под дружные аплодисменты повели пер</w:t>
      </w:r>
      <w:r w:rsidRPr="00366E62">
        <w:rPr>
          <w:rFonts w:ascii="Times New Roman" w:hAnsi="Times New Roman"/>
        </w:rPr>
        <w:softHyphen/>
        <w:t>воклассников на первый урок: мира и добра.</w:t>
      </w:r>
    </w:p>
    <w:p w:rsidR="00201806" w:rsidRPr="00366E62" w:rsidRDefault="00201806" w:rsidP="00201806">
      <w:pPr>
        <w:rPr>
          <w:rFonts w:ascii="Times New Roman" w:hAnsi="Times New Roman"/>
        </w:rPr>
      </w:pPr>
      <w:r w:rsidRPr="00366E62">
        <w:rPr>
          <w:rFonts w:ascii="Times New Roman" w:hAnsi="Times New Roman"/>
        </w:rPr>
        <w:t xml:space="preserve">  В этот радостный и праздничный день нового учебного года </w:t>
      </w:r>
      <w:proofErr w:type="spellStart"/>
      <w:r w:rsidRPr="00366E62">
        <w:rPr>
          <w:rFonts w:ascii="Times New Roman" w:hAnsi="Times New Roman"/>
        </w:rPr>
        <w:t>Бикбаевский</w:t>
      </w:r>
      <w:proofErr w:type="spellEnd"/>
      <w:r w:rsidRPr="00366E62">
        <w:rPr>
          <w:rFonts w:ascii="Times New Roman" w:hAnsi="Times New Roman"/>
        </w:rPr>
        <w:t xml:space="preserve"> СДК провел с детками младших классов  познавательно-игровую программу «Ай да мы». Мероприятие началось с игры «Привет». Ведущая зачитывала строчку, а </w:t>
      </w:r>
      <w:proofErr w:type="gramStart"/>
      <w:r w:rsidRPr="00366E62">
        <w:rPr>
          <w:rFonts w:ascii="Times New Roman" w:hAnsi="Times New Roman"/>
        </w:rPr>
        <w:t>дети  её</w:t>
      </w:r>
      <w:proofErr w:type="gramEnd"/>
      <w:r w:rsidRPr="00366E62">
        <w:rPr>
          <w:rFonts w:ascii="Times New Roman" w:hAnsi="Times New Roman"/>
        </w:rPr>
        <w:t xml:space="preserve"> продолжили словом «Привет!» </w:t>
      </w:r>
      <w:proofErr w:type="gramStart"/>
      <w:r w:rsidRPr="00366E62">
        <w:rPr>
          <w:rFonts w:ascii="Times New Roman" w:hAnsi="Times New Roman"/>
        </w:rPr>
        <w:t>.В</w:t>
      </w:r>
      <w:proofErr w:type="gramEnd"/>
      <w:r w:rsidRPr="00366E62">
        <w:rPr>
          <w:rFonts w:ascii="Times New Roman" w:hAnsi="Times New Roman"/>
        </w:rPr>
        <w:t xml:space="preserve"> конкурсе «Телеграмма» отгадывали, кто из сказочных персонажей мог дать такие телеграммы. В конкурсе  « Перенеси книгу» было предложено перенести книгу на голове. Искусно соревновались в конкурсе «Продолжи пословицу», решали задачи на </w:t>
      </w:r>
      <w:proofErr w:type="gramStart"/>
      <w:r w:rsidRPr="00366E62">
        <w:rPr>
          <w:rFonts w:ascii="Times New Roman" w:hAnsi="Times New Roman"/>
        </w:rPr>
        <w:t>внимательность ,активно</w:t>
      </w:r>
      <w:proofErr w:type="gramEnd"/>
      <w:r w:rsidRPr="00366E62">
        <w:rPr>
          <w:rFonts w:ascii="Times New Roman" w:hAnsi="Times New Roman"/>
        </w:rPr>
        <w:t xml:space="preserve"> соперничали в конкурсе  «Разобранные ручки», где из  «запчастей » от шариковых ручек нужно было  собрать ручки. Также была проведена веселая </w:t>
      </w:r>
      <w:proofErr w:type="gramStart"/>
      <w:r w:rsidRPr="00366E62">
        <w:rPr>
          <w:rFonts w:ascii="Times New Roman" w:hAnsi="Times New Roman"/>
        </w:rPr>
        <w:t>эстафета  «</w:t>
      </w:r>
      <w:proofErr w:type="gramEnd"/>
      <w:r w:rsidRPr="00366E62">
        <w:rPr>
          <w:rFonts w:ascii="Times New Roman" w:hAnsi="Times New Roman"/>
        </w:rPr>
        <w:t xml:space="preserve"> Собери портфель» ,ход игры :На противоположной стороне площадки лежат портфель и принадлежности школьные, а также любые игрушки. Первый игрок приносит портфель, остальные – выбирают и приносят только школьные принадлежности, складывая их в портфель.</w:t>
      </w:r>
    </w:p>
    <w:p w:rsidR="00201806" w:rsidRPr="00366E62" w:rsidRDefault="00201806" w:rsidP="00201806">
      <w:pPr>
        <w:rPr>
          <w:rFonts w:ascii="Times New Roman" w:hAnsi="Times New Roman"/>
        </w:rPr>
      </w:pPr>
      <w:r w:rsidRPr="00366E62">
        <w:rPr>
          <w:rFonts w:ascii="Times New Roman" w:hAnsi="Times New Roman"/>
        </w:rPr>
        <w:t xml:space="preserve"> Работники клуба всегда  стремятся подарить детям весёлый и радостный праздник, наполненный яркими впечатлениями и положительными эмоциями. Думаем и на тот раз  все у нас получилось.</w:t>
      </w:r>
    </w:p>
    <w:p w:rsidR="00366E62" w:rsidRPr="00366E62" w:rsidRDefault="00201806">
      <w:pPr>
        <w:rPr>
          <w:rFonts w:ascii="Times New Roman" w:hAnsi="Times New Roman"/>
        </w:rPr>
      </w:pPr>
      <w:r w:rsidRPr="00366E6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619375" cy="2263723"/>
            <wp:effectExtent l="0" t="0" r="0" b="3810"/>
            <wp:docPr id="2" name="Рисунок 2" descr="C:\Users\1\Desktop\gCpAsi8rd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gCpAsi8rd2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89" cy="226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E62">
        <w:rPr>
          <w:rFonts w:ascii="Times New Roman" w:hAnsi="Times New Roman"/>
          <w:noProof/>
          <w:lang w:eastAsia="ru-RU"/>
        </w:rPr>
        <w:drawing>
          <wp:inline distT="0" distB="0" distL="0" distR="0" wp14:anchorId="4F7A6B92" wp14:editId="267DA21F">
            <wp:extent cx="2933700" cy="2266950"/>
            <wp:effectExtent l="0" t="0" r="0" b="0"/>
            <wp:docPr id="1" name="Рисунок 1" descr="C:\Users\1\Desktop\dG2KVh4u8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G2KVh4u8U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3" cy="226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ABE" w:rsidRDefault="00366E62" w:rsidP="00366E62">
      <w:pPr>
        <w:rPr>
          <w:rFonts w:ascii="Times New Roman" w:hAnsi="Times New Roman"/>
        </w:rPr>
      </w:pPr>
      <w:r w:rsidRPr="00366E62">
        <w:rPr>
          <w:rFonts w:ascii="Times New Roman" w:hAnsi="Times New Roman"/>
        </w:rPr>
        <w:lastRenderedPageBreak/>
        <w:t xml:space="preserve">В Зуевском и </w:t>
      </w:r>
      <w:proofErr w:type="spellStart"/>
      <w:r w:rsidRPr="00366E62">
        <w:rPr>
          <w:rFonts w:ascii="Times New Roman" w:hAnsi="Times New Roman"/>
        </w:rPr>
        <w:t>Басинском</w:t>
      </w:r>
      <w:proofErr w:type="spellEnd"/>
      <w:r w:rsidRPr="00366E62">
        <w:rPr>
          <w:rFonts w:ascii="Times New Roman" w:hAnsi="Times New Roman"/>
        </w:rPr>
        <w:t xml:space="preserve"> СДК также прошли </w:t>
      </w:r>
      <w:proofErr w:type="spellStart"/>
      <w:r w:rsidRPr="00366E62">
        <w:rPr>
          <w:rFonts w:ascii="Times New Roman" w:hAnsi="Times New Roman"/>
        </w:rPr>
        <w:t>конкурсно</w:t>
      </w:r>
      <w:proofErr w:type="spellEnd"/>
      <w:r w:rsidRPr="00366E62">
        <w:rPr>
          <w:rFonts w:ascii="Times New Roman" w:hAnsi="Times New Roman"/>
        </w:rPr>
        <w:t>- игровые программы с детьми начальных классов посвященных Дню знаний</w:t>
      </w:r>
      <w:r w:rsidR="004E2585">
        <w:rPr>
          <w:rFonts w:ascii="Times New Roman" w:hAnsi="Times New Roman"/>
        </w:rPr>
        <w:t>.</w:t>
      </w:r>
      <w:bookmarkStart w:id="0" w:name="_GoBack"/>
      <w:bookmarkEnd w:id="0"/>
      <w:r w:rsidR="00C15EEE">
        <w:rPr>
          <w:noProof/>
          <w:lang w:eastAsia="ru-RU"/>
        </w:rPr>
        <w:drawing>
          <wp:inline distT="0" distB="0" distL="0" distR="0" wp14:anchorId="355D712F" wp14:editId="2EAAF400">
            <wp:extent cx="5940425" cy="4455319"/>
            <wp:effectExtent l="0" t="0" r="3175" b="2540"/>
            <wp:docPr id="3" name="__plpcte_target" descr="https://i.mycdn.me/i?r=AyH4iRPQ2q0otWIFepML2LxReBAT4f_2ZU7T029o6ScX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eBAT4f_2ZU7T029o6ScX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ABE" w:rsidRDefault="008B6ABE" w:rsidP="008B6ABE">
      <w:pPr>
        <w:rPr>
          <w:rFonts w:ascii="Times New Roman" w:hAnsi="Times New Roman"/>
        </w:rPr>
      </w:pPr>
    </w:p>
    <w:p w:rsidR="0090209E" w:rsidRPr="008B6ABE" w:rsidRDefault="008B6ABE" w:rsidP="008B6ABE">
      <w:pPr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Директор МКУ «Зуевский </w:t>
      </w:r>
      <w:proofErr w:type="gramStart"/>
      <w:r>
        <w:rPr>
          <w:rFonts w:ascii="Times New Roman" w:hAnsi="Times New Roman"/>
        </w:rPr>
        <w:t xml:space="preserve">СДК»   </w:t>
      </w:r>
      <w:proofErr w:type="gramEnd"/>
      <w:r>
        <w:rPr>
          <w:rFonts w:ascii="Times New Roman" w:hAnsi="Times New Roman"/>
        </w:rPr>
        <w:t xml:space="preserve">                       В.Л.Петухова.</w:t>
      </w:r>
    </w:p>
    <w:sectPr w:rsidR="0090209E" w:rsidRPr="008B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25"/>
    <w:rsid w:val="00201806"/>
    <w:rsid w:val="00366E62"/>
    <w:rsid w:val="004E2585"/>
    <w:rsid w:val="00793325"/>
    <w:rsid w:val="008B6ABE"/>
    <w:rsid w:val="0090209E"/>
    <w:rsid w:val="00C1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055C"/>
  <w15:docId w15:val="{90D5A87D-C5EC-4CE5-8F2C-19454322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8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2019-09-03T17:33:00Z</dcterms:created>
  <dcterms:modified xsi:type="dcterms:W3CDTF">2019-09-18T04:17:00Z</dcterms:modified>
</cp:coreProperties>
</file>