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pPr w:leftFromText="180" w:rightFromText="180" w:vertAnchor="text" w:tblpXSpec="right" w:tblpY="1"/>
        <w:tblOverlap w:val="never"/>
        <w:tblW w:w="5500" w:type="dxa"/>
        <w:tblLook w:val="04A0"/>
      </w:tblPr>
      <w:tblGrid>
        <w:gridCol w:w="5500"/>
      </w:tblGrid>
      <w:tr w:rsidR="005973E2" w:rsidTr="009B298D">
        <w:trPr>
          <w:trHeight w:val="11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</w:tcPr>
          <w:p w:rsidR="005973E2" w:rsidRDefault="005973E2" w:rsidP="004D48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973E2" w:rsidRDefault="005973E2" w:rsidP="004D48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-</w:t>
            </w:r>
          </w:p>
          <w:p w:rsidR="005973E2" w:rsidRDefault="005973E2" w:rsidP="004D48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Октябрьского</w:t>
            </w:r>
          </w:p>
          <w:p w:rsidR="005973E2" w:rsidRDefault="005973E2" w:rsidP="00ED762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Пермского края</w:t>
            </w:r>
            <w:r w:rsidR="00ED7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98D">
              <w:rPr>
                <w:rFonts w:ascii="Times New Roman" w:hAnsi="Times New Roman" w:cs="Times New Roman"/>
                <w:sz w:val="24"/>
                <w:szCs w:val="24"/>
              </w:rPr>
              <w:t>______________________Г.В.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Поезжаев</w:t>
            </w:r>
          </w:p>
          <w:p w:rsidR="005973E2" w:rsidRDefault="00A96E08" w:rsidP="004D48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D4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440"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  <w:r w:rsidR="005973E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973E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973E2" w:rsidRDefault="005973E2" w:rsidP="004D48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FCE" w:rsidRDefault="004D48BE" w:rsidP="005973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</w:p>
    <w:p w:rsidR="00C23FCE" w:rsidRDefault="00C23FCE" w:rsidP="00985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FCE" w:rsidRDefault="00C23FCE" w:rsidP="00985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5CB5" w:rsidRPr="00A422D6" w:rsidRDefault="009679BA" w:rsidP="003E5C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5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985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орожн</w:t>
      </w:r>
      <w:r w:rsidR="003E5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ая </w:t>
      </w:r>
      <w:r w:rsidRPr="00985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</w:t>
      </w:r>
      <w:r w:rsidR="003E5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по улучшению </w:t>
      </w:r>
      <w:r w:rsidRPr="00985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ключевых показателей </w:t>
      </w:r>
    </w:p>
    <w:p w:rsidR="009679BA" w:rsidRPr="00985B76" w:rsidRDefault="009679BA" w:rsidP="003E5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инвестиционного климата в </w:t>
      </w:r>
      <w:r w:rsidR="003E5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Октябрьском </w:t>
      </w:r>
      <w:r w:rsidRPr="00985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муниципальном </w:t>
      </w:r>
      <w:r w:rsidR="003E5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районе</w:t>
      </w:r>
      <w:r w:rsidRPr="00985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Пермского края</w:t>
      </w:r>
    </w:p>
    <w:p w:rsidR="009679BA" w:rsidRPr="00985B76" w:rsidRDefault="009679BA" w:rsidP="00985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5226" w:type="pct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8"/>
        <w:gridCol w:w="3403"/>
        <w:gridCol w:w="2701"/>
        <w:gridCol w:w="1119"/>
        <w:gridCol w:w="1131"/>
        <w:gridCol w:w="2136"/>
        <w:gridCol w:w="1842"/>
        <w:gridCol w:w="992"/>
        <w:gridCol w:w="1422"/>
      </w:tblGrid>
      <w:tr w:rsidR="00980138" w:rsidRPr="00985B76" w:rsidTr="00ED46B9">
        <w:trPr>
          <w:tblHeader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9BA" w:rsidRPr="00985B76" w:rsidRDefault="009679BA" w:rsidP="00985B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№№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9BA" w:rsidRPr="00985B76" w:rsidRDefault="009679BA" w:rsidP="00985B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</w:t>
            </w:r>
          </w:p>
          <w:p w:rsidR="009679BA" w:rsidRPr="00985B76" w:rsidRDefault="009679BA" w:rsidP="00985B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9BA" w:rsidRPr="00985B76" w:rsidRDefault="009679BA" w:rsidP="00985B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Результат реализации мероприятия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9BA" w:rsidRPr="00985B76" w:rsidRDefault="009679BA" w:rsidP="00985B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Дата начала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9BA" w:rsidRPr="00985B76" w:rsidRDefault="009679BA" w:rsidP="00985B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Дата окончания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9BA" w:rsidRPr="00985B76" w:rsidRDefault="009679BA" w:rsidP="00985B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Ответственный</w:t>
            </w:r>
            <w:r w:rsidRPr="00985B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за реализацию мероприятия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9BA" w:rsidRPr="00985B76" w:rsidRDefault="009679BA" w:rsidP="00985B76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Ключевые</w:t>
            </w:r>
          </w:p>
          <w:p w:rsidR="009679BA" w:rsidRPr="00985B76" w:rsidRDefault="009679BA" w:rsidP="00985B76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показатели</w:t>
            </w:r>
          </w:p>
          <w:p w:rsidR="009679BA" w:rsidRPr="00985B76" w:rsidRDefault="009679BA" w:rsidP="00985B76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эффективности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9BA" w:rsidRPr="00985B76" w:rsidRDefault="009679BA" w:rsidP="00985B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Значение КПЭ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9BA" w:rsidRPr="00985B76" w:rsidRDefault="009679BA" w:rsidP="00985B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Требуемые ресурсы</w:t>
            </w:r>
          </w:p>
        </w:tc>
      </w:tr>
      <w:tr w:rsidR="00980138" w:rsidRPr="00985B76" w:rsidTr="007F4BE0">
        <w:trPr>
          <w:trHeight w:val="290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9BA" w:rsidRPr="00985B76" w:rsidRDefault="009679B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77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9BA" w:rsidRPr="00985B76" w:rsidRDefault="009679BA" w:rsidP="00975A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Регистрация предприятий</w:t>
            </w:r>
          </w:p>
        </w:tc>
      </w:tr>
      <w:tr w:rsidR="00C933AE" w:rsidRPr="00985B76" w:rsidTr="007F4BE0">
        <w:trPr>
          <w:trHeight w:val="457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3AE" w:rsidRPr="00985B76" w:rsidRDefault="00C933AE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33AE" w:rsidRPr="00985B76" w:rsidRDefault="00C933AE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Направление А «Регуляторная среда»</w:t>
            </w:r>
          </w:p>
          <w:p w:rsidR="00C933AE" w:rsidRPr="00985B76" w:rsidRDefault="00985B76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Показатель</w:t>
            </w:r>
            <w:r w:rsidR="00C933AE" w:rsidRPr="00985B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А1 Эффективность процедур по регистрации предприятий</w:t>
            </w:r>
            <w:r w:rsidRPr="00985B76">
              <w:rPr>
                <w:rStyle w:val="a5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ootnoteReference w:id="2"/>
            </w:r>
          </w:p>
          <w:p w:rsidR="00985B76" w:rsidRPr="00985B76" w:rsidRDefault="00985B76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6845" w:rsidRPr="00985B76" w:rsidTr="00ED46B9">
        <w:trPr>
          <w:trHeight w:val="457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6845" w:rsidRPr="00985B76" w:rsidRDefault="00F06845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845" w:rsidRPr="00985B76" w:rsidRDefault="00F06845" w:rsidP="00BF2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доступной форме на официальных сайтах органов местного самоуправления (далее – ОМСУ)</w:t>
            </w:r>
            <w:r w:rsidR="00AD0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актуальной</w:t>
            </w: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информации по вопросам регистрации юридических лиц и индивидуальных предпринимателей</w:t>
            </w:r>
            <w:r w:rsidRPr="00985B76">
              <w:rPr>
                <w:rStyle w:val="a5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ootnoteReference w:id="3"/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6845" w:rsidRPr="0076643B" w:rsidRDefault="00F06845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уровня информирования заявителей, обеспечение прозрачности процедур регистрации предприятий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845" w:rsidRPr="0076643B" w:rsidRDefault="00F06845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845" w:rsidRDefault="00F06845">
            <w:r w:rsidRPr="00983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2016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845" w:rsidRPr="0076643B" w:rsidRDefault="00F06845" w:rsidP="001E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экономики и развития предпринимательства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845" w:rsidRPr="0076643B" w:rsidRDefault="00F06845" w:rsidP="00BF2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официальном сайте ОМСУ размещена информация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845" w:rsidRPr="0076643B" w:rsidRDefault="00F06845" w:rsidP="00AD0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845" w:rsidRPr="0076643B" w:rsidRDefault="00F06845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F06845" w:rsidRPr="00985B76" w:rsidTr="00ED46B9">
        <w:trPr>
          <w:trHeight w:val="394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6845" w:rsidRPr="000D51F2" w:rsidRDefault="00F06845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25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845" w:rsidRPr="0012503A" w:rsidRDefault="00F06845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бесплатных обучающих мероприятий (семинары, круглые столы и т.п.) для заинтересованных СМСП по вопросам прохождения процедур регистрации предприятий, типовым ошибкам, повышению </w:t>
            </w:r>
            <w:r w:rsidRPr="00125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качества предоставления услуги</w:t>
            </w:r>
          </w:p>
          <w:p w:rsidR="00F06845" w:rsidRPr="000D51F2" w:rsidRDefault="00F06845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6845" w:rsidRPr="000D51F2" w:rsidRDefault="00F06845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25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Повышение качества обслуживания СМСП, сокращение числа ошибок при подготовке и приеме документов на регистрацию, уровня компетенции в </w:t>
            </w:r>
            <w:r w:rsidRPr="00125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вопросах регистрации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845" w:rsidRPr="000D51F2" w:rsidRDefault="00F06845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845" w:rsidRDefault="00F06845">
            <w:r w:rsidRPr="00983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2016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845" w:rsidRPr="000D51F2" w:rsidRDefault="00F06845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экономики и развития предпринимательства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6845" w:rsidRPr="000D51F2" w:rsidRDefault="00F06845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25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мероприятий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6845" w:rsidRPr="000D51F2" w:rsidRDefault="00F06845" w:rsidP="00BF22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25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менее 3 в год 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845" w:rsidRPr="000D51F2" w:rsidRDefault="00F06845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80138" w:rsidRPr="00985B76" w:rsidTr="007F4BE0">
        <w:trPr>
          <w:trHeight w:val="262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9BA" w:rsidRPr="00985B76" w:rsidRDefault="009679B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77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5B76" w:rsidRDefault="00985B76" w:rsidP="00985B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9679BA" w:rsidRPr="00985B76" w:rsidRDefault="009679BA" w:rsidP="00985B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Эффективность процедур по выдаче разрешений на строительство (в части деятельности муниципальных образований)</w:t>
            </w:r>
          </w:p>
          <w:p w:rsidR="00985B76" w:rsidRPr="00985B76" w:rsidRDefault="00985B76" w:rsidP="00985B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01166" w:rsidRPr="00985B76" w:rsidTr="007F4BE0">
        <w:trPr>
          <w:trHeight w:val="216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66" w:rsidRPr="00C21F5D" w:rsidRDefault="00301166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301166" w:rsidRPr="00C21F5D" w:rsidRDefault="00985B76" w:rsidP="00645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Показатель</w:t>
            </w:r>
            <w:r w:rsidR="00301166" w:rsidRPr="00C21F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А2 «Эффективность процедур по выдаче разрешений на строительство»</w:t>
            </w:r>
          </w:p>
          <w:p w:rsidR="00985B76" w:rsidRPr="00C21F5D" w:rsidRDefault="00985B76" w:rsidP="00645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301166" w:rsidRPr="00C21F5D" w:rsidRDefault="00301166" w:rsidP="00645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ключевые показатели эффективности для раздела:</w:t>
            </w:r>
          </w:p>
          <w:p w:rsidR="00301166" w:rsidRPr="00C21F5D" w:rsidRDefault="00301166" w:rsidP="00645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предоставленных муниципальных услуг «выдача разрешений на строительство, реконструкцию объектов капитального строительства», по результатам которых приняты положительные решения (выданы документы, совершенны действия), %</w:t>
            </w:r>
          </w:p>
          <w:p w:rsidR="00301166" w:rsidRPr="00C21F5D" w:rsidRDefault="00301166" w:rsidP="006457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5D">
              <w:rPr>
                <w:rFonts w:ascii="Times New Roman" w:hAnsi="Times New Roman" w:cs="Times New Roman"/>
                <w:sz w:val="20"/>
                <w:szCs w:val="20"/>
              </w:rPr>
              <w:t>Средний фактический срок предоставления муниципальной услуги «выдача разрешения на использование земельного участка» непосредственно через орган, предоставляющий муниципальную услугу, или через подведомственную организацию, дней</w:t>
            </w:r>
          </w:p>
          <w:p w:rsidR="00645700" w:rsidRPr="00C21F5D" w:rsidRDefault="00645700" w:rsidP="006457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226F" w:rsidRPr="00985B76" w:rsidTr="00ED46B9">
        <w:trPr>
          <w:trHeight w:val="272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226F" w:rsidRPr="00C21F5D" w:rsidRDefault="0050226F" w:rsidP="00657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226F" w:rsidRPr="0076643B" w:rsidRDefault="0050226F" w:rsidP="005022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hAnsi="Times New Roman"/>
                <w:sz w:val="20"/>
                <w:szCs w:val="20"/>
                <w:lang w:eastAsia="ru-RU"/>
              </w:rPr>
              <w:t>Аудит административных регламентов ОМСУ, связанных</w:t>
            </w:r>
            <w:r w:rsidRPr="0076643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 получением разрешения на строительство, на предмет наличия излишних процедур, согласований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26F" w:rsidRPr="0076643B" w:rsidRDefault="0050226F" w:rsidP="005022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hAnsi="Times New Roman"/>
                <w:sz w:val="20"/>
                <w:szCs w:val="20"/>
                <w:lang w:eastAsia="ru-RU"/>
              </w:rPr>
              <w:t>Определение избыточных процедур связанных</w:t>
            </w:r>
            <w:r w:rsidRPr="0076643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 выдачей разрешений на строительство</w:t>
            </w:r>
          </w:p>
          <w:p w:rsidR="0050226F" w:rsidRPr="0076643B" w:rsidRDefault="0050226F" w:rsidP="005022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hAnsi="Times New Roman"/>
                <w:sz w:val="20"/>
                <w:szCs w:val="20"/>
                <w:lang w:eastAsia="ru-RU"/>
              </w:rPr>
              <w:t>Сокращение</w:t>
            </w:r>
          </w:p>
          <w:p w:rsidR="0050226F" w:rsidRPr="0076643B" w:rsidRDefault="0050226F" w:rsidP="005022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административных процедур и сроков в сфере строительства</w:t>
            </w:r>
          </w:p>
          <w:p w:rsidR="0050226F" w:rsidRPr="0076643B" w:rsidRDefault="0050226F" w:rsidP="005022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26F" w:rsidRPr="0076643B" w:rsidRDefault="0050226F" w:rsidP="005022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6643B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2016 г</w:t>
              </w:r>
            </w:smartTag>
            <w:r w:rsidRPr="0076643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26F" w:rsidRPr="0076643B" w:rsidRDefault="0050226F" w:rsidP="005022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6643B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2016 г</w:t>
              </w:r>
            </w:smartTag>
            <w:r w:rsidRPr="0076643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26F" w:rsidRPr="0076643B" w:rsidRDefault="0050226F" w:rsidP="00502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hAnsi="Times New Roman"/>
                <w:sz w:val="20"/>
                <w:szCs w:val="20"/>
                <w:lang w:eastAsia="ru-RU"/>
              </w:rPr>
              <w:t>Отдел развития инфраструктуры, градостроительства и ЖКХ Управления ресурсами и развития инфраструктуры администрации Октябрьского муниципального района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26F" w:rsidRPr="0076643B" w:rsidRDefault="0050226F" w:rsidP="005022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hAnsi="Times New Roman"/>
                <w:sz w:val="20"/>
                <w:szCs w:val="20"/>
                <w:lang w:eastAsia="ru-RU"/>
              </w:rPr>
              <w:t>Процент проверенных административных регламентов</w:t>
            </w:r>
          </w:p>
          <w:p w:rsidR="0050226F" w:rsidRPr="0076643B" w:rsidRDefault="0050226F" w:rsidP="005022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226F" w:rsidRPr="0076643B" w:rsidRDefault="0050226F" w:rsidP="005022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hAnsi="Times New Roman"/>
                <w:sz w:val="20"/>
                <w:szCs w:val="20"/>
                <w:lang w:eastAsia="ru-RU"/>
              </w:rPr>
              <w:t>Не менее 100%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26F" w:rsidRPr="0076643B" w:rsidRDefault="0050226F" w:rsidP="005022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hAnsi="Times New Roman"/>
                <w:sz w:val="20"/>
                <w:szCs w:val="20"/>
                <w:lang w:eastAsia="ru-RU"/>
              </w:rPr>
              <w:t>Не требуются</w:t>
            </w:r>
          </w:p>
        </w:tc>
      </w:tr>
      <w:tr w:rsidR="0050226F" w:rsidRPr="00985B76" w:rsidTr="00ED46B9">
        <w:trPr>
          <w:trHeight w:val="272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226F" w:rsidRPr="00C21F5D" w:rsidRDefault="0050226F" w:rsidP="00657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226F" w:rsidRPr="0076643B" w:rsidRDefault="0050226F" w:rsidP="005022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hAnsi="Times New Roman"/>
                <w:sz w:val="20"/>
                <w:szCs w:val="20"/>
                <w:lang w:eastAsia="ru-RU"/>
              </w:rPr>
              <w:t>Проработка возможности подачи застройщиком заявки на получение ТУ на строительство объекта через филиалы (ТОСП) МФЦ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26F" w:rsidRPr="0076643B" w:rsidRDefault="0050226F" w:rsidP="005022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hAnsi="Times New Roman"/>
                <w:sz w:val="20"/>
                <w:szCs w:val="20"/>
                <w:lang w:eastAsia="ru-RU"/>
              </w:rPr>
              <w:t>Внедрение в работу МФЦ и его филиалов реализации задач в сфере градостроительной деятельности, в частности, возможности использования МФЦ в качестве «одного окна» для получения ТУ на строительство объекта</w:t>
            </w:r>
          </w:p>
          <w:p w:rsidR="0050226F" w:rsidRPr="0076643B" w:rsidRDefault="0050226F" w:rsidP="005022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26F" w:rsidRPr="0076643B" w:rsidRDefault="0050226F" w:rsidP="00E85B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26F" w:rsidRPr="0076643B" w:rsidRDefault="0050226F" w:rsidP="00E85B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26F" w:rsidRPr="0076643B" w:rsidRDefault="0050226F" w:rsidP="00502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hAnsi="Times New Roman"/>
                <w:sz w:val="20"/>
                <w:szCs w:val="20"/>
                <w:lang w:eastAsia="ru-RU"/>
              </w:rPr>
              <w:t>Отдел развития инфраструктуры, градостроительства и ЖКХ Управления ресурсами и развития инфраструктуры администрации Октябрьского муниципального района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226F" w:rsidRPr="0076643B" w:rsidRDefault="0050226F" w:rsidP="005022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видов процедур, запущенных через ТОСПМФЦ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226F" w:rsidRPr="0076643B" w:rsidRDefault="0050226F" w:rsidP="00857B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hAnsi="Times New Roman"/>
                <w:sz w:val="20"/>
                <w:szCs w:val="20"/>
                <w:lang w:eastAsia="ru-RU"/>
              </w:rPr>
              <w:t>По фактическому количеству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26F" w:rsidRPr="0076643B" w:rsidRDefault="0050226F" w:rsidP="005022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hAnsi="Times New Roman"/>
                <w:sz w:val="20"/>
                <w:szCs w:val="20"/>
                <w:lang w:eastAsia="ru-RU"/>
              </w:rPr>
              <w:t>Не требуются</w:t>
            </w:r>
          </w:p>
        </w:tc>
      </w:tr>
      <w:tr w:rsidR="0050226F" w:rsidRPr="00985B76" w:rsidTr="00ED46B9">
        <w:trPr>
          <w:trHeight w:val="272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226F" w:rsidRPr="00C21F5D" w:rsidRDefault="0050226F" w:rsidP="00657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26F" w:rsidRPr="0076643B" w:rsidRDefault="0050226F" w:rsidP="005022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hAnsi="Times New Roman"/>
                <w:sz w:val="20"/>
                <w:szCs w:val="20"/>
                <w:lang w:eastAsia="ru-RU"/>
              </w:rPr>
              <w:t>Размещение полной и актуальной информации по вопросам прохождения процедур, связанных</w:t>
            </w:r>
            <w:r w:rsidRPr="0076643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 получением разрешительных документов в сфере строительства,</w:t>
            </w:r>
            <w:r w:rsidRPr="0076643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в понятной и доступной форме на </w:t>
            </w:r>
            <w:r w:rsidRPr="0076643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сайтах администраций ОМСУ, на портале государственных и муниципальных услуг</w:t>
            </w:r>
            <w:r w:rsidRPr="0076643B">
              <w:rPr>
                <w:rStyle w:val="a5"/>
              </w:rPr>
              <w:footnoteReference w:id="4"/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226F" w:rsidRPr="0076643B" w:rsidRDefault="0050226F" w:rsidP="005022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Повышение информированности</w:t>
            </w:r>
            <w:r w:rsidRPr="0076643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и доступности бизнес-сообщества о процедурах по выдаче разрешений на строительство,</w:t>
            </w:r>
            <w:r w:rsidRPr="0076643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76643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 предоставлении муниципальных услуг</w:t>
            </w:r>
            <w:r w:rsidRPr="0076643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в сфере строительства.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26F" w:rsidRPr="0076643B" w:rsidRDefault="0050226F" w:rsidP="00D85F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26F" w:rsidRPr="0076643B" w:rsidRDefault="0050226F" w:rsidP="00D85F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26F" w:rsidRPr="0076643B" w:rsidRDefault="0050226F" w:rsidP="00502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 развития инфраструктуры, градостроительства и ЖКХ Управления ресурсами и развития инфраструктуры </w:t>
            </w:r>
            <w:r w:rsidRPr="0076643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администрации Октябрьского муниципального района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26F" w:rsidRPr="0076643B" w:rsidRDefault="0050226F" w:rsidP="005022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Актуальная и полная информация об административных процедурах по выдаче </w:t>
            </w:r>
            <w:r w:rsidRPr="0076643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разрешений на строительство на сайте ОМСУ.</w:t>
            </w:r>
          </w:p>
          <w:p w:rsidR="0050226F" w:rsidRPr="0076643B" w:rsidRDefault="0050226F" w:rsidP="005022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0226F" w:rsidRPr="0076643B" w:rsidRDefault="0050226F" w:rsidP="005022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публикаций в СМИ.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26F" w:rsidRPr="0076643B" w:rsidRDefault="0050226F" w:rsidP="005022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100% </w:t>
            </w:r>
          </w:p>
          <w:p w:rsidR="0050226F" w:rsidRPr="0076643B" w:rsidRDefault="0050226F" w:rsidP="005022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0226F" w:rsidRPr="0076643B" w:rsidRDefault="0050226F" w:rsidP="005022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26F" w:rsidRPr="0076643B" w:rsidRDefault="0050226F" w:rsidP="005022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hAnsi="Times New Roman"/>
                <w:sz w:val="20"/>
                <w:szCs w:val="20"/>
                <w:lang w:eastAsia="ru-RU"/>
              </w:rPr>
              <w:t>Не требуются</w:t>
            </w:r>
          </w:p>
        </w:tc>
      </w:tr>
      <w:tr w:rsidR="0050226F" w:rsidRPr="00985B76" w:rsidTr="00ED46B9">
        <w:trPr>
          <w:trHeight w:val="272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226F" w:rsidRPr="00C21F5D" w:rsidRDefault="0050226F" w:rsidP="00657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226F" w:rsidRPr="0076643B" w:rsidRDefault="0050226F" w:rsidP="005022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hAnsi="Times New Roman"/>
                <w:sz w:val="20"/>
                <w:szCs w:val="20"/>
                <w:lang w:eastAsia="ru-RU"/>
              </w:rPr>
              <w:t>Актуализация документов территориального планирования, внесение изменений в Схему</w:t>
            </w:r>
          </w:p>
          <w:p w:rsidR="0050226F" w:rsidRPr="0076643B" w:rsidRDefault="0050226F" w:rsidP="005022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территориального планирования МО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226F" w:rsidRPr="0076643B" w:rsidRDefault="0050226F" w:rsidP="005022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hAnsi="Times New Roman"/>
                <w:sz w:val="20"/>
                <w:szCs w:val="20"/>
                <w:lang w:eastAsia="ru-RU"/>
              </w:rPr>
              <w:t>Откорректированная Схема</w:t>
            </w:r>
          </w:p>
          <w:p w:rsidR="0050226F" w:rsidRPr="0076643B" w:rsidRDefault="0050226F" w:rsidP="005022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территориального</w:t>
            </w:r>
          </w:p>
          <w:p w:rsidR="0050226F" w:rsidRPr="0076643B" w:rsidRDefault="0050226F" w:rsidP="005022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hAnsi="Times New Roman"/>
                <w:sz w:val="20"/>
                <w:szCs w:val="20"/>
                <w:lang w:eastAsia="ru-RU"/>
              </w:rPr>
              <w:t>планирования МО Пермского края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26F" w:rsidRPr="0076643B" w:rsidRDefault="0050226F" w:rsidP="00E85B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26F" w:rsidRPr="0076643B" w:rsidRDefault="0050226F" w:rsidP="00E85B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26F" w:rsidRPr="0076643B" w:rsidRDefault="0050226F" w:rsidP="00502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hAnsi="Times New Roman"/>
                <w:sz w:val="20"/>
                <w:szCs w:val="20"/>
                <w:lang w:eastAsia="ru-RU"/>
              </w:rPr>
              <w:t>Отдел развития инфраструктуры, градостроительства и ЖКХ Управления ресурсами и развития инфраструктуры администрации Октябрьского муниципального района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226F" w:rsidRPr="0076643B" w:rsidRDefault="0050226F" w:rsidP="005022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hAnsi="Times New Roman"/>
                <w:sz w:val="20"/>
                <w:szCs w:val="20"/>
                <w:lang w:eastAsia="ru-RU"/>
              </w:rPr>
              <w:t>Актуализированная Схема территориального планирования муниципального образования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226F" w:rsidRPr="0076643B" w:rsidRDefault="0050226F" w:rsidP="005022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hAnsi="Times New Roman"/>
                <w:sz w:val="20"/>
                <w:szCs w:val="20"/>
                <w:lang w:eastAsia="ru-RU"/>
              </w:rPr>
              <w:t>50 % МО, имеющих актуальные СТП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26F" w:rsidRPr="0076643B" w:rsidRDefault="0050226F" w:rsidP="005022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hAnsi="Times New Roman"/>
                <w:sz w:val="20"/>
                <w:szCs w:val="20"/>
                <w:lang w:eastAsia="ru-RU"/>
              </w:rPr>
              <w:t>По итогам процедуры торгов</w:t>
            </w:r>
          </w:p>
        </w:tc>
      </w:tr>
      <w:tr w:rsidR="00980138" w:rsidRPr="00985B76" w:rsidTr="007F4BE0">
        <w:trPr>
          <w:trHeight w:val="358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9BA" w:rsidRPr="00985B76" w:rsidRDefault="009679B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7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700" w:rsidRDefault="00645700" w:rsidP="00985B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9679BA" w:rsidRDefault="009679BA" w:rsidP="00985B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Эффективность процедур по подключению к электросетям (в части деятельности муниципальных образований)</w:t>
            </w:r>
          </w:p>
          <w:p w:rsidR="00014AA7" w:rsidRPr="00985B76" w:rsidRDefault="00014AA7" w:rsidP="00985B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01166" w:rsidRPr="00985B76" w:rsidTr="007F4BE0">
        <w:trPr>
          <w:trHeight w:val="216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66" w:rsidRPr="00985B76" w:rsidRDefault="00301166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1166" w:rsidRDefault="00CF1E6B" w:rsidP="00CF1E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 w:rsidR="00301166" w:rsidRPr="00985B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А5 Эффективность процедур по подключению электроэнергии</w:t>
            </w:r>
          </w:p>
          <w:p w:rsidR="00CF1E6B" w:rsidRPr="00985B76" w:rsidRDefault="00CF1E6B" w:rsidP="00CF1E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40DB" w:rsidRPr="00985B76" w:rsidTr="00ED46B9">
        <w:trPr>
          <w:trHeight w:val="272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0DB" w:rsidRPr="00985B76" w:rsidRDefault="004240DB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240DB" w:rsidRPr="00985B76" w:rsidRDefault="004240DB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0DB" w:rsidRPr="0076643B" w:rsidRDefault="004240DB" w:rsidP="006429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Информационная кампания для населения о порядке и процедурах ТП к электросетям.</w:t>
            </w:r>
          </w:p>
          <w:p w:rsidR="004240DB" w:rsidRPr="0076643B" w:rsidRDefault="004240DB" w:rsidP="006429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Информирование заявителей через центры обслуживания в ТСО и Интернет-ресурсы;</w:t>
            </w:r>
          </w:p>
          <w:p w:rsidR="004240DB" w:rsidRPr="0076643B" w:rsidRDefault="004240DB" w:rsidP="006429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Размещение на официальных сайтах ОМСУ и сайтах территориальных </w:t>
            </w:r>
            <w:r w:rsidRPr="007664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сетевых компаний в понятной и доступной форме</w:t>
            </w:r>
            <w:r w:rsidRPr="0076643B">
              <w:rPr>
                <w:rStyle w:val="a5"/>
                <w:color w:val="000000"/>
              </w:rPr>
              <w:footnoteReference w:id="5"/>
            </w:r>
          </w:p>
          <w:p w:rsidR="004240DB" w:rsidRPr="0076643B" w:rsidRDefault="004240DB" w:rsidP="006429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0DB" w:rsidRPr="0076643B" w:rsidRDefault="004240DB" w:rsidP="006429D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Повышение уровня информированности</w:t>
            </w:r>
          </w:p>
          <w:p w:rsidR="004240DB" w:rsidRPr="0076643B" w:rsidRDefault="004240DB" w:rsidP="006429D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потребителей и потенциальных инвесторов об услуге подключения к электросетям, о доступных и планируемых мощностях электросетей в МО.</w:t>
            </w:r>
          </w:p>
          <w:p w:rsidR="004240DB" w:rsidRPr="0076643B" w:rsidRDefault="004240DB" w:rsidP="006429D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Обеспечение открытости информации. </w:t>
            </w:r>
          </w:p>
          <w:p w:rsidR="004240DB" w:rsidRPr="0076643B" w:rsidRDefault="004240DB" w:rsidP="006429D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Повышение доступности услуги.</w:t>
            </w:r>
          </w:p>
          <w:p w:rsidR="004240DB" w:rsidRPr="0076643B" w:rsidRDefault="004240DB" w:rsidP="006429D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0DB" w:rsidRPr="0076643B" w:rsidRDefault="004240DB" w:rsidP="004240D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Ежеквартально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0DB" w:rsidRPr="0076643B" w:rsidRDefault="004240DB" w:rsidP="004240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0DB" w:rsidRPr="0076643B" w:rsidRDefault="004240DB" w:rsidP="00642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hAnsi="Times New Roman"/>
                <w:sz w:val="20"/>
                <w:szCs w:val="20"/>
                <w:lang w:eastAsia="ru-RU"/>
              </w:rPr>
              <w:t>ПО «Чайковские электрические сети» филиала «Пермэнерго»</w:t>
            </w:r>
          </w:p>
          <w:p w:rsidR="004240DB" w:rsidRPr="0076643B" w:rsidRDefault="004240DB" w:rsidP="004240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ОАО «МРСК УРАЛ» 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0DB" w:rsidRPr="0076643B" w:rsidRDefault="004240DB" w:rsidP="006429DA">
            <w:pPr>
              <w:spacing w:after="0" w:line="240" w:lineRule="auto"/>
              <w:ind w:right="-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Наличие на сайтах ОМСУ и ТСО актуальной и нужной потребителям информации по подключению к электросетям в </w:t>
            </w:r>
            <w:r w:rsidRPr="007664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простом и понятном виде.</w:t>
            </w:r>
          </w:p>
          <w:p w:rsidR="004240DB" w:rsidRPr="0076643B" w:rsidRDefault="004240DB" w:rsidP="006429DA">
            <w:pPr>
              <w:spacing w:after="0" w:line="240" w:lineRule="auto"/>
              <w:ind w:right="-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Алгоритм технологического присоединения к электрическим сетям изложен в доступной форме на официальных сайтах ОМСУ и сайтах (ТСО)</w:t>
            </w:r>
          </w:p>
          <w:p w:rsidR="004240DB" w:rsidRPr="0076643B" w:rsidRDefault="004240DB" w:rsidP="006429DA">
            <w:pPr>
              <w:spacing w:after="0" w:line="240" w:lineRule="auto"/>
              <w:ind w:right="-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0DB" w:rsidRPr="0076643B" w:rsidRDefault="004240DB" w:rsidP="006429D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0DB" w:rsidRPr="0076643B" w:rsidRDefault="004240DB" w:rsidP="006429D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требуются</w:t>
            </w:r>
          </w:p>
        </w:tc>
      </w:tr>
      <w:tr w:rsidR="004240DB" w:rsidRPr="00985B76" w:rsidTr="00ED46B9">
        <w:trPr>
          <w:trHeight w:val="272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40DB" w:rsidRPr="00985B76" w:rsidRDefault="004240DB" w:rsidP="00657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40DB" w:rsidRPr="0076643B" w:rsidRDefault="004240DB" w:rsidP="006429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проведения сетевыми компаниями совместно с ОМСУ «горячих линий» по вопросам предоставления консультаций, порядку и срокахТП к электрическим сетям.</w:t>
            </w:r>
          </w:p>
          <w:p w:rsidR="004240DB" w:rsidRPr="0076643B" w:rsidRDefault="004240DB" w:rsidP="006429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40DB" w:rsidRPr="0076643B" w:rsidRDefault="004240DB" w:rsidP="006429D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Повышение информированности потребителей услуги.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0DB" w:rsidRPr="0076643B" w:rsidRDefault="004240DB" w:rsidP="004240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0DB" w:rsidRPr="0076643B" w:rsidRDefault="004240DB" w:rsidP="004240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0DB" w:rsidRPr="0076643B" w:rsidRDefault="004240DB" w:rsidP="00642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hAnsi="Times New Roman"/>
                <w:sz w:val="20"/>
                <w:szCs w:val="20"/>
                <w:lang w:eastAsia="ru-RU"/>
              </w:rPr>
              <w:t>ПО «Чайковские электрические сети» филиала «Пермэнерго»</w:t>
            </w:r>
          </w:p>
          <w:p w:rsidR="004240DB" w:rsidRPr="0076643B" w:rsidRDefault="004240DB" w:rsidP="004240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hAnsi="Times New Roman"/>
                <w:sz w:val="20"/>
                <w:szCs w:val="20"/>
                <w:lang w:eastAsia="ru-RU"/>
              </w:rPr>
              <w:t>ОАО «МРСК УРАЛ»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40DB" w:rsidRPr="0076643B" w:rsidRDefault="004240DB" w:rsidP="006429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не менее 1 горячей  в год  в МО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0DB" w:rsidRPr="0076643B" w:rsidRDefault="004240DB" w:rsidP="006429D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0DB" w:rsidRPr="0076643B" w:rsidRDefault="004240DB" w:rsidP="006429D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Не требуются </w:t>
            </w:r>
          </w:p>
        </w:tc>
      </w:tr>
      <w:tr w:rsidR="00980138" w:rsidRPr="00985B76" w:rsidTr="007F4BE0">
        <w:trPr>
          <w:trHeight w:val="278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9BA" w:rsidRPr="00985B76" w:rsidRDefault="009679B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77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9BA" w:rsidRDefault="009679BA" w:rsidP="00985B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Механизмы поддержки инвестора и инвестиционной деятельности на территории муниципального образования </w:t>
            </w:r>
          </w:p>
          <w:p w:rsidR="00CF1E6B" w:rsidRPr="00CF1E6B" w:rsidRDefault="00CF1E6B" w:rsidP="00CF1E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1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Показатели группы Б « Институты для бизнеса»</w:t>
            </w:r>
          </w:p>
          <w:p w:rsidR="00645700" w:rsidRPr="00CF1E6B" w:rsidRDefault="00645700" w:rsidP="00014A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014AA7" w:rsidRPr="00985B76" w:rsidTr="007F4BE0">
        <w:trPr>
          <w:trHeight w:val="278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AA7" w:rsidRPr="00985B76" w:rsidRDefault="00014AA7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AA7" w:rsidRDefault="00014AA7" w:rsidP="00014A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Показатель Б1 «Эффективность институтов, обеспечивающих защищенность бизнеса</w:t>
            </w:r>
          </w:p>
          <w:p w:rsidR="00014AA7" w:rsidRDefault="00014AA7" w:rsidP="00014A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Показатель Б3 «Эффективность работы организационных механизмов поддержки бизнеса»</w:t>
            </w:r>
          </w:p>
          <w:p w:rsidR="00014AA7" w:rsidRDefault="00014AA7" w:rsidP="00014A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014AA7" w:rsidRPr="00014AA7" w:rsidRDefault="00014AA7" w:rsidP="00014A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BC17E5" w:rsidRPr="00985B76" w:rsidTr="00ED46B9">
        <w:trPr>
          <w:trHeight w:val="216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7E5" w:rsidRPr="00985B76" w:rsidRDefault="00BC17E5" w:rsidP="00B61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="00B61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7E5" w:rsidRPr="00985B76" w:rsidRDefault="00BC17E5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перечня инвестиционных площадок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7E5" w:rsidRPr="00985B76" w:rsidRDefault="00BC17E5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Реестр инвестиционных площадок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7E5" w:rsidRPr="0076643B" w:rsidRDefault="00BC17E5" w:rsidP="006429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7E5" w:rsidRDefault="00BC17E5">
            <w:r w:rsidRPr="00733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2016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7E5" w:rsidRDefault="00BC17E5">
            <w:r w:rsidRPr="00253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экономики и развития предпринимательства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7E5" w:rsidRPr="00985B76" w:rsidRDefault="00BC17E5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инвестиционных площадок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7E5" w:rsidRPr="00985B76" w:rsidRDefault="00BC17E5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3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7E5" w:rsidRPr="00985B76" w:rsidRDefault="00BC17E5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7E5" w:rsidRPr="00985B76" w:rsidTr="00ED46B9">
        <w:trPr>
          <w:trHeight w:val="216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7E5" w:rsidRPr="00985B76" w:rsidRDefault="00BC17E5" w:rsidP="00B61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="00B61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7E5" w:rsidRPr="00985B76" w:rsidRDefault="00BC17E5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Сопровождение инвестиционных проектов по принципу «одного окна»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7E5" w:rsidRPr="00985B76" w:rsidRDefault="00BC17E5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инвестиционных проектов, принятых к сопровождению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7E5" w:rsidRPr="00985B76" w:rsidRDefault="00BC17E5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7E5" w:rsidRDefault="00BC17E5">
            <w:r w:rsidRPr="00733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2016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7E5" w:rsidRDefault="00BC17E5">
            <w:r w:rsidRPr="00253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экономики и развития </w:t>
            </w:r>
            <w:r w:rsidRPr="00253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предпринимательства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7E5" w:rsidRDefault="00BC17E5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Количество инвестиционных проектов</w:t>
            </w:r>
          </w:p>
          <w:p w:rsidR="00BC17E5" w:rsidRPr="00985B76" w:rsidRDefault="00BC17E5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7E5" w:rsidRPr="00985B76" w:rsidRDefault="00BC17E5" w:rsidP="00757C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7E5" w:rsidRPr="00985B76" w:rsidRDefault="00BC17E5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7E5" w:rsidRPr="00985B76" w:rsidTr="00ED46B9">
        <w:trPr>
          <w:trHeight w:val="216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7E5" w:rsidRPr="00985B76" w:rsidRDefault="00BC17E5" w:rsidP="00B61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</w:t>
            </w:r>
            <w:r w:rsidR="00B61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7E5" w:rsidRPr="00985B76" w:rsidRDefault="00BC17E5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прямому привлечению инвесторов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7E5" w:rsidRPr="00985B76" w:rsidRDefault="00BC17E5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объем инвестиций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количество реализуемых на тер</w:t>
            </w: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ритории инвестиционных проектов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7E5" w:rsidRPr="00985B76" w:rsidRDefault="00BC17E5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7E5" w:rsidRDefault="00BC17E5">
            <w:r w:rsidRPr="00733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2016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7E5" w:rsidRDefault="00BC17E5">
            <w:r w:rsidRPr="00253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экономики и развития предпринимательства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7E5" w:rsidRDefault="00BC17E5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встреч (инвестиционных предложений) с потенциальными инвесторами</w:t>
            </w:r>
          </w:p>
          <w:p w:rsidR="00BC17E5" w:rsidRPr="00985B76" w:rsidRDefault="00BC17E5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7E5" w:rsidRPr="00985B76" w:rsidRDefault="00BC17E5" w:rsidP="00757C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7E5" w:rsidRPr="00985B76" w:rsidRDefault="00BC17E5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29DA" w:rsidRPr="00985B76" w:rsidTr="007F4BE0">
        <w:trPr>
          <w:trHeight w:val="268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77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DA" w:rsidRDefault="006429DA" w:rsidP="00985B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429DA" w:rsidRDefault="006429DA" w:rsidP="00985B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Эффективность института оценки регулирующего воздействия </w:t>
            </w:r>
          </w:p>
          <w:p w:rsidR="006429DA" w:rsidRPr="00985B76" w:rsidRDefault="006429DA" w:rsidP="00014A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429DA" w:rsidRPr="00985B76" w:rsidTr="007F4BE0">
        <w:trPr>
          <w:trHeight w:val="268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Default="006429DA" w:rsidP="00014A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Показатель Б1.2  «Оценка регулирующего воздействия органов власти»</w:t>
            </w:r>
          </w:p>
          <w:p w:rsidR="006429DA" w:rsidRPr="00014AA7" w:rsidRDefault="006429DA" w:rsidP="00014A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6429DA" w:rsidRPr="00985B76" w:rsidTr="00ED46B9">
        <w:trPr>
          <w:trHeight w:val="216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DA" w:rsidRPr="00985B76" w:rsidRDefault="006429DA" w:rsidP="00986E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="00986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DA" w:rsidRPr="00985B76" w:rsidRDefault="006429DA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плана экспертизы действующих муниципальных нормативных правовых актов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плана</w:t>
            </w:r>
          </w:p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экспертизы </w:t>
            </w:r>
          </w:p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МНПА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Default="006429DA">
            <w:r w:rsidRPr="00FA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 января 2016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985B76" w:rsidRDefault="00986E83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01.12.2016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985B76" w:rsidRDefault="006429DA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отдел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985B76" w:rsidRDefault="006429DA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в установленный срок и реализация плана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плана экспертизы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6429DA" w:rsidRPr="00985B76" w:rsidTr="00ED46B9">
        <w:trPr>
          <w:trHeight w:val="216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DA" w:rsidRPr="00985B76" w:rsidRDefault="006429DA" w:rsidP="00986E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="00986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DA" w:rsidRPr="00985B76" w:rsidRDefault="006429DA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специалистов муниципального образования в конференциях, ВКС и семинарах (указать дату, наименование и тему мероприятия) по вопросам ОРВ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краевых мероприятиях по ОРВ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Default="006429DA">
            <w:r w:rsidRPr="00FA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 января 2016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985B76" w:rsidRDefault="006429DA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отдел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985B76" w:rsidRDefault="006429DA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менее 1 раза в год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мероприятиях (не менее 1 раза в год)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6429DA" w:rsidRPr="00985B76" w:rsidTr="00ED46B9">
        <w:trPr>
          <w:trHeight w:val="216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DA" w:rsidRPr="00985B76" w:rsidRDefault="006429DA" w:rsidP="00986E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="00986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DA" w:rsidRPr="00985B76" w:rsidRDefault="006429DA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(конференций, семинаров, совещаний, круглых столов) для  предпринимателей (указать количество, наименование и дату мероприятия)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муниципальным образованием мероприятий по вопросам ОРВ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  2015 года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985B76" w:rsidRDefault="006429DA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отдел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985B76" w:rsidRDefault="006429DA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 двух мероприятий в год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не менее двух в год</w:t>
            </w: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6429DA" w:rsidRPr="00985B76" w:rsidTr="00ED46B9">
        <w:trPr>
          <w:trHeight w:val="216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DA" w:rsidRPr="00985B76" w:rsidRDefault="006429DA" w:rsidP="00986E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="00986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DA" w:rsidRPr="00985B76" w:rsidRDefault="006429DA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Обучение, повышение квалификации специалистов ОМСУ по курсу «Оценка регулирующего воздействия» 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Прохождение обучения специалистов (получение диплома, сертификата)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Default="006429DA" w:rsidP="00BF22D9">
            <w:r w:rsidRPr="00FA0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 января 2016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985B76" w:rsidRDefault="006429DA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отдел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985B76" w:rsidRDefault="006429DA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Прохождение обучения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Прохождение  обучения (не менее 1 раза в год)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обучения</w:t>
            </w:r>
          </w:p>
        </w:tc>
      </w:tr>
      <w:tr w:rsidR="006429DA" w:rsidRPr="00985B76" w:rsidTr="007F4BE0">
        <w:trPr>
          <w:trHeight w:val="272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6. </w:t>
            </w:r>
          </w:p>
        </w:tc>
        <w:tc>
          <w:tcPr>
            <w:tcW w:w="477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DA" w:rsidRDefault="006429DA" w:rsidP="00985B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429DA" w:rsidRDefault="006429DA" w:rsidP="00985B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Сокращение административного давления на бизнес</w:t>
            </w:r>
          </w:p>
          <w:p w:rsidR="006429DA" w:rsidRPr="00985B76" w:rsidRDefault="006429DA" w:rsidP="00985B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429DA" w:rsidRPr="00985B76" w:rsidTr="007F4BE0">
        <w:trPr>
          <w:trHeight w:val="216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DA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Показатель</w:t>
            </w:r>
            <w:r w:rsidRPr="00985B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Б2 Административное давление на бизнес</w:t>
            </w:r>
          </w:p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29DA" w:rsidRPr="00985B76" w:rsidTr="00ED46B9">
        <w:trPr>
          <w:trHeight w:val="272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985B76" w:rsidRDefault="006429DA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ОМСУ постоянной информационно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кампании для предпринимателей</w:t>
            </w:r>
            <w:r>
              <w:rPr>
                <w:rStyle w:val="a5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ootnoteReference w:id="6"/>
            </w:r>
          </w:p>
          <w:p w:rsidR="006429DA" w:rsidRPr="00985B76" w:rsidRDefault="006429DA" w:rsidP="00CF1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уровня информированности ЮЛ и ИП в вопросах защиты прав и интересовпри осуществлении государственного контроля (надзора), о порядке действий и обжалований в случае административного давления, проявления фактов коррупции. 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985B76" w:rsidRDefault="00BC17E5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2016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985B76" w:rsidRDefault="006429DA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экономики и развития предпринимательства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DA" w:rsidRPr="00985B76" w:rsidRDefault="006429DA" w:rsidP="009870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актуальных информационно -методических материалов на официальном сайте ОМСУ</w:t>
            </w:r>
          </w:p>
          <w:p w:rsidR="006429DA" w:rsidRPr="00985B76" w:rsidRDefault="006429DA" w:rsidP="00985B7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 наличие необходимогоконтента</w:t>
            </w:r>
          </w:p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15%</w:t>
            </w:r>
          </w:p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0,05 шт./год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29DA" w:rsidRPr="00985B76" w:rsidTr="00ED46B9">
        <w:trPr>
          <w:trHeight w:val="272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DA" w:rsidRPr="00985B76" w:rsidRDefault="006429DA" w:rsidP="00657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DA" w:rsidRPr="00985B76" w:rsidRDefault="006429DA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ОМСУ совещаний, семинаров, «круглых столов»,«дней открытых дверей» с представителями делового сообщества по вопросам защиты прав и законных интересов СМСП, с приглашением представителей контролирующих органов и представителей бизнеса, а также Уполномоченного по защите прав предпринимателей в Пермском крае, сотрудников городских и районных </w:t>
            </w: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прокуратур.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Повышение уровня информированности СМСП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985B76" w:rsidRDefault="00BC17E5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2016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985B76" w:rsidRDefault="006429DA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экономики и развития предпринимательства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DA" w:rsidRPr="00985B76" w:rsidRDefault="006429DA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мероприятий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DA" w:rsidRPr="00985B76" w:rsidRDefault="006429DA" w:rsidP="00757C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год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29DA" w:rsidRPr="00985B76" w:rsidTr="007F4BE0">
        <w:trPr>
          <w:trHeight w:val="404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477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DA" w:rsidRDefault="006429DA" w:rsidP="00985B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429DA" w:rsidRDefault="006429DA" w:rsidP="00985B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Качество и доступность транспортной инфраструктуры </w:t>
            </w:r>
          </w:p>
          <w:p w:rsidR="006429DA" w:rsidRPr="00985B76" w:rsidRDefault="006429DA" w:rsidP="00985B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429DA" w:rsidRPr="00985B76" w:rsidTr="00ED46B9">
        <w:trPr>
          <w:trHeight w:val="216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DA" w:rsidRPr="00985B76" w:rsidRDefault="006429DA" w:rsidP="0098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B76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автомобильных дорог общего пользования местного значения к транспортно-эксплуатационным показателям, соответствующим нормативным и допустимым требованиям (Выполнение работ по ремонту, капитальному ремонту, реконструкции, строительству а/д местного значения) </w:t>
            </w:r>
          </w:p>
          <w:p w:rsidR="006429DA" w:rsidRPr="00985B76" w:rsidRDefault="006429DA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hAnsi="Times New Roman" w:cs="Times New Roman"/>
                <w:sz w:val="20"/>
                <w:szCs w:val="20"/>
              </w:rPr>
              <w:t>Увеличение доли автомобильных дорог общего пользования местного значения, соответствующих нормативным и допустимым требованиям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985B76" w:rsidRDefault="00E4329E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2016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985B76" w:rsidRDefault="006429DA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985B76" w:rsidRDefault="006429DA" w:rsidP="00CF1E6B">
            <w:pPr>
              <w:pStyle w:val="ConsPlusNormal"/>
              <w:rPr>
                <w:rFonts w:eastAsia="Times New Roman"/>
                <w:color w:val="000000"/>
                <w:sz w:val="20"/>
                <w:szCs w:val="20"/>
              </w:rPr>
            </w:pPr>
            <w:r w:rsidRPr="00985B76">
              <w:rPr>
                <w:sz w:val="20"/>
                <w:szCs w:val="20"/>
              </w:rPr>
              <w:t>Доля автомобильных дорог местного значения, соответствующих нормативным и допустимым требованиям к транспортно-эксплуатационным показателям сети автомобильных дорог общего пользования местного значения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56%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hAnsi="Times New Roman" w:cs="Times New Roman"/>
                <w:sz w:val="20"/>
                <w:szCs w:val="20"/>
              </w:rPr>
              <w:t>Достаточный объем дорожных фондов органов местного самоуправления</w:t>
            </w:r>
          </w:p>
        </w:tc>
      </w:tr>
      <w:tr w:rsidR="006429DA" w:rsidRPr="00985B76" w:rsidTr="007F4BE0">
        <w:trPr>
          <w:trHeight w:val="413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DA" w:rsidRDefault="006429DA" w:rsidP="00985B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429DA" w:rsidRDefault="006429DA" w:rsidP="00985B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Удовлетворенность предпринимателей объектами инвестиционной инфраструктуры (технологические и промышленные парки, промышленные площадки</w:t>
            </w:r>
            <w:r w:rsidRPr="00985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6429DA" w:rsidRPr="00985B76" w:rsidRDefault="006429DA" w:rsidP="00985B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429DA" w:rsidRPr="00985B76" w:rsidTr="007F4BE0">
        <w:trPr>
          <w:trHeight w:val="216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DA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 w:rsidRPr="00985B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В1.4 Удовлетворенность предпринимателей объектами инвестиционной инфраструктуры</w:t>
            </w:r>
          </w:p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29DA" w:rsidRPr="00985B76" w:rsidTr="00ED46B9">
        <w:trPr>
          <w:trHeight w:val="272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985B76" w:rsidRDefault="006429DA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на официальных сайтах ОМСУ актуальной и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остоянно обновляемой информации</w:t>
            </w:r>
            <w:r>
              <w:rPr>
                <w:rStyle w:val="a5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ootnoteReference w:id="7"/>
            </w:r>
          </w:p>
          <w:p w:rsidR="006429DA" w:rsidRPr="00985B76" w:rsidRDefault="006429DA" w:rsidP="00CF1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уровня информированности инвесторов и инициаторов проектов об имеющемся инвестиционном потенциале </w:t>
            </w: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объектах инвестиционной инфраструктуры Пермского края, о</w:t>
            </w:r>
            <w:r w:rsidRPr="00985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оздаваемых и действующих в муниципальном образовании промышленные парки, технопарки и иных объектах приоритетного развития территории.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76643B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76643B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76643B" w:rsidRDefault="006429DA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экономики и развития предпринимательства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76643B" w:rsidRDefault="006429DA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Актуальный реестр объектов инвестиционной инфраструктуры Пермского края</w:t>
            </w:r>
          </w:p>
          <w:p w:rsidR="006429DA" w:rsidRPr="0076643B" w:rsidRDefault="006429DA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429DA" w:rsidRPr="0076643B" w:rsidRDefault="006429DA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Инвестиционный паспорт муниципального образования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DA" w:rsidRPr="0076643B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100%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76643B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6429DA" w:rsidRPr="00985B76" w:rsidTr="00ED46B9">
        <w:trPr>
          <w:trHeight w:val="272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DA" w:rsidRPr="00C32FE4" w:rsidRDefault="006429DA" w:rsidP="00657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25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8.2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12503A" w:rsidRDefault="006429DA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Администрирование</w:t>
            </w:r>
            <w:r w:rsidRPr="00125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 муниципальном уровне единой базы неиспользуемых земельных участков и производственных площадок на территории МО, включая информацию о землях с/х назначения.</w:t>
            </w:r>
          </w:p>
          <w:p w:rsidR="006429DA" w:rsidRPr="00C32FE4" w:rsidRDefault="006429DA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C32FE4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25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в свободном доступе для потенциальных инвесторов актуальной и полной информации о неиспользуемых земельных участках и производственных площадках на территории МО</w:t>
            </w:r>
          </w:p>
          <w:p w:rsidR="006429DA" w:rsidRPr="00C32FE4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76643B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76643B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76643B" w:rsidRDefault="006429DA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экономики и развития предпринимательства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DA" w:rsidRPr="0076643B" w:rsidRDefault="006429DA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КПЭ не установлен (мероприятие имеет организационный характер)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76643B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76643B" w:rsidRDefault="0076643B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6429DA" w:rsidRPr="00985B76" w:rsidTr="007F4BE0">
        <w:trPr>
          <w:trHeight w:val="405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DA" w:rsidRPr="00985B76" w:rsidRDefault="006429DA" w:rsidP="00985B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Совершенствование процедур по регистрации прав собственности на недвижимое имущество и постановки на кадастровый учет</w:t>
            </w:r>
          </w:p>
        </w:tc>
      </w:tr>
      <w:tr w:rsidR="006429DA" w:rsidRPr="00985B76" w:rsidTr="007F4BE0">
        <w:trPr>
          <w:trHeight w:val="216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DA" w:rsidRPr="00985B76" w:rsidRDefault="006429DA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Показатель</w:t>
            </w:r>
            <w:r w:rsidRPr="00985B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А3 Эффективность процедур по регистрации прав собственности</w:t>
            </w:r>
          </w:p>
          <w:p w:rsidR="006429DA" w:rsidRPr="00985B76" w:rsidRDefault="006429DA" w:rsidP="00D042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29DA" w:rsidRPr="00985B76" w:rsidTr="00ED46B9">
        <w:trPr>
          <w:trHeight w:val="216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76643B" w:rsidRDefault="006429DA" w:rsidP="006429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Распространение информации о порядке прохождения процедуры и правилах подготовки документации, в том числе: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76643B" w:rsidRDefault="006429DA" w:rsidP="006429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Сокращение сроков и повышение качества услуг по: постановке объекта недвижимого имущества (в том числе земельного участка) на государственный кадастровый учет;</w:t>
            </w:r>
            <w:r w:rsidRPr="00766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регистрации прав</w:t>
            </w:r>
            <w:r w:rsidRPr="00766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 недвижимое имущество и сделок с ним;</w:t>
            </w:r>
            <w:r w:rsidRPr="00766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повышение правовой грамотности населения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76643B" w:rsidRDefault="006429DA" w:rsidP="00642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76643B" w:rsidRDefault="006429DA" w:rsidP="00642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76643B" w:rsidRDefault="006429DA" w:rsidP="006429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по управлению ресурсами Управления ресурсами и развития инфраструктуры администрации Октябрьского муниципального района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76643B" w:rsidRDefault="006429DA" w:rsidP="006429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76643B" w:rsidRDefault="006429DA" w:rsidP="006429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76643B" w:rsidRDefault="006429DA" w:rsidP="00642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6429DA" w:rsidRPr="00985B76" w:rsidTr="00ED46B9">
        <w:trPr>
          <w:trHeight w:val="216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.1.1.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76643B" w:rsidRDefault="006429DA" w:rsidP="006429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Размещение на официальных сайтах информации об алгоритме действий и составе документов, необходимых </w:t>
            </w:r>
            <w:r w:rsidRPr="00766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для: </w:t>
            </w:r>
            <w:r w:rsidRPr="00766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постановки объекта недвижимого имущества (в том числе земельного участка) на государственный кадастровый учет; </w:t>
            </w:r>
            <w:r w:rsidRPr="00766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регистрации прав на недвижимое имущество и сделок с ним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76643B" w:rsidRDefault="006429DA" w:rsidP="006429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Сокращение сроков и повышение качества услуг по: </w:t>
            </w:r>
            <w:r w:rsidRPr="00766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постановке объекта </w:t>
            </w:r>
            <w:r w:rsidRPr="00766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недвижимого имущества (в том числе земельного участка) на государственный кадастровый учет;</w:t>
            </w:r>
            <w:r w:rsidRPr="00766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 регистрации прав на недвижимое имущество и сделок с ним;</w:t>
            </w:r>
            <w:r w:rsidRPr="00766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 повышение правовой грамотности населения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76643B" w:rsidRDefault="006429DA" w:rsidP="00642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76643B" w:rsidRDefault="006429DA" w:rsidP="00642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76643B" w:rsidRDefault="006429DA" w:rsidP="006429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по управлению ресурсами Управления </w:t>
            </w:r>
            <w:r w:rsidRPr="00766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ресурсами и развития инфраструктуры администрации Октябрьского муниципального района</w:t>
            </w:r>
          </w:p>
          <w:p w:rsidR="006429DA" w:rsidRPr="0076643B" w:rsidRDefault="006429DA" w:rsidP="006429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по информационным технологиям администрации Октябрьского муниципального района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76643B" w:rsidRDefault="006429DA" w:rsidP="006429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Доля актуальных информационных контентов </w:t>
            </w:r>
            <w:r w:rsidRPr="00766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официальных сайтов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76643B" w:rsidRDefault="006429DA" w:rsidP="006429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100 %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76643B" w:rsidRDefault="006429DA" w:rsidP="00642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6429DA" w:rsidRPr="00985B76" w:rsidTr="00ED46B9">
        <w:trPr>
          <w:trHeight w:val="216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.1.2.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76643B" w:rsidRDefault="006429DA" w:rsidP="006429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Консультирование граждан</w:t>
            </w:r>
            <w:r w:rsidRPr="00766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юридических лиц о порядке постановки объекта недвижимого имущества (в том числе земельного участка) на государственный кадастровый учет, регистрации прав на недвижимое имущество и сделок с ним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76643B" w:rsidRDefault="006429DA" w:rsidP="006429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Сокращение сроков и повышение качества услуг по:</w:t>
            </w:r>
            <w:r w:rsidRPr="00766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постановке объекта недвижимого имущества (в том числе земельного участка) на государственный кадастровый учет;</w:t>
            </w:r>
            <w:r w:rsidRPr="00766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регистрации прав на недвижимое имущество и сделок с ним;</w:t>
            </w:r>
            <w:r w:rsidRPr="00766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повышение правовой грамотности населения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76643B" w:rsidRDefault="006429DA" w:rsidP="00642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76643B" w:rsidRDefault="006429DA" w:rsidP="00642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76643B" w:rsidRDefault="006429DA" w:rsidP="006429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 № 5 (рабочие места по Октябрьскому району) филиала ФГБУ ФКП Росреестра по Пермскому краю;</w:t>
            </w:r>
          </w:p>
          <w:p w:rsidR="006429DA" w:rsidRPr="0076643B" w:rsidRDefault="006429DA" w:rsidP="006429DA">
            <w:pPr>
              <w:pStyle w:val="ad"/>
              <w:rPr>
                <w:sz w:val="20"/>
              </w:rPr>
            </w:pPr>
            <w:r w:rsidRPr="0076643B">
              <w:rPr>
                <w:sz w:val="20"/>
              </w:rPr>
              <w:t>Октябрьский сектор Чернушинского межмуниципального отдела Управления Росреестра по Пермскому краю;</w:t>
            </w:r>
          </w:p>
          <w:p w:rsidR="006429DA" w:rsidRPr="0076643B" w:rsidRDefault="006429DA" w:rsidP="006429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по управлению ресурсами Управления ресурсами и развития инфраструктуры администрации Октябрьского муниципального района.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76643B" w:rsidRDefault="006429DA" w:rsidP="006429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 о назначении ответственного за консультирование граждан о порядке постановки земельного участка на кадастровый учет, регистрации прав на недвижимое имущество и сделок с ним / количество проведенных консультаций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76643B" w:rsidRDefault="006429DA" w:rsidP="006429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приказ / по фактическому количеству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76643B" w:rsidRDefault="006429DA" w:rsidP="00642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6429DA" w:rsidRPr="00985B76" w:rsidTr="00ED46B9">
        <w:trPr>
          <w:trHeight w:val="216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76643B" w:rsidRDefault="006429DA" w:rsidP="006429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Совершенствование административных регламентов по предоставлению муниципальных </w:t>
            </w:r>
            <w:r w:rsidRPr="00766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услуг в сфере управления имуществом и земельных отношений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76643B" w:rsidRDefault="006429DA" w:rsidP="006429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Сокращение сроков и повышение качества услуг по:</w:t>
            </w:r>
            <w:r w:rsidRPr="00766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6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предоставлению земельных участков и имущества;</w:t>
            </w:r>
          </w:p>
          <w:p w:rsidR="006429DA" w:rsidRPr="0076643B" w:rsidRDefault="006429DA" w:rsidP="006429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утверждению схемы расположения земельных участков на КПТ.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76643B" w:rsidRDefault="006429DA" w:rsidP="00642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76643B" w:rsidRDefault="006429DA" w:rsidP="00642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76643B" w:rsidRDefault="006429DA" w:rsidP="006429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по управлению ресурсами Управления </w:t>
            </w:r>
            <w:r w:rsidRPr="00766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ресурсами и развития инфраструктуры администрации Октябрьского муниципального района;</w:t>
            </w:r>
          </w:p>
          <w:p w:rsidR="006429DA" w:rsidRPr="0076643B" w:rsidRDefault="006429DA" w:rsidP="006429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городских и сельских поселений Октябрьского муниципального района.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76643B" w:rsidRDefault="006429DA" w:rsidP="006429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Внесение изменений в административные </w:t>
            </w:r>
            <w:r w:rsidRPr="00766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регламенты в части сокращения сроков предоставления муниципальных услуг.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76643B" w:rsidRDefault="006429DA" w:rsidP="006429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 мере необходимости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76643B" w:rsidRDefault="006429DA" w:rsidP="00642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6429DA" w:rsidRPr="00985B76" w:rsidTr="00ED46B9">
        <w:trPr>
          <w:trHeight w:val="216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76643B" w:rsidRDefault="006429DA" w:rsidP="006429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системы межведомственного электронного взаимодействия (СМЭВ)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76643B" w:rsidRDefault="006429DA" w:rsidP="006429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Сокращение сроков направления запросов в рамках межведомственного взаимодействия.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76643B" w:rsidRDefault="006429DA" w:rsidP="00642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76643B" w:rsidRDefault="006429DA" w:rsidP="00642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76643B" w:rsidRDefault="006429DA" w:rsidP="006429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Сектор муниципальных услуг администрации Октябрьского муниципального района.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76643B" w:rsidRDefault="006429DA" w:rsidP="006429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количества межведомственных запросов, предоставленных в электронном виде.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76643B" w:rsidRDefault="006429DA" w:rsidP="003D56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фактическому количеств</w:t>
            </w:r>
            <w:r w:rsidR="003D5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76643B" w:rsidRDefault="006429DA" w:rsidP="00642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6429DA" w:rsidRPr="00985B76" w:rsidTr="00ED46B9">
        <w:trPr>
          <w:trHeight w:val="216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.4.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76643B" w:rsidRDefault="006429DA" w:rsidP="006429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Минимизация сроков обработки межведомственных запросов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76643B" w:rsidRDefault="006429DA" w:rsidP="006429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Сокращение сроков и повышение качества услуг по подготовке ответов на межведомственные запросы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76643B" w:rsidRDefault="006429DA" w:rsidP="00642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76643B" w:rsidRDefault="006429DA" w:rsidP="00642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76643B" w:rsidRDefault="006429DA" w:rsidP="006429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по управлению ресурсами Управления ресурсами и развития инфраструктуры администрации Октябрьского муниципального района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76643B" w:rsidRDefault="006429DA" w:rsidP="006429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Сокращение срока предоставления информации по межведомственным запросам органа кадастрового учета с 5 дней до 3 дней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76643B" w:rsidRDefault="006429DA" w:rsidP="006429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3 дней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76643B" w:rsidRDefault="006429DA" w:rsidP="00642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6429DA" w:rsidRPr="00985B76" w:rsidTr="00ED46B9">
        <w:trPr>
          <w:trHeight w:val="216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.5.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76643B" w:rsidRDefault="006429DA" w:rsidP="006429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Усиление контроля за качеством информации по межведомственным запросам органа кадастрового учета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76643B" w:rsidRDefault="006429DA" w:rsidP="006429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качества услуг по постановке объекта недвижимого имущества (в том числе земельного участка) на государственный </w:t>
            </w:r>
            <w:r w:rsidRPr="00766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кадастровый учет.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76643B" w:rsidRDefault="006429DA" w:rsidP="00642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76643B" w:rsidRDefault="006429DA" w:rsidP="00642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76643B" w:rsidRDefault="006429DA" w:rsidP="006429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Управления ресурсами и развития инфраструктуры администрации Октябрьского муниципального </w:t>
            </w:r>
            <w:r w:rsidRPr="00766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76643B" w:rsidRDefault="006429DA" w:rsidP="006429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Доля ответов по межведомственным запросам органа кадастрового учета</w:t>
            </w:r>
            <w:r w:rsidRPr="0076643B"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</w:rPr>
              <w:footnoteReference w:id="8"/>
            </w:r>
            <w:r w:rsidRPr="00766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76643B" w:rsidRDefault="006429DA" w:rsidP="006429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100 %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76643B" w:rsidRDefault="006429DA" w:rsidP="00642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6429DA" w:rsidRPr="00985B76" w:rsidTr="00D0427F">
        <w:trPr>
          <w:trHeight w:val="216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477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Default="006429DA" w:rsidP="00D042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Показатель</w:t>
            </w:r>
            <w:r w:rsidRPr="00985B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В2 Эффективность процедур постановки земельного участка на кадастровый учет и качество территориального планирования</w:t>
            </w:r>
          </w:p>
          <w:p w:rsidR="006429DA" w:rsidRPr="00985B76" w:rsidRDefault="006429DA" w:rsidP="00985B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29DA" w:rsidRPr="00985B76" w:rsidTr="00ED46B9">
        <w:trPr>
          <w:trHeight w:val="272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DA" w:rsidRPr="00985B76" w:rsidRDefault="006429DA" w:rsidP="00657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76643B" w:rsidRDefault="006429DA" w:rsidP="0064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информационно-разъяснительной работы с заявителями муниципальных услуг, предоставление им полной и актуальной информации о порядке прохождения промежуточных процедур при подготовке пакета документов для подачи заявления на регистрацию прав собственности на недвижимое имущество и постановки на кадастровый учет</w:t>
            </w:r>
            <w:r w:rsidRPr="0076643B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9"/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DA" w:rsidRPr="0076643B" w:rsidRDefault="006429DA" w:rsidP="006429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информированности юридических лиц и ИП, получающих услугу по регистрации прав собственности на недвижимое имущество и постановке на кадастровый учет(в части</w:t>
            </w:r>
          </w:p>
          <w:p w:rsidR="006429DA" w:rsidRPr="0076643B" w:rsidRDefault="006429DA" w:rsidP="006429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получения кадастрового</w:t>
            </w:r>
          </w:p>
          <w:p w:rsidR="006429DA" w:rsidRPr="0076643B" w:rsidRDefault="006429DA" w:rsidP="006429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паспорта) на этапе «до подачи заявлений и пакета документов» в Управление Росреестра, и его терр. отделения, в МФЦ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76643B" w:rsidRDefault="006429DA" w:rsidP="006429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76643B" w:rsidRDefault="006429DA" w:rsidP="006429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76643B" w:rsidRDefault="006429DA" w:rsidP="00642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43B">
              <w:rPr>
                <w:rFonts w:ascii="Times New Roman" w:hAnsi="Times New Roman" w:cs="Times New Roman"/>
                <w:sz w:val="20"/>
                <w:szCs w:val="20"/>
              </w:rPr>
              <w:t>ТО № 5 (рабочие места по Октябрьскому району) филиала ФГБУ ФКП Росреестра по Пермскому краю;</w:t>
            </w:r>
          </w:p>
          <w:p w:rsidR="006429DA" w:rsidRPr="0076643B" w:rsidRDefault="006429DA" w:rsidP="006429DA">
            <w:pPr>
              <w:pStyle w:val="ad"/>
              <w:rPr>
                <w:color w:val="auto"/>
                <w:sz w:val="20"/>
              </w:rPr>
            </w:pPr>
            <w:r w:rsidRPr="0076643B">
              <w:rPr>
                <w:color w:val="auto"/>
                <w:sz w:val="20"/>
              </w:rPr>
              <w:t>Октябрьский сектор Чернушинского межмуниципального отдела Управления Росреестра по Пермскому краю;</w:t>
            </w:r>
          </w:p>
          <w:p w:rsidR="006429DA" w:rsidRPr="0076643B" w:rsidRDefault="006429DA" w:rsidP="0064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hAnsi="Times New Roman" w:cs="Times New Roman"/>
                <w:sz w:val="20"/>
                <w:szCs w:val="20"/>
              </w:rPr>
              <w:t>Отдел по управлению ресурсами Управления ресурсами и развития инфраструктуры администрации Октябрьского муниципального района.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DA" w:rsidRPr="0076643B" w:rsidRDefault="006429DA" w:rsidP="0064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Сокращение количества отказов, повышение качества и эффективности процедуры предоставления муниципальных услуг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76643B" w:rsidRDefault="006429DA" w:rsidP="006429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76643B" w:rsidRDefault="006429DA" w:rsidP="006429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6429DA" w:rsidRPr="00985B76" w:rsidTr="00ED46B9">
        <w:trPr>
          <w:trHeight w:val="272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DA" w:rsidRPr="00985B76" w:rsidRDefault="006429DA" w:rsidP="00657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76643B" w:rsidRDefault="006429DA" w:rsidP="00642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Внесение изменений в действующие административные регламенты предоставления муниципальной услуги по выдаче градостроительного плана земельного участка (ГПЗУ), проекта планировки территории и (или) проекта межевания территории в </w:t>
            </w:r>
            <w:r w:rsidRPr="0076643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части сокращения сроков, исключения избыточных процедур и согласований.</w:t>
            </w:r>
          </w:p>
          <w:p w:rsidR="006429DA" w:rsidRPr="0076643B" w:rsidRDefault="006429DA" w:rsidP="00642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429DA" w:rsidRPr="0076643B" w:rsidRDefault="006429DA" w:rsidP="00642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DA" w:rsidRPr="0076643B" w:rsidRDefault="006429DA" w:rsidP="006429D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Оптимизация процедуры</w:t>
            </w:r>
          </w:p>
          <w:p w:rsidR="006429DA" w:rsidRPr="0076643B" w:rsidRDefault="006429DA" w:rsidP="006429D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подготовки и выдачи градостроительного плана </w:t>
            </w:r>
          </w:p>
          <w:p w:rsidR="006429DA" w:rsidRPr="0076643B" w:rsidRDefault="006429DA" w:rsidP="006429D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hAnsi="Times New Roman"/>
                <w:sz w:val="20"/>
                <w:szCs w:val="20"/>
                <w:lang w:eastAsia="ru-RU"/>
              </w:rPr>
              <w:t>земельного участка (ГПЗУ);</w:t>
            </w:r>
          </w:p>
          <w:p w:rsidR="006429DA" w:rsidRPr="0076643B" w:rsidRDefault="006429DA" w:rsidP="006429D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hAnsi="Times New Roman"/>
                <w:sz w:val="20"/>
                <w:szCs w:val="20"/>
                <w:lang w:eastAsia="ru-RU"/>
              </w:rPr>
              <w:t>Сокращение сроков админ. процедуры подготовки ГПЗУ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76643B" w:rsidRDefault="006429DA" w:rsidP="00E4329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Сентябрь 2016 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76643B" w:rsidRDefault="006429DA" w:rsidP="00E4329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Декабрь 2016 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76643B" w:rsidRDefault="006429DA" w:rsidP="00642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 развития инфраструктуры, градостроительства и ЖКХ Управления ресурсами и развития инфраструктуры администрации Октябрьского </w:t>
            </w:r>
            <w:r w:rsidRPr="0076643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DA" w:rsidRPr="0076643B" w:rsidRDefault="006429DA" w:rsidP="00642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Сокращение сроков процедуры подготовки ГПЗУ, дней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DA" w:rsidRPr="0076643B" w:rsidRDefault="006429DA" w:rsidP="006429D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 25 дней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76643B" w:rsidRDefault="006429DA" w:rsidP="006429D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требуются</w:t>
            </w:r>
          </w:p>
        </w:tc>
      </w:tr>
      <w:tr w:rsidR="006429DA" w:rsidRPr="00985B76" w:rsidTr="00ED46B9">
        <w:trPr>
          <w:trHeight w:val="272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DA" w:rsidRPr="00985B76" w:rsidRDefault="006429DA" w:rsidP="00657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76643B" w:rsidRDefault="006429DA" w:rsidP="0064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Включение процедуры по</w:t>
            </w:r>
          </w:p>
          <w:p w:rsidR="006429DA" w:rsidRPr="0076643B" w:rsidRDefault="006429DA" w:rsidP="0064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подготовке градостроительного плана земельного участка, находящегося в муниципальной собственности в состав процедуры по подготовке земельного участка к торгам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DA" w:rsidRPr="0076643B" w:rsidRDefault="006429DA" w:rsidP="006429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ГПЗУ проводится на стадии подготовки земельного участка к торгам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76643B" w:rsidRDefault="006429DA" w:rsidP="006429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2016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76643B" w:rsidRDefault="006429DA" w:rsidP="006429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2016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76643B" w:rsidRDefault="006429DA" w:rsidP="0064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ресурсами и развития инфраструктуры администрации Октябрьского муниципального района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76643B" w:rsidRDefault="006429DA" w:rsidP="0064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Сокращение</w:t>
            </w:r>
          </w:p>
          <w:p w:rsidR="006429DA" w:rsidRPr="0076643B" w:rsidRDefault="006429DA" w:rsidP="0064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сроков процедур по подготовке разрешительных документов по выделению земельных участков.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76643B" w:rsidRDefault="006429DA" w:rsidP="006429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 дней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76643B" w:rsidRDefault="006429DA" w:rsidP="006429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6429DA" w:rsidRPr="00985B76" w:rsidTr="00ED46B9">
        <w:trPr>
          <w:trHeight w:val="272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DA" w:rsidRPr="00985B76" w:rsidRDefault="006429DA" w:rsidP="00657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76643B" w:rsidRDefault="006429DA" w:rsidP="0064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сопровождения документов, консультация заявителей, контроль исполнения сроков прохождения документов с момента подачи до заключения договора аренды, анализ этапов формирования земельных участков, внесение предложений по оптимизации сроков оказания муниципальных услуг, связанных с оформлением прав на земельные участки; </w:t>
            </w:r>
          </w:p>
          <w:p w:rsidR="006429DA" w:rsidRPr="0076643B" w:rsidRDefault="006429DA" w:rsidP="0064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76643B" w:rsidRDefault="006429DA" w:rsidP="006429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Упрощение административных процедур, проводимых на муниципальном уровне, в сфере имущественных и земельных отношений.</w:t>
            </w:r>
          </w:p>
          <w:p w:rsidR="006429DA" w:rsidRPr="0076643B" w:rsidRDefault="006429DA" w:rsidP="006429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Сокращение сроков предоставления земельных участков.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76643B" w:rsidRDefault="006429DA" w:rsidP="006429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76643B" w:rsidRDefault="006429DA" w:rsidP="006429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76643B" w:rsidRDefault="006429DA" w:rsidP="0064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управлению ресурсами Управления ресурсами и развития инфраструктуры администрации Октябрьского муниципального района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DA" w:rsidRPr="0076643B" w:rsidRDefault="006429DA" w:rsidP="0064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КПЭ не установлен (мероприятие имеет организационный характер)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DA" w:rsidRPr="0076643B" w:rsidRDefault="006429DA" w:rsidP="006429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76643B" w:rsidRDefault="006429DA" w:rsidP="006429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6429DA" w:rsidRPr="00985B76" w:rsidTr="00ED46B9">
        <w:trPr>
          <w:trHeight w:val="272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DA" w:rsidRPr="00985B76" w:rsidRDefault="006429DA" w:rsidP="00657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DA" w:rsidRPr="0076643B" w:rsidRDefault="006429DA" w:rsidP="006429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информационного сообщения на стенде функционального органа администрации МО о возможности подачи заявления о государственной регистрации договора аренды имущества, находящегося в муниципальной собственности органом местного самоуправления.</w:t>
            </w:r>
          </w:p>
          <w:p w:rsidR="006429DA" w:rsidRPr="0076643B" w:rsidRDefault="006429DA" w:rsidP="0064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DA" w:rsidRPr="0076643B" w:rsidRDefault="006429DA" w:rsidP="006429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Сокращение финансовых издержек на государственную регистрацию договоров аренды муниципального имущества за счет подачи документов на регистрацию органами местного самоуправления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76643B" w:rsidRDefault="006429DA" w:rsidP="006429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2016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76643B" w:rsidRDefault="006429DA" w:rsidP="006429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2016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76643B" w:rsidRDefault="006429DA" w:rsidP="0064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управлению ресурсами Управления ресурсами и развития инфраструктуры администрации Октябрьского муниципального района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76643B" w:rsidRDefault="006429DA" w:rsidP="0064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договоров аренды муниципального имущества, подаваемых на государственную регистрацию органами местного самоуправления</w:t>
            </w:r>
          </w:p>
          <w:p w:rsidR="006429DA" w:rsidRPr="0076643B" w:rsidRDefault="006429DA" w:rsidP="0064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DA" w:rsidRPr="0076643B" w:rsidRDefault="006429DA" w:rsidP="006429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фактическому количеству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76643B" w:rsidRDefault="006429DA" w:rsidP="006429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6429DA" w:rsidRPr="00985B76" w:rsidTr="00ED46B9">
        <w:trPr>
          <w:trHeight w:val="272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DA" w:rsidRPr="00985B76" w:rsidRDefault="006429DA" w:rsidP="00657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76643B" w:rsidRDefault="006429DA" w:rsidP="006429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СМИ (печатные издания, интернет-ресурсы, </w:t>
            </w:r>
            <w:r w:rsidRPr="0076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телевидение) для распространения информации среди населения о процедурах подготовки и выдачи правоустанавливающих документов в связи с предоставлением земельных участков, о местах приема и возможных способах подачи заявлений на регистрацию прав собственности, правилах подготовки документов, в том числе через филиалы и ТОСП Пермского краевого МФЦ</w:t>
            </w:r>
          </w:p>
          <w:p w:rsidR="006429DA" w:rsidRPr="0076643B" w:rsidRDefault="006429DA" w:rsidP="006429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DA" w:rsidRPr="0076643B" w:rsidRDefault="006429DA" w:rsidP="006429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Повышение уровня информированности </w:t>
            </w:r>
            <w:r w:rsidRPr="0076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населения правой грамотности в вопросах прохождения процедур по формированию земельных участков и регистрации прав собственности, в том числе по промежуточным этапам (до стадии подачи пакета документов на регистрацию прав в Управление Росреестра)</w:t>
            </w:r>
          </w:p>
          <w:p w:rsidR="006429DA" w:rsidRPr="0076643B" w:rsidRDefault="006429DA" w:rsidP="006429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76643B" w:rsidRDefault="006429DA" w:rsidP="006429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Сентябрь 2016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76643B" w:rsidRDefault="006429DA" w:rsidP="006429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2016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76643B" w:rsidRDefault="006429DA" w:rsidP="0064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по управлению ресурсами </w:t>
            </w:r>
            <w:r w:rsidRPr="0076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Управления ресурсами и развития инфраструктуры администрации Октябрьского муниципального района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DA" w:rsidRPr="0076643B" w:rsidRDefault="006429DA" w:rsidP="0064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Количество публикаций в </w:t>
            </w:r>
            <w:r w:rsidRPr="0076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СМИ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76643B" w:rsidRDefault="006429DA" w:rsidP="006429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менее 1 </w:t>
            </w:r>
            <w:r w:rsidRPr="00766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год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76643B" w:rsidRDefault="006429DA" w:rsidP="006429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требуется</w:t>
            </w:r>
          </w:p>
        </w:tc>
      </w:tr>
      <w:tr w:rsidR="006429DA" w:rsidRPr="00985B76" w:rsidTr="007F4BE0">
        <w:trPr>
          <w:trHeight w:val="270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477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DA" w:rsidRPr="00465EC1" w:rsidRDefault="006429DA" w:rsidP="00985B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5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Поддержка малого и среднего предпринимательства (организационная, инфраструктурная и информационная поддержка малого предпринимательства финансовые и нефинансовые меры поддержки)</w:t>
            </w:r>
          </w:p>
          <w:p w:rsidR="006429DA" w:rsidRPr="00465EC1" w:rsidRDefault="006429DA" w:rsidP="00985B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429DA" w:rsidRPr="00985B76" w:rsidTr="00465EC1">
        <w:trPr>
          <w:trHeight w:val="272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DA" w:rsidRDefault="006429DA" w:rsidP="00465E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Показатель</w:t>
            </w:r>
            <w:r w:rsidRPr="00465EC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Г2 Качество организационной, инфраструктурной и информационной поддержки малого предпринимательства</w:t>
            </w:r>
          </w:p>
          <w:p w:rsidR="006429DA" w:rsidRPr="00465EC1" w:rsidRDefault="006429DA" w:rsidP="00465E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29DA" w:rsidRPr="00985B76" w:rsidTr="00ED46B9">
        <w:trPr>
          <w:trHeight w:val="272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11.1.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985B76" w:rsidRDefault="006429DA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Информирование ОМСУ населения о возможностях портала поддержки и развития малого и среднего предпринимательства в Пермском крае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цпп-пермь.рф</w:t>
            </w:r>
            <w:r>
              <w:rPr>
                <w:rStyle w:val="a5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ootnoteReference w:id="10"/>
            </w:r>
          </w:p>
          <w:p w:rsidR="006429DA" w:rsidRPr="00985B76" w:rsidRDefault="006429DA" w:rsidP="00430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Расширение возможностей информационного обеспечения предпринимателей о существующих мерах государственной поддержки,</w:t>
            </w:r>
          </w:p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информированности СМСП о возможностях портала цпп-пермь.рф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985B76" w:rsidRDefault="00BC17E5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2016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985B76" w:rsidRDefault="006429DA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экономики и развития предпринимательства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DA" w:rsidRPr="00985B76" w:rsidRDefault="006429DA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Полный охват всех интернет-ресурсов, связанных</w:t>
            </w:r>
          </w:p>
          <w:p w:rsidR="006429DA" w:rsidRPr="00985B76" w:rsidRDefault="006429DA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поддержкой СМСП на муниципальном уровне.</w:t>
            </w:r>
          </w:p>
          <w:p w:rsidR="006429DA" w:rsidRPr="00985B76" w:rsidRDefault="006429DA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интернет-ссылок на портал цпп-пермь.рф на сайтах ОМСУ, </w:t>
            </w: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других муниципальных информационных систем, связанных с деятельностью СМСП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100%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6429DA" w:rsidRPr="00985B76" w:rsidTr="00ED46B9">
        <w:trPr>
          <w:trHeight w:val="272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11.2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985B76" w:rsidRDefault="006429DA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на постоянной основе информации на базе официальных сайтов администраций муниципальных</w:t>
            </w:r>
          </w:p>
          <w:p w:rsidR="006429DA" w:rsidRPr="00985B76" w:rsidRDefault="006429DA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районов, муниципальных информационных систем, создание специализированных разделов (контента) для СМСП, предоставляющих возможность предпринимателям комплексно ознакомиться со всеми мерами поддержки МСП, действующими на государственном и муниципальном уровнях (финансовыми и нефинансовыми), объектами инфраструктуры поддержки и развития МСП в МО, постоянная актуализация имеющейся информации о мерах поддержки СМСП.</w:t>
            </w:r>
          </w:p>
          <w:p w:rsidR="006429DA" w:rsidRPr="00985B76" w:rsidRDefault="006429DA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предпринимательской среды и населения о мерах поддержки предпринимателей (в том числе начинающих),</w:t>
            </w:r>
          </w:p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доступности СМСПк актуальной</w:t>
            </w:r>
          </w:p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информации по вопросам</w:t>
            </w:r>
          </w:p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развития района, форм и</w:t>
            </w:r>
          </w:p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видов государственных и муниципальных поддержки на местном уровне, в том числе по вопросам развития МСП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985B76" w:rsidRDefault="00BC17E5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2016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985B76" w:rsidRDefault="006429DA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экономики и развития предпринимательства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DA" w:rsidRPr="00985B76" w:rsidRDefault="006429DA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Контент сформирован, содержит актуальную и полную информацию </w:t>
            </w:r>
          </w:p>
          <w:p w:rsidR="006429DA" w:rsidRPr="00985B76" w:rsidRDefault="006429DA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действующих формах и видах поддержки малого предпринимательства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29DA" w:rsidRPr="00985B76" w:rsidTr="00ED46B9">
        <w:trPr>
          <w:trHeight w:val="272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DA" w:rsidRPr="00985B76" w:rsidRDefault="006429DA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органами МСУ предпринимательской среды и населения о работе филиалов и ТОСПКГАУ «Пермский краевой МФЦПГМУ» с использованием различных каналов передачи информации (СМИ, Интернет-ресурсы, телевидение и др.)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информированности и доступа СМСП, действующих на территории муниципального района, к</w:t>
            </w:r>
          </w:p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получению государственных и</w:t>
            </w:r>
          </w:p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 услуг через МФЦ</w:t>
            </w:r>
          </w:p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985B76" w:rsidRDefault="00BC17E5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2016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Default="006429DA">
            <w:r w:rsidRPr="005D2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экономики и развития предпринимательства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DA" w:rsidRPr="00985B76" w:rsidRDefault="006429DA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КПЭ не установлен (мероприятие имеет организационный характер)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29DA" w:rsidRPr="00985B76" w:rsidTr="00ED46B9">
        <w:trPr>
          <w:trHeight w:val="272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11.4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985B76" w:rsidRDefault="006429DA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конференций,</w:t>
            </w:r>
          </w:p>
          <w:p w:rsidR="006429DA" w:rsidRPr="00985B76" w:rsidRDefault="006429DA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семинаров, «круглых столов»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актуальным</w:t>
            </w:r>
          </w:p>
          <w:p w:rsidR="006429DA" w:rsidRPr="00985B76" w:rsidRDefault="006429DA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вопросам поддержки предпринимательства </w:t>
            </w:r>
          </w:p>
          <w:p w:rsidR="006429DA" w:rsidRPr="00985B76" w:rsidRDefault="006429DA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Повышение информированности </w:t>
            </w: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субъектов малого и среднего предпринимательства о действующих инструментах финансовой и нефинансовой поддержки</w:t>
            </w:r>
          </w:p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985B76" w:rsidRDefault="00BC17E5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2016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Default="006429DA">
            <w:r w:rsidRPr="005D2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экономики и развития </w:t>
            </w:r>
            <w:r w:rsidRPr="005D2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предпринимательства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DA" w:rsidRPr="00985B76" w:rsidRDefault="006429DA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Количество проведенных</w:t>
            </w:r>
          </w:p>
          <w:p w:rsidR="006429DA" w:rsidRPr="00985B76" w:rsidRDefault="006429DA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мероприятий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DA" w:rsidRPr="00985B76" w:rsidRDefault="006429DA" w:rsidP="00505A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 год 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29DA" w:rsidRPr="00985B76" w:rsidTr="00822978">
        <w:trPr>
          <w:trHeight w:val="272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477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6429DA" w:rsidRPr="00985B76" w:rsidRDefault="006429DA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Г3 Эффективность нефинансовой поддержки малого предпринимательства</w:t>
            </w:r>
          </w:p>
          <w:p w:rsidR="006429DA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Удовлетворенность субъектов малого предпринимательства наличием и доступностью необходимой для ведения бизнеса недвижимости (строений и земельных участков) в субъекте РФ</w:t>
            </w:r>
          </w:p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29DA" w:rsidRPr="00985B76" w:rsidTr="00ED46B9">
        <w:trPr>
          <w:trHeight w:val="272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DA" w:rsidRPr="004F2C4B" w:rsidRDefault="006429DA" w:rsidP="00C21F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4F2C4B" w:rsidRDefault="006429DA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и ведение Перечней</w:t>
            </w:r>
          </w:p>
          <w:p w:rsidR="006429DA" w:rsidRPr="004F2C4B" w:rsidRDefault="006429DA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имущества муниципального района, предназначенного для передачи во владение и (или) пользование СМСП и организациям, образующим инфраструктуру поддержки субъектов МСП</w:t>
            </w:r>
          </w:p>
          <w:p w:rsidR="006429DA" w:rsidRPr="004F2C4B" w:rsidRDefault="006429DA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4F2C4B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уровня</w:t>
            </w:r>
          </w:p>
          <w:p w:rsidR="006429DA" w:rsidRPr="004F2C4B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информированности СМСП о находящихся в</w:t>
            </w:r>
          </w:p>
          <w:p w:rsidR="006429DA" w:rsidRPr="004F2C4B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</w:p>
          <w:p w:rsidR="006429DA" w:rsidRPr="004F2C4B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собственности объектах</w:t>
            </w:r>
          </w:p>
          <w:p w:rsidR="006429DA" w:rsidRPr="004F2C4B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недвижимости,</w:t>
            </w:r>
          </w:p>
          <w:p w:rsidR="006429DA" w:rsidRPr="004F2C4B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предоставляемых в аренду</w:t>
            </w:r>
          </w:p>
          <w:p w:rsidR="006429DA" w:rsidRPr="004F2C4B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СМСП, а также снижение</w:t>
            </w:r>
          </w:p>
          <w:p w:rsidR="006429DA" w:rsidRPr="004F2C4B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рисков СМСП при</w:t>
            </w:r>
          </w:p>
          <w:p w:rsidR="006429DA" w:rsidRPr="004F2C4B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использовании</w:t>
            </w:r>
          </w:p>
          <w:p w:rsidR="006429DA" w:rsidRPr="004F2C4B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предоставленного в аренду</w:t>
            </w:r>
          </w:p>
          <w:p w:rsidR="006429DA" w:rsidRPr="004F2C4B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недвижимого имущества</w:t>
            </w:r>
          </w:p>
          <w:p w:rsidR="006429DA" w:rsidRPr="004F2C4B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4F2C4B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4F2C4B" w:rsidRDefault="00453247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2016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4F2C4B" w:rsidRDefault="00453247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управлению ресурсами Управления ресурсами и развития инфраструктуры администрации Октябрьского муниципального района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DA" w:rsidRPr="004F2C4B" w:rsidRDefault="006429DA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муниципального имущества сформирован,</w:t>
            </w:r>
          </w:p>
          <w:p w:rsidR="006429DA" w:rsidRPr="004F2C4B" w:rsidRDefault="006429DA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регулярно</w:t>
            </w:r>
          </w:p>
          <w:p w:rsidR="006429DA" w:rsidRPr="004F2C4B" w:rsidRDefault="006429DA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актуализируется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DA" w:rsidRPr="004F2C4B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4F2C4B" w:rsidRDefault="00453247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6429DA" w:rsidRPr="00985B76" w:rsidTr="00033DF2">
        <w:trPr>
          <w:trHeight w:val="272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7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DA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6429DA" w:rsidRPr="00985B76" w:rsidRDefault="006429DA" w:rsidP="004D15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Г4 Эффективность финансовой поддержки малого предпринимательства</w:t>
            </w:r>
          </w:p>
        </w:tc>
      </w:tr>
      <w:tr w:rsidR="006429DA" w:rsidRPr="00985B76" w:rsidTr="00ED46B9">
        <w:trPr>
          <w:trHeight w:val="272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DA" w:rsidRPr="00985B76" w:rsidRDefault="006429DA" w:rsidP="00C21F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985B76" w:rsidRDefault="006429DA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информированности СМСП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реализации мер финансовой поддержки в крае, способах и условиях получения льготного финансового ресурса, о финансовой инфраструктуре края (Пермский гарантийный фонд, ПЦРП, сеть муниципальных фондов поддержки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развития предпринимательства), условиях получения гарантий, поручительств, выдачи </w:t>
            </w: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микрозаймов, действу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ющих процентных ставках и т.п</w:t>
            </w:r>
            <w:r>
              <w:rPr>
                <w:rStyle w:val="a5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ootnoteReference w:id="11"/>
            </w:r>
          </w:p>
          <w:p w:rsidR="006429DA" w:rsidRPr="00985B76" w:rsidRDefault="006429DA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Повышение уровня</w:t>
            </w:r>
          </w:p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информированности СМСП о существующих программах микрокредитования, о</w:t>
            </w:r>
          </w:p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банковских продуктах,</w:t>
            </w:r>
          </w:p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условиях кредитования, финансовых инструментах </w:t>
            </w:r>
          </w:p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</w:t>
            </w:r>
          </w:p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СМСП, получивших</w:t>
            </w:r>
          </w:p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микрозаймы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льготным</w:t>
            </w:r>
          </w:p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процентным ставкам.</w:t>
            </w:r>
          </w:p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Повышение доступности</w:t>
            </w:r>
          </w:p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кредитных ресурсов.</w:t>
            </w:r>
          </w:p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Default="006429DA">
            <w:r w:rsidRPr="00520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экономики и развития предпринимательства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DA" w:rsidRPr="00985B76" w:rsidRDefault="006429DA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КПЭ не установлен (мероприятие имеет организационный характер)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2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6429DA" w:rsidRPr="00985B76" w:rsidTr="00ED46B9">
        <w:trPr>
          <w:trHeight w:val="272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DA" w:rsidRPr="00985B76" w:rsidRDefault="006429DA" w:rsidP="00C21F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985B76" w:rsidRDefault="006429DA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Привлечение бюджетных ассигнований из</w:t>
            </w:r>
          </w:p>
          <w:p w:rsidR="006429DA" w:rsidRPr="00985B76" w:rsidRDefault="006429DA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федерального и краевого бюджетов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финансовую поддержку СМСП в рамках действующих муниципальных ведомственных целевых программ развития малого и среднего предпринимательства. </w:t>
            </w:r>
          </w:p>
          <w:p w:rsidR="006429DA" w:rsidRPr="00985B76" w:rsidRDefault="006429DA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субъектов МСП, действующих на территории МО, которым предоставлена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поддержкав рамках муниципальных целевых программ по развитию предпринимательства.</w:t>
            </w:r>
          </w:p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985B76" w:rsidRDefault="006429DA" w:rsidP="00F375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 2016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Default="006429DA">
            <w:r w:rsidRPr="00520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экономики и развития предпринимательства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985B76" w:rsidRDefault="006429DA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поступление в МО средств федерального и</w:t>
            </w:r>
          </w:p>
          <w:p w:rsidR="006429DA" w:rsidRPr="00985B76" w:rsidRDefault="006429DA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краевого бюджетов</w:t>
            </w:r>
          </w:p>
          <w:p w:rsidR="006429DA" w:rsidRPr="00985B76" w:rsidRDefault="006429DA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9DA" w:rsidRPr="00985B76" w:rsidRDefault="006429D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B2B29" w:rsidRPr="00985B76" w:rsidRDefault="004B2B29" w:rsidP="00985B76">
      <w:pPr>
        <w:spacing w:after="0" w:line="240" w:lineRule="auto"/>
        <w:rPr>
          <w:rFonts w:ascii="Times New Roman" w:hAnsi="Times New Roman" w:cs="Times New Roman"/>
        </w:rPr>
      </w:pPr>
    </w:p>
    <w:sectPr w:rsidR="004B2B29" w:rsidRPr="00985B76" w:rsidSect="00C23FCE">
      <w:headerReference w:type="default" r:id="rId7"/>
      <w:pgSz w:w="16838" w:h="11906" w:orient="landscape"/>
      <w:pgMar w:top="127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052" w:rsidRDefault="000F6052" w:rsidP="009679BA">
      <w:pPr>
        <w:spacing w:after="0" w:line="240" w:lineRule="auto"/>
      </w:pPr>
      <w:r>
        <w:separator/>
      </w:r>
    </w:p>
  </w:endnote>
  <w:endnote w:type="continuationSeparator" w:id="1">
    <w:p w:rsidR="000F6052" w:rsidRDefault="000F6052" w:rsidP="00967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052" w:rsidRDefault="000F6052" w:rsidP="009679BA">
      <w:pPr>
        <w:spacing w:after="0" w:line="240" w:lineRule="auto"/>
      </w:pPr>
      <w:r>
        <w:separator/>
      </w:r>
    </w:p>
  </w:footnote>
  <w:footnote w:type="continuationSeparator" w:id="1">
    <w:p w:rsidR="000F6052" w:rsidRDefault="000F6052" w:rsidP="009679BA">
      <w:pPr>
        <w:spacing w:after="0" w:line="240" w:lineRule="auto"/>
      </w:pPr>
      <w:r>
        <w:continuationSeparator/>
      </w:r>
    </w:p>
  </w:footnote>
  <w:footnote w:id="2">
    <w:p w:rsidR="00986E83" w:rsidRDefault="00986E83">
      <w:pPr>
        <w:pStyle w:val="a3"/>
      </w:pPr>
      <w:r>
        <w:rPr>
          <w:rStyle w:val="a5"/>
        </w:rPr>
        <w:footnoteRef/>
      </w:r>
      <w:r>
        <w:t xml:space="preserve"> Система показателей указана в соответствии с направлениями Национального рейтинга состояния инвестиционного климата в субъектах Российской Федерации.</w:t>
      </w:r>
    </w:p>
  </w:footnote>
  <w:footnote w:id="3">
    <w:p w:rsidR="00986E83" w:rsidRPr="00985B76" w:rsidRDefault="00986E83" w:rsidP="00F06845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B76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985B76">
        <w:rPr>
          <w:rFonts w:ascii="Times New Roman" w:hAnsi="Times New Roman" w:cs="Times New Roman"/>
          <w:sz w:val="20"/>
          <w:szCs w:val="20"/>
        </w:rPr>
        <w:t>Также возможно включение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85B76">
        <w:rPr>
          <w:rFonts w:ascii="Times New Roman" w:hAnsi="Times New Roman" w:cs="Times New Roman"/>
          <w:sz w:val="20"/>
          <w:szCs w:val="20"/>
        </w:rPr>
        <w:t xml:space="preserve">мероприятий по размещению информации </w:t>
      </w:r>
      <w:r w:rsidRPr="00985B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способах получения услуги, местах приема-выдачи документов, создание на сайтах специализированных разделов, окон обращений по вопросам регистрации предприятий, изготовление и тиражирование информационных и методических материалов в сфере регистрации предприятий (брошюр, пошаговых инструкций и т.п., создание спец. информационных стендов, информационных блоков на сайтах)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986E83" w:rsidRDefault="00986E83" w:rsidP="00F06845">
      <w:pPr>
        <w:pStyle w:val="a3"/>
      </w:pPr>
    </w:p>
  </w:footnote>
  <w:footnote w:id="4">
    <w:p w:rsidR="00986E83" w:rsidRPr="00985B76" w:rsidRDefault="00986E83" w:rsidP="00985B7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Style w:val="a5"/>
        </w:rPr>
        <w:footnoteRef/>
      </w:r>
      <w:r w:rsidRPr="00985B76">
        <w:rPr>
          <w:rFonts w:ascii="Times New Roman" w:hAnsi="Times New Roman"/>
        </w:rPr>
        <w:t>П</w:t>
      </w:r>
      <w:r w:rsidRPr="00985B76">
        <w:rPr>
          <w:rFonts w:ascii="Times New Roman" w:hAnsi="Times New Roman"/>
          <w:color w:val="000000"/>
          <w:sz w:val="20"/>
          <w:szCs w:val="20"/>
          <w:lang w:eastAsia="ru-RU"/>
        </w:rPr>
        <w:t>редоставление СМСП возможности получения информации о порядке и ходе предоставления муниципальных услуг по выдаче разрешений на строительство в режиме онлайн;</w:t>
      </w:r>
      <w:r w:rsidRPr="00985B76">
        <w:rPr>
          <w:rFonts w:ascii="Times New Roman" w:hAnsi="Times New Roman"/>
          <w:sz w:val="20"/>
          <w:szCs w:val="20"/>
          <w:lang w:eastAsia="ru-RU"/>
        </w:rPr>
        <w:t xml:space="preserve"> разработка информационных ресурсов и материалов,</w:t>
      </w:r>
      <w:r w:rsidRPr="00985B7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и их тиражирование в местах приема-выдачи разрешительных документов на строительство (брошюр, памяток, пошаговых инструкций, информационных стендов с образцами заявлений и перечнем необходимых документов, информационных блоков и сервисов на сайтах); использование СМИ для распространения информации о процедурах, связанных с получением разрешений на строительство.</w:t>
      </w:r>
    </w:p>
    <w:p w:rsidR="00986E83" w:rsidRDefault="00986E83" w:rsidP="00985B76">
      <w:pPr>
        <w:spacing w:after="0" w:line="240" w:lineRule="auto"/>
        <w:jc w:val="both"/>
      </w:pPr>
    </w:p>
  </w:footnote>
  <w:footnote w:id="5">
    <w:p w:rsidR="00986E83" w:rsidRDefault="00986E83" w:rsidP="00237169">
      <w:pPr>
        <w:pStyle w:val="a3"/>
      </w:pPr>
      <w:r>
        <w:rPr>
          <w:rStyle w:val="a5"/>
        </w:rPr>
        <w:footnoteRef/>
      </w:r>
      <w:r>
        <w:t xml:space="preserve"> - пошаговой инструкции о порядке технологического присоединения к электросетям;</w:t>
      </w:r>
    </w:p>
    <w:p w:rsidR="00986E83" w:rsidRDefault="00986E83" w:rsidP="00237169">
      <w:pPr>
        <w:pStyle w:val="a3"/>
      </w:pPr>
      <w:r>
        <w:t>- информации о планируемом строительстве и реконструкции сетей;</w:t>
      </w:r>
    </w:p>
    <w:p w:rsidR="00986E83" w:rsidRDefault="00986E83" w:rsidP="00237169">
      <w:pPr>
        <w:pStyle w:val="a3"/>
      </w:pPr>
      <w:r>
        <w:t>- информации о загрузке и наличии свободных мощностей;</w:t>
      </w:r>
    </w:p>
    <w:p w:rsidR="00986E83" w:rsidRDefault="00986E83" w:rsidP="00237169">
      <w:pPr>
        <w:pStyle w:val="a3"/>
        <w:jc w:val="both"/>
      </w:pPr>
      <w:r>
        <w:t>- информации об инвестиционных программах территориальных сетевых организаций и отчетной информации об их реализации</w:t>
      </w:r>
    </w:p>
  </w:footnote>
  <w:footnote w:id="6">
    <w:p w:rsidR="00986E83" w:rsidRDefault="00986E83" w:rsidP="00CF1E6B">
      <w:pPr>
        <w:pStyle w:val="a3"/>
        <w:jc w:val="both"/>
      </w:pPr>
      <w:r>
        <w:rPr>
          <w:rStyle w:val="a5"/>
        </w:rPr>
        <w:footnoteRef/>
      </w:r>
      <w:r>
        <w:t xml:space="preserve"> информирование ОМСУ населения, в том числе через СМИ, интернет-ресурсы, по вопросам защиты прав и интересов СМСП при осуществлении государственного контроля (надзора), </w:t>
      </w:r>
    </w:p>
    <w:p w:rsidR="00986E83" w:rsidRDefault="00986E83" w:rsidP="00CF1E6B">
      <w:pPr>
        <w:pStyle w:val="a3"/>
        <w:jc w:val="both"/>
      </w:pPr>
      <w:r>
        <w:t>- наличие на официальных сайтах ОМСУ баннеров «Сообщи о коррупции», «окон обращений» в случае проведения незаконных проверок и (или) нарушения норм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86E83" w:rsidRDefault="00986E83" w:rsidP="00CF1E6B">
      <w:pPr>
        <w:pStyle w:val="a3"/>
        <w:jc w:val="both"/>
      </w:pPr>
      <w:r>
        <w:t>- постоянное консультирование СМСП специалистами юридической службы администрации МО по вопросам защиты прав предпринимателей при проверках, проявлении административного давления;</w:t>
      </w:r>
    </w:p>
    <w:p w:rsidR="00986E83" w:rsidRDefault="00986E83" w:rsidP="00CF1E6B">
      <w:pPr>
        <w:pStyle w:val="a3"/>
        <w:jc w:val="both"/>
      </w:pPr>
      <w:r>
        <w:t>- размещение в открытом доступе инф. метод.материалов по вопросам защиты прав СМСП (брошюры, памятки, порядки действий, перечень инстанций куда СМСП могут обратиться с обжалованием действий КНО, в случае проявления административного давления и т.д.).</w:t>
      </w:r>
      <w:bookmarkStart w:id="0" w:name="_GoBack"/>
      <w:bookmarkEnd w:id="0"/>
    </w:p>
  </w:footnote>
  <w:footnote w:id="7">
    <w:p w:rsidR="00986E83" w:rsidRDefault="00986E83" w:rsidP="00CF1E6B">
      <w:pPr>
        <w:pStyle w:val="a3"/>
        <w:jc w:val="both"/>
      </w:pPr>
      <w:r>
        <w:rPr>
          <w:rStyle w:val="a5"/>
        </w:rPr>
        <w:footnoteRef/>
      </w:r>
      <w:r>
        <w:t xml:space="preserve"> - об объектах инвестиционной инфраструктуры Пермского края,</w:t>
      </w:r>
    </w:p>
    <w:p w:rsidR="00986E83" w:rsidRDefault="00986E83" w:rsidP="00CF1E6B">
      <w:pPr>
        <w:pStyle w:val="a3"/>
        <w:jc w:val="both"/>
      </w:pPr>
      <w:r>
        <w:t xml:space="preserve">- о мерах поддержки и услугах, предоставляемых инвесторам и резидентам объектов инвестиционной инфраструктуры, </w:t>
      </w:r>
    </w:p>
    <w:p w:rsidR="00986E83" w:rsidRDefault="00986E83" w:rsidP="00CF1E6B">
      <w:pPr>
        <w:pStyle w:val="a3"/>
        <w:jc w:val="both"/>
      </w:pPr>
      <w:r>
        <w:t xml:space="preserve">- о законодательном обеспечении развития инвестиционной инфраструктуры, действующих инвестиционных программах, муниципальных стандартах улучшения инвестиционной деятельности, об инвестиционных паспортах МО, </w:t>
      </w:r>
    </w:p>
    <w:p w:rsidR="00986E83" w:rsidRDefault="00986E83" w:rsidP="00CF1E6B">
      <w:pPr>
        <w:pStyle w:val="a3"/>
        <w:jc w:val="both"/>
      </w:pPr>
      <w:r>
        <w:t>- а также о всех неиспользуемых объектах промышленного назначения, находящихся в муниципальной собственности, пригодных для рассмотрения на предмет создания в них промышленных площадок, промышленных (индустриальных) парков и иных объектов инфраструктуры,</w:t>
      </w:r>
    </w:p>
    <w:p w:rsidR="00986E83" w:rsidRDefault="00986E83" w:rsidP="00CF1E6B">
      <w:pPr>
        <w:pStyle w:val="a3"/>
        <w:jc w:val="both"/>
      </w:pPr>
      <w:r>
        <w:t xml:space="preserve"> - создание ссылок на Инвестиционный портал Пермского края, на сайты действующих объектов инвестиционной инфраструктуры края.</w:t>
      </w:r>
    </w:p>
  </w:footnote>
  <w:footnote w:id="8">
    <w:p w:rsidR="00986E83" w:rsidRDefault="00986E83">
      <w:pPr>
        <w:pStyle w:val="a3"/>
      </w:pPr>
      <w:r>
        <w:rPr>
          <w:rStyle w:val="a5"/>
        </w:rPr>
        <w:footnoteRef/>
      </w:r>
      <w:r>
        <w:rPr>
          <w:color w:val="000000"/>
        </w:rPr>
        <w:t>П</w:t>
      </w:r>
      <w:r w:rsidRPr="00985B76">
        <w:rPr>
          <w:color w:val="000000"/>
        </w:rPr>
        <w:t>одготовленных в соответствии с Правилами направления органами государственной власти и органами местного самоуправления документов, необходимых для внесения сведений в государственный кадастр недвижимости, в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а также о требованиях к формату таких документов в электронной форме, утвержденными постановлением Правительства Российской Федерации от 03.02.2014 г. № 71</w:t>
      </w:r>
    </w:p>
  </w:footnote>
  <w:footnote w:id="9">
    <w:p w:rsidR="00986E83" w:rsidRPr="00985B76" w:rsidRDefault="00986E83" w:rsidP="00465E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a5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985B76">
        <w:rPr>
          <w:rFonts w:ascii="Times New Roman" w:eastAsia="Times New Roman" w:hAnsi="Times New Roman" w:cs="Times New Roman"/>
          <w:sz w:val="20"/>
          <w:szCs w:val="20"/>
          <w:lang w:eastAsia="ru-RU"/>
        </w:rPr>
        <w:t>азмещение актуальной информации на сайте ОМСУ, разработка и тиражирование информационных материалов по предоставлению муниципальных услуг для СМСП в сфере земельно-имущественного комплекса и недвижимости, проведение обучающих семинаров, круглых столов и т.п.); проведение прямых телефонных линий с предпринимателями по вопросам регистрации прав собственности на недвижимое имущество и постановки объектов недвижимости на кадастровый учет.</w:t>
      </w:r>
    </w:p>
    <w:p w:rsidR="00986E83" w:rsidRDefault="00986E83">
      <w:pPr>
        <w:pStyle w:val="a3"/>
      </w:pPr>
    </w:p>
  </w:footnote>
  <w:footnote w:id="10">
    <w:p w:rsidR="00986E83" w:rsidRPr="0043041D" w:rsidRDefault="00986E83" w:rsidP="00430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041D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43041D">
        <w:rPr>
          <w:rFonts w:ascii="Times New Roman" w:hAnsi="Times New Roman" w:cs="Times New Roman"/>
          <w:sz w:val="20"/>
          <w:szCs w:val="20"/>
        </w:rPr>
        <w:t xml:space="preserve"> Посредством </w:t>
      </w:r>
      <w:r w:rsidRPr="004304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размещения на официальных сайтах ОМСУ, на сайтах общественных организаций, представляющих интересы малого предпринимательства, других муниципальных информационных системах информации о возможностях портала цпп-пермь.рф, презентационной информации о портале;</w:t>
      </w:r>
    </w:p>
    <w:p w:rsidR="00986E83" w:rsidRPr="0043041D" w:rsidRDefault="00986E83" w:rsidP="00430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04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постоянного очного и заочного консультирования субъектов МСП специалистами профильных подразделений администраций МО;</w:t>
      </w:r>
    </w:p>
    <w:p w:rsidR="00986E83" w:rsidRPr="0043041D" w:rsidRDefault="00986E83" w:rsidP="00430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04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размещения на сайтах ОМСУ ссылок (баннера) на портал;</w:t>
      </w:r>
    </w:p>
    <w:p w:rsidR="00986E83" w:rsidRPr="0043041D" w:rsidRDefault="00986E83" w:rsidP="00430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04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создания на сайтах ОМСУ новостной ленты о возможностях портала,</w:t>
      </w:r>
    </w:p>
    <w:p w:rsidR="00986E83" w:rsidRPr="0043041D" w:rsidRDefault="00986E83" w:rsidP="004304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04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распространения в СМИ информации о возможностях портала цпп-пермь.рф</w:t>
      </w:r>
    </w:p>
    <w:p w:rsidR="00986E83" w:rsidRDefault="00986E83">
      <w:pPr>
        <w:pStyle w:val="a3"/>
      </w:pPr>
    </w:p>
  </w:footnote>
  <w:footnote w:id="11">
    <w:p w:rsidR="00986E83" w:rsidRDefault="00986E83" w:rsidP="001E7B43">
      <w:pPr>
        <w:pStyle w:val="a3"/>
        <w:jc w:val="both"/>
      </w:pPr>
      <w:r>
        <w:rPr>
          <w:rStyle w:val="a5"/>
        </w:rPr>
        <w:footnoteRef/>
      </w:r>
      <w:r>
        <w:t xml:space="preserve"> Реализуемые через </w:t>
      </w:r>
      <w:r w:rsidRPr="00033DF2">
        <w:t>различные каналы коммуникаций и передачи информации (СМИ, официальные сайты МО, муниципальные информационные системы, интернет-ресурсы объектов инфраструктуры поддержки МСП, общественных организаций, представляющих интересы бизнеса, другие источники информации).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0535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86E83" w:rsidRPr="00014AA7" w:rsidRDefault="00986E83">
        <w:pPr>
          <w:pStyle w:val="a6"/>
          <w:jc w:val="center"/>
          <w:rPr>
            <w:rFonts w:ascii="Times New Roman" w:hAnsi="Times New Roman" w:cs="Times New Roman"/>
          </w:rPr>
        </w:pPr>
        <w:r w:rsidRPr="00014AA7">
          <w:rPr>
            <w:rFonts w:ascii="Times New Roman" w:hAnsi="Times New Roman" w:cs="Times New Roman"/>
          </w:rPr>
          <w:fldChar w:fldCharType="begin"/>
        </w:r>
        <w:r w:rsidRPr="00014AA7">
          <w:rPr>
            <w:rFonts w:ascii="Times New Roman" w:hAnsi="Times New Roman" w:cs="Times New Roman"/>
          </w:rPr>
          <w:instrText>PAGE   \* MERGEFORMAT</w:instrText>
        </w:r>
        <w:r w:rsidRPr="00014AA7">
          <w:rPr>
            <w:rFonts w:ascii="Times New Roman" w:hAnsi="Times New Roman" w:cs="Times New Roman"/>
          </w:rPr>
          <w:fldChar w:fldCharType="separate"/>
        </w:r>
        <w:r w:rsidR="003D5654">
          <w:rPr>
            <w:rFonts w:ascii="Times New Roman" w:hAnsi="Times New Roman" w:cs="Times New Roman"/>
            <w:noProof/>
          </w:rPr>
          <w:t>10</w:t>
        </w:r>
        <w:r w:rsidRPr="00014AA7">
          <w:rPr>
            <w:rFonts w:ascii="Times New Roman" w:hAnsi="Times New Roman" w:cs="Times New Roman"/>
          </w:rPr>
          <w:fldChar w:fldCharType="end"/>
        </w:r>
      </w:p>
    </w:sdtContent>
  </w:sdt>
  <w:p w:rsidR="00986E83" w:rsidRDefault="00986E8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0589"/>
    <w:rsid w:val="00003B42"/>
    <w:rsid w:val="00010811"/>
    <w:rsid w:val="00014AA7"/>
    <w:rsid w:val="00033DF2"/>
    <w:rsid w:val="00035823"/>
    <w:rsid w:val="00050F78"/>
    <w:rsid w:val="00061AB9"/>
    <w:rsid w:val="000656C8"/>
    <w:rsid w:val="00067867"/>
    <w:rsid w:val="0007188F"/>
    <w:rsid w:val="00072B85"/>
    <w:rsid w:val="000B473D"/>
    <w:rsid w:val="000B778A"/>
    <w:rsid w:val="000D51F2"/>
    <w:rsid w:val="000E4F85"/>
    <w:rsid w:val="000E57C1"/>
    <w:rsid w:val="000F6052"/>
    <w:rsid w:val="0012503A"/>
    <w:rsid w:val="00127ABF"/>
    <w:rsid w:val="00153785"/>
    <w:rsid w:val="001771CC"/>
    <w:rsid w:val="001C2CDA"/>
    <w:rsid w:val="001E7B43"/>
    <w:rsid w:val="00216035"/>
    <w:rsid w:val="00224B59"/>
    <w:rsid w:val="002253DC"/>
    <w:rsid w:val="00237169"/>
    <w:rsid w:val="00250AC3"/>
    <w:rsid w:val="002A0F2E"/>
    <w:rsid w:val="002A2A4D"/>
    <w:rsid w:val="002F7EC4"/>
    <w:rsid w:val="00301166"/>
    <w:rsid w:val="00303978"/>
    <w:rsid w:val="00306B02"/>
    <w:rsid w:val="003151F7"/>
    <w:rsid w:val="00324F5D"/>
    <w:rsid w:val="00335B14"/>
    <w:rsid w:val="003B6D8B"/>
    <w:rsid w:val="003C00F1"/>
    <w:rsid w:val="003D5654"/>
    <w:rsid w:val="003E0C16"/>
    <w:rsid w:val="003E5CB5"/>
    <w:rsid w:val="004001D1"/>
    <w:rsid w:val="004240DB"/>
    <w:rsid w:val="00424221"/>
    <w:rsid w:val="0043041D"/>
    <w:rsid w:val="00441373"/>
    <w:rsid w:val="00453247"/>
    <w:rsid w:val="00464BE8"/>
    <w:rsid w:val="00465EC1"/>
    <w:rsid w:val="0047492C"/>
    <w:rsid w:val="0048762C"/>
    <w:rsid w:val="0049197B"/>
    <w:rsid w:val="004A1FBE"/>
    <w:rsid w:val="004B181F"/>
    <w:rsid w:val="004B2B29"/>
    <w:rsid w:val="004C5E58"/>
    <w:rsid w:val="004D1503"/>
    <w:rsid w:val="004D48BE"/>
    <w:rsid w:val="004F2C4B"/>
    <w:rsid w:val="0050226F"/>
    <w:rsid w:val="00505A4F"/>
    <w:rsid w:val="00521D19"/>
    <w:rsid w:val="005248B3"/>
    <w:rsid w:val="005264E2"/>
    <w:rsid w:val="00537E61"/>
    <w:rsid w:val="00543E05"/>
    <w:rsid w:val="005609B6"/>
    <w:rsid w:val="005711D4"/>
    <w:rsid w:val="005973E2"/>
    <w:rsid w:val="006429DA"/>
    <w:rsid w:val="006439F6"/>
    <w:rsid w:val="00645700"/>
    <w:rsid w:val="006571CC"/>
    <w:rsid w:val="00660468"/>
    <w:rsid w:val="006A0E73"/>
    <w:rsid w:val="006B31A0"/>
    <w:rsid w:val="006D73DD"/>
    <w:rsid w:val="007038B7"/>
    <w:rsid w:val="0070769F"/>
    <w:rsid w:val="007140EC"/>
    <w:rsid w:val="00717528"/>
    <w:rsid w:val="007238A1"/>
    <w:rsid w:val="00727366"/>
    <w:rsid w:val="00730B3A"/>
    <w:rsid w:val="0073114A"/>
    <w:rsid w:val="00731583"/>
    <w:rsid w:val="00757CE0"/>
    <w:rsid w:val="0076643B"/>
    <w:rsid w:val="00776EAB"/>
    <w:rsid w:val="007859E8"/>
    <w:rsid w:val="007911B2"/>
    <w:rsid w:val="007B3CA1"/>
    <w:rsid w:val="007F4BE0"/>
    <w:rsid w:val="00822978"/>
    <w:rsid w:val="00857BBB"/>
    <w:rsid w:val="008660C9"/>
    <w:rsid w:val="0087286C"/>
    <w:rsid w:val="00874CA3"/>
    <w:rsid w:val="008761CB"/>
    <w:rsid w:val="00886659"/>
    <w:rsid w:val="008941B8"/>
    <w:rsid w:val="008B26FF"/>
    <w:rsid w:val="008B5BB8"/>
    <w:rsid w:val="008B63F5"/>
    <w:rsid w:val="008C5CD8"/>
    <w:rsid w:val="008D2802"/>
    <w:rsid w:val="008F0326"/>
    <w:rsid w:val="009035CF"/>
    <w:rsid w:val="00910E03"/>
    <w:rsid w:val="00950509"/>
    <w:rsid w:val="009517F1"/>
    <w:rsid w:val="0095788A"/>
    <w:rsid w:val="009679BA"/>
    <w:rsid w:val="00975AC4"/>
    <w:rsid w:val="00980138"/>
    <w:rsid w:val="00985B76"/>
    <w:rsid w:val="00986E83"/>
    <w:rsid w:val="0098707A"/>
    <w:rsid w:val="009B298D"/>
    <w:rsid w:val="009D2801"/>
    <w:rsid w:val="009E4353"/>
    <w:rsid w:val="00A0031E"/>
    <w:rsid w:val="00A06EFE"/>
    <w:rsid w:val="00A422D6"/>
    <w:rsid w:val="00A6102B"/>
    <w:rsid w:val="00A84D1D"/>
    <w:rsid w:val="00A87F43"/>
    <w:rsid w:val="00A96E08"/>
    <w:rsid w:val="00AA464B"/>
    <w:rsid w:val="00AB0589"/>
    <w:rsid w:val="00AC136B"/>
    <w:rsid w:val="00AD03D7"/>
    <w:rsid w:val="00AF6FBA"/>
    <w:rsid w:val="00B173BD"/>
    <w:rsid w:val="00B21440"/>
    <w:rsid w:val="00B40E1B"/>
    <w:rsid w:val="00B6051C"/>
    <w:rsid w:val="00B61A9E"/>
    <w:rsid w:val="00B81FE8"/>
    <w:rsid w:val="00B83334"/>
    <w:rsid w:val="00BC17E5"/>
    <w:rsid w:val="00BE1542"/>
    <w:rsid w:val="00BE7F9D"/>
    <w:rsid w:val="00BF22D9"/>
    <w:rsid w:val="00C12736"/>
    <w:rsid w:val="00C21F5D"/>
    <w:rsid w:val="00C22BD4"/>
    <w:rsid w:val="00C23FCE"/>
    <w:rsid w:val="00C32FE4"/>
    <w:rsid w:val="00C33011"/>
    <w:rsid w:val="00C83774"/>
    <w:rsid w:val="00C933AE"/>
    <w:rsid w:val="00C9451E"/>
    <w:rsid w:val="00CF1E6B"/>
    <w:rsid w:val="00D0427F"/>
    <w:rsid w:val="00D64ED7"/>
    <w:rsid w:val="00D65A31"/>
    <w:rsid w:val="00D81604"/>
    <w:rsid w:val="00D85F58"/>
    <w:rsid w:val="00DD6D55"/>
    <w:rsid w:val="00E33391"/>
    <w:rsid w:val="00E4329E"/>
    <w:rsid w:val="00E46A33"/>
    <w:rsid w:val="00E51B88"/>
    <w:rsid w:val="00E63EB2"/>
    <w:rsid w:val="00E63FE8"/>
    <w:rsid w:val="00E74B68"/>
    <w:rsid w:val="00E7719C"/>
    <w:rsid w:val="00E77AED"/>
    <w:rsid w:val="00E77C4D"/>
    <w:rsid w:val="00E85B6C"/>
    <w:rsid w:val="00E932E5"/>
    <w:rsid w:val="00E95EE3"/>
    <w:rsid w:val="00EB18DE"/>
    <w:rsid w:val="00ED46B9"/>
    <w:rsid w:val="00ED7627"/>
    <w:rsid w:val="00EF00B2"/>
    <w:rsid w:val="00EF2B2B"/>
    <w:rsid w:val="00EF6413"/>
    <w:rsid w:val="00F06845"/>
    <w:rsid w:val="00F33BFB"/>
    <w:rsid w:val="00F37473"/>
    <w:rsid w:val="00F3751A"/>
    <w:rsid w:val="00F61EBA"/>
    <w:rsid w:val="00F741E9"/>
    <w:rsid w:val="00F87B09"/>
    <w:rsid w:val="00F95B16"/>
    <w:rsid w:val="00F97DBB"/>
    <w:rsid w:val="00FA39DD"/>
    <w:rsid w:val="00FD770E"/>
    <w:rsid w:val="00FE00B1"/>
    <w:rsid w:val="00FF4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679BA"/>
  </w:style>
  <w:style w:type="paragraph" w:styleId="a3">
    <w:name w:val="footnote text"/>
    <w:basedOn w:val="a"/>
    <w:link w:val="a4"/>
    <w:uiPriority w:val="99"/>
    <w:semiHidden/>
    <w:unhideWhenUsed/>
    <w:rsid w:val="009679BA"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9679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9679BA"/>
    <w:rPr>
      <w:vertAlign w:val="superscript"/>
    </w:rPr>
  </w:style>
  <w:style w:type="paragraph" w:customStyle="1" w:styleId="ConsPlusNormal">
    <w:name w:val="ConsPlusNormal"/>
    <w:basedOn w:val="a"/>
    <w:rsid w:val="00E51B88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645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5700"/>
  </w:style>
  <w:style w:type="paragraph" w:styleId="a8">
    <w:name w:val="footer"/>
    <w:basedOn w:val="a"/>
    <w:link w:val="a9"/>
    <w:uiPriority w:val="99"/>
    <w:unhideWhenUsed/>
    <w:rsid w:val="00645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5700"/>
  </w:style>
  <w:style w:type="paragraph" w:styleId="aa">
    <w:name w:val="No Spacing"/>
    <w:uiPriority w:val="99"/>
    <w:qFormat/>
    <w:rsid w:val="00C23FC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3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3FCE"/>
    <w:rPr>
      <w:rFonts w:ascii="Tahoma" w:hAnsi="Tahoma" w:cs="Tahoma"/>
      <w:sz w:val="16"/>
      <w:szCs w:val="16"/>
    </w:rPr>
  </w:style>
  <w:style w:type="paragraph" w:customStyle="1" w:styleId="ad">
    <w:name w:val="Адресат"/>
    <w:basedOn w:val="a"/>
    <w:rsid w:val="0047492C"/>
    <w:pPr>
      <w:suppressAutoHyphens/>
      <w:spacing w:after="120" w:line="240" w:lineRule="exact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e">
    <w:name w:val="Table Grid"/>
    <w:basedOn w:val="a1"/>
    <w:uiPriority w:val="59"/>
    <w:rsid w:val="005973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679BA"/>
  </w:style>
  <w:style w:type="paragraph" w:styleId="a3">
    <w:name w:val="footnote text"/>
    <w:basedOn w:val="a"/>
    <w:link w:val="a4"/>
    <w:uiPriority w:val="99"/>
    <w:semiHidden/>
    <w:unhideWhenUsed/>
    <w:rsid w:val="009679BA"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9679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9679BA"/>
    <w:rPr>
      <w:vertAlign w:val="superscript"/>
    </w:rPr>
  </w:style>
  <w:style w:type="paragraph" w:customStyle="1" w:styleId="ConsPlusNormal">
    <w:name w:val="ConsPlusNormal"/>
    <w:basedOn w:val="a"/>
    <w:rsid w:val="00E51B88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645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5700"/>
  </w:style>
  <w:style w:type="paragraph" w:styleId="a8">
    <w:name w:val="footer"/>
    <w:basedOn w:val="a"/>
    <w:link w:val="a9"/>
    <w:uiPriority w:val="99"/>
    <w:unhideWhenUsed/>
    <w:rsid w:val="00645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57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9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E2EF8-1643-4996-BD32-B64412F28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16</Pages>
  <Words>3952</Words>
  <Characters>22531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Пестова Татьяна Ивановна</dc:creator>
  <cp:keywords/>
  <dc:description/>
  <cp:lastModifiedBy>ЗиятдиновМХ</cp:lastModifiedBy>
  <cp:revision>50</cp:revision>
  <cp:lastPrinted>2016-10-31T11:46:00Z</cp:lastPrinted>
  <dcterms:created xsi:type="dcterms:W3CDTF">2016-06-06T09:18:00Z</dcterms:created>
  <dcterms:modified xsi:type="dcterms:W3CDTF">2016-11-14T06:09:00Z</dcterms:modified>
</cp:coreProperties>
</file>