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D7A" w:rsidRPr="001F4A29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Ежегодное инвестиционное послание главы </w:t>
      </w:r>
      <w:r w:rsidRPr="001F4A29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«Инвестиционный климат и инвестиционная политика Октябрьского муниципального района Пермского края»</w:t>
      </w:r>
    </w:p>
    <w:p w:rsidR="008E0D7A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D7A" w:rsidRPr="001F4A29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D7A" w:rsidRPr="001F4A29" w:rsidRDefault="008E0D7A" w:rsidP="008E0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8E0D7A" w:rsidRPr="001F4A29" w:rsidRDefault="008E0D7A" w:rsidP="008E0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инвестиций в экономику района является одной из основных задач, стоящих перед Администрацией Октябрьского муниципального района. Рост инвестиций влияет не только на увеличение налоговых поступлений в бюджет, но и на уровень и качество жизни населения. С учетом финансово-экономического состояния в Пермском крае, в том числе и финансово-экономического обеспечения Октябрьского муниципального района, нам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значительно улучшить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условия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проживания жителей района и создания условий для развития малого и среднего бизнеса, 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4A29">
        <w:rPr>
          <w:rFonts w:ascii="Times New Roman" w:eastAsia="Times New Roman" w:hAnsi="Times New Roman" w:cs="Times New Roman"/>
          <w:sz w:val="28"/>
          <w:szCs w:val="28"/>
        </w:rPr>
        <w:t xml:space="preserve"> инвестиционной привлекательности района.</w:t>
      </w:r>
    </w:p>
    <w:p w:rsidR="00997856" w:rsidRDefault="00997856" w:rsidP="008E0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0D7A" w:rsidRDefault="008E0D7A" w:rsidP="00997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38B">
        <w:rPr>
          <w:rFonts w:ascii="Times New Roman" w:eastAsia="Times New Roman" w:hAnsi="Times New Roman" w:cs="Times New Roman"/>
          <w:sz w:val="28"/>
          <w:szCs w:val="28"/>
        </w:rPr>
        <w:t>Инвестиции в основной капитал по видам экономической деятельности по организациям, не относящимся к субъектам малого предпринимательства.</w:t>
      </w:r>
    </w:p>
    <w:p w:rsidR="00AF145E" w:rsidRPr="0083538B" w:rsidRDefault="00AF145E" w:rsidP="009978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D7A" w:rsidRPr="00997856" w:rsidRDefault="008E0D7A" w:rsidP="008E0D7A">
      <w:pPr>
        <w:pStyle w:val="a7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За 2018 год объем инвестиций в основной капитал за счет всех источников финансирования составил 101,8 млн. рублей, что составляет 51,1 % от уровня 2017 года. 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Бюджетные  средства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  - 50,9 млн. рублей, собственные средства предприятий – 46,7 млн. рублей. 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Средства  ООО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«ЛУКОЙЛ-ПЕРМЬ» составили  22,7 млн. рублей.</w:t>
      </w:r>
    </w:p>
    <w:p w:rsidR="008E0D7A" w:rsidRPr="00997856" w:rsidRDefault="008E0D7A" w:rsidP="008E0D7A">
      <w:pPr>
        <w:pStyle w:val="a8"/>
        <w:spacing w:line="240" w:lineRule="auto"/>
        <w:rPr>
          <w:i/>
          <w:iCs/>
          <w:sz w:val="28"/>
          <w:szCs w:val="28"/>
        </w:rPr>
      </w:pPr>
      <w:r w:rsidRPr="00997856">
        <w:rPr>
          <w:i/>
          <w:iCs/>
          <w:sz w:val="28"/>
          <w:szCs w:val="28"/>
        </w:rPr>
        <w:t xml:space="preserve">За </w:t>
      </w:r>
      <w:proofErr w:type="gramStart"/>
      <w:r w:rsidRPr="00997856">
        <w:rPr>
          <w:i/>
          <w:iCs/>
          <w:sz w:val="28"/>
          <w:szCs w:val="28"/>
        </w:rPr>
        <w:t>2018  год</w:t>
      </w:r>
      <w:proofErr w:type="gramEnd"/>
      <w:r w:rsidRPr="00997856">
        <w:rPr>
          <w:i/>
          <w:iCs/>
          <w:sz w:val="28"/>
          <w:szCs w:val="28"/>
        </w:rPr>
        <w:t xml:space="preserve"> наибольший объем капитальных вложений направлен на приобретение машин, оборудования и транспортных средств, израсходовано 42,8 %, на строительство зданий и сооружений – 23,6 % от общего объема.</w:t>
      </w:r>
    </w:p>
    <w:p w:rsidR="008E0D7A" w:rsidRPr="00997856" w:rsidRDefault="008E0D7A" w:rsidP="008E0D7A">
      <w:pPr>
        <w:suppressAutoHyphens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Одним из важных показателей развития территории является показатель ввода в эксплуатацию жилой недвижимости. </w:t>
      </w:r>
    </w:p>
    <w:p w:rsidR="008E0D7A" w:rsidRPr="00997856" w:rsidRDefault="008E0D7A" w:rsidP="008E0D7A">
      <w:pPr>
        <w:suppressAutoHyphens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В 2018 году ввод жилья составил 6 941,0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кв.м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E0D7A" w:rsidRPr="00997856" w:rsidRDefault="008E0D7A" w:rsidP="008E0D7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>Введены в действие следующие объекты:</w:t>
      </w:r>
    </w:p>
    <w:p w:rsidR="008E0D7A" w:rsidRPr="00997856" w:rsidRDefault="008E0D7A" w:rsidP="008E0D7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- «Распределительные газопроводы в западной и южной частях п. Октябрьский Октябрьского района Пермского края», протяженность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составляет  7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>,39 км, за 2017 - 2018 год объем финансирования составил   22 737,6 тыс. рублей;</w:t>
      </w:r>
    </w:p>
    <w:p w:rsidR="008E0D7A" w:rsidRPr="00997856" w:rsidRDefault="008E0D7A" w:rsidP="008E0D7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разработана  проектно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-сметная документация на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объект"Строительство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спортивной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плошадки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п.Тюш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>" , объем финансирования  - 1 497,2 тыс. рублей.</w:t>
      </w:r>
    </w:p>
    <w:p w:rsidR="008E0D7A" w:rsidRPr="00997856" w:rsidRDefault="008E0D7A" w:rsidP="008E0D7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Приобретен автотранспорт, предназначенный для подвоза детей к месту учебы и обратно для МБОУ «Октябрьская СОШ № 2», МКОУ «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Атнягузинская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СОШ» на сумму - 3 718,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0  тыс.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рублей.</w:t>
      </w:r>
    </w:p>
    <w:p w:rsidR="008E0D7A" w:rsidRPr="008E0D7A" w:rsidRDefault="008E0D7A" w:rsidP="008E0D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0D7A">
        <w:rPr>
          <w:rFonts w:ascii="Times New Roman" w:hAnsi="Times New Roman" w:cs="Times New Roman"/>
          <w:sz w:val="28"/>
          <w:szCs w:val="28"/>
        </w:rPr>
        <w:t>Октябрьский район активно участвует в приоритетном проекте</w:t>
      </w:r>
      <w:proofErr w:type="gramStart"/>
      <w:r w:rsidRPr="008E0D7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8E0D7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E0D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D7A" w:rsidRPr="00997856" w:rsidRDefault="008E0D7A" w:rsidP="008E0D7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В 2018 году участвовало пять поселений, рамках проекта обустроено 5 общественных и 9 дворовых территорий, объем финансирования проектов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составил  более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10,5 млн. рублей. </w:t>
      </w:r>
    </w:p>
    <w:p w:rsidR="008E0D7A" w:rsidRPr="00997856" w:rsidRDefault="008E0D7A" w:rsidP="008E0D7A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Общественные территории обустроены в Октябрьском и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Сарсинском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городских поселениях, а также в Богородском,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Заводо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Тюшевском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>, Щучье - Озерском сельских поселениях.</w:t>
      </w:r>
    </w:p>
    <w:p w:rsidR="008E0D7A" w:rsidRPr="00997856" w:rsidRDefault="008E0D7A" w:rsidP="008E0D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В 2019 году пять поселений района участвуют в проекте: Октябрьское и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Сарсинское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городские поселения, Богородское,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Заводо-Тюшевское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и Щучье-Озерское сельские поселения.  Общая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сумма  финансирования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данных проектов составит  более 16,0 млн. рублей.</w:t>
      </w:r>
    </w:p>
    <w:p w:rsidR="008E0D7A" w:rsidRPr="008E0D7A" w:rsidRDefault="008E0D7A" w:rsidP="008E0D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D7A">
        <w:rPr>
          <w:rFonts w:ascii="Times New Roman" w:hAnsi="Times New Roman" w:cs="Times New Roman"/>
          <w:sz w:val="28"/>
          <w:szCs w:val="28"/>
        </w:rPr>
        <w:t xml:space="preserve">В рамках проведенного конкурса проектов инициативного бюджетирования, благодаря совместной работе инициативных групп населения, наших учреждений и администрации района в Октябрьском муниципальном районе реализовано 6 проектов на общую сумму 6,3 млн. </w:t>
      </w:r>
      <w:proofErr w:type="gramStart"/>
      <w:r w:rsidRPr="008E0D7A">
        <w:rPr>
          <w:rFonts w:ascii="Times New Roman" w:hAnsi="Times New Roman" w:cs="Times New Roman"/>
          <w:sz w:val="28"/>
          <w:szCs w:val="28"/>
        </w:rPr>
        <w:t>рублей,  в</w:t>
      </w:r>
      <w:proofErr w:type="gramEnd"/>
      <w:r w:rsidRPr="008E0D7A">
        <w:rPr>
          <w:rFonts w:ascii="Times New Roman" w:hAnsi="Times New Roman" w:cs="Times New Roman"/>
          <w:sz w:val="28"/>
          <w:szCs w:val="28"/>
        </w:rPr>
        <w:t xml:space="preserve"> том числе: 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Басинское</w:t>
      </w:r>
      <w:proofErr w:type="spellEnd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сельское поселение: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«Приобретение и установка пластиковых окон и дверей в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Уразметьевском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СДК»;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Богородское сельское поселение: 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«Текущий ремонт сетей водоснабжения по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ул.Мира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в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с.Богородск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;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Верх-</w:t>
      </w:r>
      <w:proofErr w:type="spellStart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Тюшевское</w:t>
      </w:r>
      <w:proofErr w:type="spellEnd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сельское поселение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>«Ремонт водопроводных сетей с. Алтынное»</w:t>
      </w:r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;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Русско-</w:t>
      </w:r>
      <w:proofErr w:type="spellStart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Сарсинское</w:t>
      </w:r>
      <w:proofErr w:type="spellEnd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сельское поселение: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«Текущий ремонт водонапорной емкости в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с.Русский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Сарс,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ул.Советская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ул.Молодежная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;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Петропавловское сельское поселение: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«Текущий ремонт сетей водопровода, протяженностью 3 км, в с. Петропавловск Петропавловского сельского поселения Октябрьского муниципального района»;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spellStart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>Сарсинское</w:t>
      </w:r>
      <w:proofErr w:type="spellEnd"/>
      <w:r w:rsidRPr="0099785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городское поселение:</w:t>
      </w:r>
    </w:p>
    <w:p w:rsidR="008E0D7A" w:rsidRPr="00997856" w:rsidRDefault="008E0D7A" w:rsidP="008E0D7A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«Модернизация водоканала по </w:t>
      </w:r>
      <w:proofErr w:type="spell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САРСки</w:t>
      </w:r>
      <w:proofErr w:type="spellEnd"/>
      <w:r w:rsidRPr="00997856">
        <w:rPr>
          <w:rFonts w:ascii="Times New Roman" w:hAnsi="Times New Roman" w:cs="Times New Roman"/>
          <w:i/>
          <w:iCs/>
          <w:sz w:val="28"/>
          <w:szCs w:val="28"/>
        </w:rPr>
        <w:t>».</w:t>
      </w:r>
    </w:p>
    <w:p w:rsidR="008E0D7A" w:rsidRPr="0083538B" w:rsidRDefault="008E0D7A" w:rsidP="008E0D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Малое и среднее предпринимательство.</w:t>
      </w:r>
    </w:p>
    <w:p w:rsidR="008E0D7A" w:rsidRPr="00997856" w:rsidRDefault="008E0D7A" w:rsidP="00997856">
      <w:pPr>
        <w:ind w:firstLine="72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Количество  субъектов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малого и среднего предпринимательства в районе составляет 565, в том числе индивидуальных предпринимателей  – 491. </w:t>
      </w:r>
    </w:p>
    <w:p w:rsidR="008E0D7A" w:rsidRPr="00997856" w:rsidRDefault="008E0D7A" w:rsidP="008E0D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         Списочная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численность  работающих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на предприятиях составляет  1 457 человек. </w:t>
      </w:r>
    </w:p>
    <w:p w:rsidR="008E0D7A" w:rsidRPr="00997856" w:rsidRDefault="008E0D7A" w:rsidP="008E0D7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         Количество работающих у индивидуальных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предпринимателей  составляет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975 человек.</w:t>
      </w:r>
    </w:p>
    <w:p w:rsidR="008E0D7A" w:rsidRPr="00AF145E" w:rsidRDefault="008E0D7A" w:rsidP="00AF145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           Поддержка малого и среднего предпринимательства оказывается в рамках подпрограммы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« Развитие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малого и среднего предпринимательства в Октябрьском муниципальном районе Пермского края». В 2018 году по мероприятию «Расширение доступа субъектов малого и среднего предпринимательства к финансовым ресурсам» предоставлены субсидии на возмещение части затрат по осуществлению присмотра и ухода за детьми частным образовательным организациям, осуществляющим образовательную деятельность по образовательным программам дошкольного образования, присмотра уход за детьми, через Районное управление образования Администрации Октябрьского муниципального района Пермского края, в сумме 50,0 тыс. рублей.  По мероприятию «Организация и проведение тематических мероприятий» проведен семинар с уполномоченным по защите прав предпринимателей в Пермском крае Беловым В.А.</w:t>
      </w:r>
    </w:p>
    <w:p w:rsidR="008E0D7A" w:rsidRPr="004F7102" w:rsidRDefault="008E0D7A" w:rsidP="008E0D7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Инфраструктура поддержки предпринимательства:</w:t>
      </w:r>
    </w:p>
    <w:p w:rsidR="008E0D7A" w:rsidRPr="00997856" w:rsidRDefault="008E0D7A" w:rsidP="008E0D7A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i/>
          <w:iCs/>
          <w:sz w:val="28"/>
          <w:szCs w:val="28"/>
        </w:rPr>
      </w:pPr>
      <w:r w:rsidRPr="00997856">
        <w:rPr>
          <w:rFonts w:eastAsiaTheme="minorEastAsia"/>
          <w:b w:val="0"/>
          <w:bCs w:val="0"/>
          <w:i/>
          <w:iCs/>
          <w:sz w:val="28"/>
          <w:szCs w:val="28"/>
        </w:rPr>
        <w:t>-  центр поддержки предпринимательства Пермского края;</w:t>
      </w:r>
    </w:p>
    <w:p w:rsidR="008E0D7A" w:rsidRPr="00997856" w:rsidRDefault="008E0D7A" w:rsidP="008E0D7A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i/>
          <w:iCs/>
          <w:sz w:val="28"/>
          <w:szCs w:val="28"/>
        </w:rPr>
      </w:pPr>
      <w:r w:rsidRPr="00997856">
        <w:rPr>
          <w:rFonts w:eastAsiaTheme="minorEastAsia"/>
          <w:b w:val="0"/>
          <w:bCs w:val="0"/>
          <w:i/>
          <w:iCs/>
          <w:sz w:val="28"/>
          <w:szCs w:val="28"/>
        </w:rPr>
        <w:t>-</w:t>
      </w:r>
      <w:r w:rsidRPr="00997856">
        <w:rPr>
          <w:i/>
          <w:iCs/>
          <w:sz w:val="28"/>
          <w:szCs w:val="28"/>
        </w:rPr>
        <w:t> </w:t>
      </w:r>
      <w:proofErr w:type="gramStart"/>
      <w:r w:rsidRPr="00997856">
        <w:rPr>
          <w:b w:val="0"/>
          <w:i/>
          <w:iCs/>
          <w:sz w:val="28"/>
          <w:szCs w:val="28"/>
        </w:rPr>
        <w:t>микрофинансовая  организация</w:t>
      </w:r>
      <w:proofErr w:type="gramEnd"/>
      <w:r w:rsidRPr="00997856">
        <w:rPr>
          <w:b w:val="0"/>
          <w:i/>
          <w:iCs/>
          <w:sz w:val="28"/>
          <w:szCs w:val="28"/>
        </w:rPr>
        <w:t xml:space="preserve"> муниципальный фонд поддержки малого</w:t>
      </w:r>
      <w:r w:rsidRPr="00997856">
        <w:rPr>
          <w:i/>
          <w:iCs/>
          <w:sz w:val="28"/>
          <w:szCs w:val="28"/>
        </w:rPr>
        <w:t xml:space="preserve"> </w:t>
      </w:r>
      <w:r w:rsidRPr="00997856">
        <w:rPr>
          <w:b w:val="0"/>
          <w:i/>
          <w:iCs/>
          <w:sz w:val="28"/>
          <w:szCs w:val="28"/>
        </w:rPr>
        <w:t xml:space="preserve">предпринимательства </w:t>
      </w:r>
      <w:r w:rsidRPr="00997856">
        <w:rPr>
          <w:rFonts w:eastAsiaTheme="minorEastAsia"/>
          <w:b w:val="0"/>
          <w:bCs w:val="0"/>
          <w:i/>
          <w:iCs/>
          <w:sz w:val="28"/>
          <w:szCs w:val="28"/>
        </w:rPr>
        <w:t>и сельского развития Октябрьского района Пермского края.</w:t>
      </w:r>
    </w:p>
    <w:p w:rsidR="008E0D7A" w:rsidRPr="00997856" w:rsidRDefault="008E0D7A" w:rsidP="007F6A2C">
      <w:pPr>
        <w:pStyle w:val="ConsPlusNormal"/>
        <w:widowControl/>
        <w:tabs>
          <w:tab w:val="left" w:pos="720"/>
        </w:tabs>
        <w:jc w:val="both"/>
        <w:outlineLvl w:val="2"/>
        <w:rPr>
          <w:rFonts w:ascii="Times New Roman" w:hAnsi="Times New Roman" w:cs="Times New Roman"/>
          <w:i/>
          <w:iCs/>
          <w:sz w:val="28"/>
          <w:szCs w:val="28"/>
        </w:rPr>
      </w:pPr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Для обеспечения занятости и повышения доходов сельского населения в районе эффективно работает фонд поддержки малого предпринимательства и сельского развития.  В 2018 году было профинансировано 77 бизнес – планов </w:t>
      </w:r>
      <w:proofErr w:type="gramStart"/>
      <w:r w:rsidRPr="00997856">
        <w:rPr>
          <w:rFonts w:ascii="Times New Roman" w:hAnsi="Times New Roman" w:cs="Times New Roman"/>
          <w:i/>
          <w:iCs/>
          <w:sz w:val="28"/>
          <w:szCs w:val="28"/>
        </w:rPr>
        <w:t>на  сумму</w:t>
      </w:r>
      <w:proofErr w:type="gramEnd"/>
      <w:r w:rsidRPr="00997856">
        <w:rPr>
          <w:rFonts w:ascii="Times New Roman" w:hAnsi="Times New Roman" w:cs="Times New Roman"/>
          <w:i/>
          <w:iCs/>
          <w:sz w:val="28"/>
          <w:szCs w:val="28"/>
        </w:rPr>
        <w:t xml:space="preserve"> 8,2 млн. рублей, в том числе – </w:t>
      </w:r>
      <w:r w:rsidRPr="00997856">
        <w:rPr>
          <w:rFonts w:ascii="Times New Roman" w:hAnsi="Times New Roman" w:cs="Times New Roman"/>
          <w:i/>
          <w:iCs/>
          <w:sz w:val="28"/>
          <w:szCs w:val="28"/>
        </w:rPr>
        <w:lastRenderedPageBreak/>
        <w:t>3 бизнес – плана на сумму 650,0 тыс. рублей  - индивидуальным предпринимателям.</w:t>
      </w:r>
    </w:p>
    <w:p w:rsidR="008E0D7A" w:rsidRPr="004F7102" w:rsidRDefault="008E0D7A" w:rsidP="008E0D7A">
      <w:pPr>
        <w:pStyle w:val="3"/>
        <w:spacing w:before="0" w:beforeAutospacing="0" w:after="0" w:afterAutospacing="0"/>
        <w:ind w:firstLine="709"/>
        <w:jc w:val="both"/>
        <w:rPr>
          <w:rFonts w:eastAsiaTheme="minorEastAsia"/>
          <w:b w:val="0"/>
          <w:bCs w:val="0"/>
          <w:sz w:val="28"/>
          <w:szCs w:val="28"/>
        </w:rPr>
      </w:pPr>
    </w:p>
    <w:p w:rsidR="008E0D7A" w:rsidRPr="004F7102" w:rsidRDefault="008E0D7A" w:rsidP="008E0D7A">
      <w:pPr>
        <w:pStyle w:val="3"/>
        <w:spacing w:before="0" w:beforeAutospacing="0" w:after="0" w:afterAutospacing="0"/>
        <w:ind w:firstLine="709"/>
        <w:jc w:val="both"/>
        <w:rPr>
          <w:rStyle w:val="1"/>
          <w:rFonts w:eastAsiaTheme="minorEastAsia"/>
          <w:b w:val="0"/>
          <w:bCs w:val="0"/>
          <w:sz w:val="28"/>
          <w:szCs w:val="28"/>
          <w:shd w:val="clear" w:color="auto" w:fill="auto"/>
        </w:rPr>
      </w:pPr>
      <w:r w:rsidRPr="004F7102">
        <w:rPr>
          <w:rFonts w:eastAsiaTheme="minorEastAsia"/>
          <w:b w:val="0"/>
          <w:bCs w:val="0"/>
          <w:sz w:val="28"/>
          <w:szCs w:val="28"/>
        </w:rPr>
        <w:t>На территории Октябрьского муниципального района, для обеспечения взаимодействия бизнес сообщества и органов местного самоуправления, в 2010 года создан и осуществляет деятельность Совет по развитию малого и среднего предпринимательства в Октябрьском муниципальном районе Пермского края.</w:t>
      </w:r>
    </w:p>
    <w:p w:rsidR="008E0D7A" w:rsidRPr="004F7102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Направления социально-экономического развития в 201</w:t>
      </w:r>
      <w:r w:rsidR="007F6A2C">
        <w:rPr>
          <w:rFonts w:ascii="Times New Roman" w:hAnsi="Times New Roman" w:cs="Times New Roman"/>
          <w:sz w:val="28"/>
          <w:szCs w:val="28"/>
        </w:rPr>
        <w:t>9</w:t>
      </w:r>
      <w:r w:rsidRPr="004F710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1. Увеличение строительства жилья.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Выделение земельных участков под ИЖС, в том числе с готовой инфраструктурой;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Участие в ФЦП «Развитие сельского хозяйства и устойчивое развитие сельских территорий.</w:t>
      </w:r>
    </w:p>
    <w:p w:rsidR="008E0D7A" w:rsidRDefault="008E0D7A" w:rsidP="00997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2. Развитие сельского хозяйства.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Поддержка существующих сельскохозяйственных предприятий;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 малых форм хозяйствования.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3. Развитие малого и среднего предпринимательства.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 малого и среднего предпринимательства на всех территориях городских и сельских поселений</w:t>
      </w:r>
      <w:r w:rsidR="007F6A2C">
        <w:rPr>
          <w:rFonts w:ascii="Times New Roman" w:hAnsi="Times New Roman" w:cs="Times New Roman"/>
          <w:sz w:val="28"/>
          <w:szCs w:val="28"/>
        </w:rPr>
        <w:t>.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4. Развитие коммунальной инфраструктуры.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Строительство и ремонт объектов коммунальной инфраструктуры;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Перевод котельных бюджетных учреждений на газовое топливо;</w:t>
      </w:r>
    </w:p>
    <w:p w:rsidR="008E0D7A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Развитие устойчивой сотовой связи на территории всего района, доступной к скоростному интернету.</w:t>
      </w:r>
    </w:p>
    <w:p w:rsidR="008E0D7A" w:rsidRDefault="008E0D7A" w:rsidP="008E0D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D7A" w:rsidRPr="004F7102" w:rsidRDefault="008E0D7A" w:rsidP="008E0D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102">
        <w:rPr>
          <w:rFonts w:ascii="Times New Roman" w:hAnsi="Times New Roman" w:cs="Times New Roman"/>
          <w:sz w:val="28"/>
          <w:szCs w:val="28"/>
        </w:rPr>
        <w:t>5. Инвестиции в объекты социальной сферы.</w:t>
      </w:r>
    </w:p>
    <w:p w:rsidR="008E0D7A" w:rsidRPr="001F4A29" w:rsidRDefault="008E0D7A" w:rsidP="008E0D7A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83538B">
        <w:rPr>
          <w:rFonts w:ascii="Times New Roman" w:eastAsiaTheme="minorEastAsia" w:hAnsi="Times New Roman" w:cs="Times New Roman"/>
          <w:sz w:val="28"/>
          <w:szCs w:val="28"/>
        </w:rPr>
        <w:t>- Приобретение здания МКОУ «Щучье-Озерская СОШ» по ул. Советская, 34 в п. Щучье Озеро Октябрьского района Пермского края;</w:t>
      </w:r>
    </w:p>
    <w:p w:rsidR="008E0D7A" w:rsidRDefault="008E0D7A" w:rsidP="008E0D7A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1F4A29">
        <w:rPr>
          <w:rFonts w:ascii="Times New Roman" w:eastAsiaTheme="minorEastAsia" w:hAnsi="Times New Roman" w:cs="Times New Roman"/>
          <w:sz w:val="28"/>
          <w:szCs w:val="28"/>
        </w:rPr>
        <w:t>- Капитальный ремонт здания МБУ Городской дом культуры в п. Октябрьский, Октябрьского района Пермского края.</w:t>
      </w:r>
    </w:p>
    <w:p w:rsidR="00051FD0" w:rsidRDefault="00051FD0" w:rsidP="008E0D7A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51FD0" w:rsidRPr="001F4A29" w:rsidRDefault="00051FD0" w:rsidP="008E0D7A">
      <w:pPr>
        <w:pStyle w:val="ConsPlusNormal"/>
        <w:widowControl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E0D7A">
        <w:rPr>
          <w:rFonts w:ascii="Times New Roman" w:hAnsi="Times New Roman" w:cs="Times New Roman"/>
          <w:sz w:val="28"/>
          <w:szCs w:val="28"/>
        </w:rPr>
        <w:t>риоритетн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8E0D7A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Pr="008E0D7A">
        <w:rPr>
          <w:rFonts w:ascii="Times New Roman" w:hAnsi="Times New Roman" w:cs="Times New Roman"/>
          <w:sz w:val="28"/>
          <w:szCs w:val="28"/>
        </w:rPr>
        <w:t xml:space="preserve">  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 в 2019 году поможет реализовать </w:t>
      </w:r>
      <w:r w:rsidR="00BA08C5">
        <w:rPr>
          <w:rFonts w:ascii="Times New Roman" w:hAnsi="Times New Roman" w:cs="Times New Roman"/>
          <w:sz w:val="28"/>
          <w:szCs w:val="28"/>
        </w:rPr>
        <w:t xml:space="preserve">пять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BA08C5">
        <w:rPr>
          <w:rFonts w:ascii="Times New Roman" w:hAnsi="Times New Roman" w:cs="Times New Roman"/>
          <w:sz w:val="28"/>
          <w:szCs w:val="28"/>
        </w:rPr>
        <w:t>ов на общую сумму более 16,0 млн. рублей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1FD0" w:rsidRDefault="00051FD0" w:rsidP="00051F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A08C5">
        <w:rPr>
          <w:rFonts w:ascii="Times New Roman" w:hAnsi="Times New Roman" w:cs="Times New Roman"/>
          <w:i/>
          <w:iCs/>
          <w:sz w:val="28"/>
          <w:szCs w:val="28"/>
        </w:rPr>
        <w:t>) </w:t>
      </w:r>
      <w:r w:rsidRPr="00BA08C5">
        <w:rPr>
          <w:rFonts w:ascii="Times New Roman" w:hAnsi="Times New Roman" w:cs="Times New Roman"/>
          <w:b/>
          <w:i/>
          <w:iCs/>
          <w:sz w:val="28"/>
          <w:szCs w:val="28"/>
        </w:rPr>
        <w:t>Октябрьское городское поселение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lastRenderedPageBreak/>
        <w:t>Благоустройство общественной территории по ул. Ленина (от здания Ленина 46 до ул. Кирова)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Дворовые территории по ул. Энергетиков 1,3,5,7 и ул. Кирова 1.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ФБ+КБ – 7 613 471,54 руб., МБ – 845 941,28 руб.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2) </w:t>
      </w:r>
      <w:proofErr w:type="spellStart"/>
      <w:r w:rsidRPr="00BA08C5">
        <w:rPr>
          <w:rFonts w:ascii="Times New Roman" w:hAnsi="Times New Roman" w:cs="Times New Roman"/>
          <w:b/>
          <w:i/>
          <w:iCs/>
          <w:sz w:val="28"/>
          <w:szCs w:val="28"/>
        </w:rPr>
        <w:t>Сарсинское</w:t>
      </w:r>
      <w:proofErr w:type="spellEnd"/>
      <w:r w:rsidRPr="00BA08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городское поселение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 xml:space="preserve">Благоустройство общественной территории - парк культуры и отдыха, расположенного по </w:t>
      </w:r>
      <w:proofErr w:type="gramStart"/>
      <w:r w:rsidRPr="00BA08C5">
        <w:rPr>
          <w:rFonts w:ascii="Times New Roman" w:hAnsi="Times New Roman" w:cs="Times New Roman"/>
          <w:i/>
          <w:iCs/>
          <w:sz w:val="28"/>
          <w:szCs w:val="28"/>
        </w:rPr>
        <w:t>адресу:  ул.</w:t>
      </w:r>
      <w:proofErr w:type="gramEnd"/>
      <w:r w:rsidRPr="00BA08C5">
        <w:rPr>
          <w:rFonts w:ascii="Times New Roman" w:hAnsi="Times New Roman" w:cs="Times New Roman"/>
          <w:i/>
          <w:iCs/>
          <w:sz w:val="28"/>
          <w:szCs w:val="28"/>
        </w:rPr>
        <w:t xml:space="preserve"> Школьная 1б, и 6 дворовых территорий по ул. Советская 22, 33, 35, 37, 39, 56.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ФБ+КБ – 4 391 631,49 руб., МБ – 487 959,05 руб.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3) </w:t>
      </w:r>
      <w:r w:rsidRPr="00BA08C5">
        <w:rPr>
          <w:rFonts w:ascii="Times New Roman" w:hAnsi="Times New Roman" w:cs="Times New Roman"/>
          <w:b/>
          <w:i/>
          <w:iCs/>
          <w:sz w:val="28"/>
          <w:szCs w:val="28"/>
        </w:rPr>
        <w:t>Щучье-Озерское сельское поселение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Асфальтирование участка около памятника героям ВОВ и пешеходной дорожки в благоустраиваемом парке.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ФБ+КБ – 1 123 497,33 руб., МБ – 124 833,03 руб.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4) </w:t>
      </w:r>
      <w:r w:rsidRPr="00BA08C5">
        <w:rPr>
          <w:rFonts w:ascii="Times New Roman" w:hAnsi="Times New Roman" w:cs="Times New Roman"/>
          <w:b/>
          <w:i/>
          <w:iCs/>
          <w:sz w:val="28"/>
          <w:szCs w:val="28"/>
        </w:rPr>
        <w:t>Богородское сельское поселение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 xml:space="preserve">Благоустройство общественно-делового центра с. Богородск, ул. Школьная. Планируется изготовление лестничного марша для подъема к общественно-деловому центру. 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ФБ+КБ – 790 917,84 руб., МБ – 87 879,76 руб.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5) </w:t>
      </w:r>
      <w:proofErr w:type="spellStart"/>
      <w:r w:rsidRPr="00BA08C5">
        <w:rPr>
          <w:rFonts w:ascii="Times New Roman" w:hAnsi="Times New Roman" w:cs="Times New Roman"/>
          <w:b/>
          <w:i/>
          <w:iCs/>
          <w:sz w:val="28"/>
          <w:szCs w:val="28"/>
        </w:rPr>
        <w:t>Заводо-Тюшевское</w:t>
      </w:r>
      <w:proofErr w:type="spellEnd"/>
      <w:r w:rsidRPr="00BA08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сельское поселение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Благоустройство общественной территории «Мемориальный парк памяти воинам гражданской войны». Планируется устройство площадки с покрытием из тротуарной плитки, установка скамеек, урн, светильников, озеленение.</w:t>
      </w:r>
    </w:p>
    <w:p w:rsidR="00051FD0" w:rsidRPr="00BA08C5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A08C5">
        <w:rPr>
          <w:rFonts w:ascii="Times New Roman" w:hAnsi="Times New Roman" w:cs="Times New Roman"/>
          <w:i/>
          <w:iCs/>
          <w:sz w:val="28"/>
          <w:szCs w:val="28"/>
        </w:rPr>
        <w:t>ФБ+КБ – 488 106,90 руб., МБ – 54 234,10 руб.</w:t>
      </w:r>
    </w:p>
    <w:p w:rsidR="00051FD0" w:rsidRDefault="00051FD0" w:rsidP="00051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8C5" w:rsidRPr="00BA08C5" w:rsidRDefault="00BA08C5" w:rsidP="00BA08C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0D7A">
        <w:rPr>
          <w:rFonts w:ascii="Times New Roman" w:hAnsi="Times New Roman" w:cs="Times New Roman"/>
          <w:sz w:val="28"/>
          <w:szCs w:val="28"/>
        </w:rPr>
        <w:t xml:space="preserve">В рамках проведенного конкурса проектов инициативного бюджетирования, благодаря совместной работе инициативных групп населения, наших учреждений и администрации района в Октябрьском муниципальном районе </w:t>
      </w:r>
      <w:r>
        <w:rPr>
          <w:rFonts w:ascii="Times New Roman" w:hAnsi="Times New Roman" w:cs="Times New Roman"/>
          <w:sz w:val="28"/>
          <w:szCs w:val="28"/>
        </w:rPr>
        <w:t xml:space="preserve">в 2019 году будет </w:t>
      </w:r>
      <w:r w:rsidRPr="008E0D7A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0D7A">
        <w:rPr>
          <w:rFonts w:ascii="Times New Roman" w:hAnsi="Times New Roman" w:cs="Times New Roman"/>
          <w:sz w:val="28"/>
          <w:szCs w:val="28"/>
        </w:rPr>
        <w:t xml:space="preserve"> проектов на общую сумму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0D7A">
        <w:rPr>
          <w:rFonts w:ascii="Times New Roman" w:hAnsi="Times New Roman" w:cs="Times New Roman"/>
          <w:sz w:val="28"/>
          <w:szCs w:val="28"/>
        </w:rPr>
        <w:t xml:space="preserve">,3 млн. </w:t>
      </w:r>
      <w:proofErr w:type="gramStart"/>
      <w:r w:rsidRPr="008E0D7A">
        <w:rPr>
          <w:rFonts w:ascii="Times New Roman" w:hAnsi="Times New Roman" w:cs="Times New Roman"/>
          <w:sz w:val="28"/>
          <w:szCs w:val="28"/>
        </w:rPr>
        <w:t>рублей,  в</w:t>
      </w:r>
      <w:proofErr w:type="gramEnd"/>
      <w:r w:rsidRPr="008E0D7A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9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1690"/>
        <w:gridCol w:w="4674"/>
        <w:gridCol w:w="2126"/>
      </w:tblGrid>
      <w:tr w:rsidR="00BA08C5" w:rsidTr="00BA08C5">
        <w:trPr>
          <w:trHeight w:val="38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п/н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Поселение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всего, руб.</w:t>
            </w:r>
          </w:p>
        </w:tc>
      </w:tr>
      <w:tr w:rsidR="00BA08C5" w:rsidTr="00BA08C5">
        <w:trPr>
          <w:trHeight w:val="186"/>
        </w:trPr>
        <w:tc>
          <w:tcPr>
            <w:tcW w:w="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08C5" w:rsidTr="00BA08C5">
        <w:trPr>
          <w:trHeight w:val="1125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Обустройство детских игровых площадок на территории МБДОУ Детский сад "Солнышко".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836 622,53</w:t>
            </w:r>
          </w:p>
        </w:tc>
      </w:tr>
      <w:tr w:rsidR="00BA08C5" w:rsidTr="00BA08C5">
        <w:trPr>
          <w:trHeight w:val="14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детской многофункциональной площадки по основам дорожной безопасности (Ёлочка).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1069 147,0</w:t>
            </w:r>
          </w:p>
        </w:tc>
      </w:tr>
      <w:tr w:rsidR="00BA08C5" w:rsidTr="00BA08C5">
        <w:trPr>
          <w:trHeight w:val="69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МР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Детский сад-территория безопасности (Радуга).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498 825,17</w:t>
            </w:r>
          </w:p>
        </w:tc>
      </w:tr>
      <w:tr w:rsidR="00BA08C5" w:rsidTr="00BA08C5">
        <w:trPr>
          <w:trHeight w:val="63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Атнягузинское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75-Победы Великой Отечественной войны (памятник в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Атнягузи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1 121 005,9</w:t>
            </w:r>
          </w:p>
        </w:tc>
      </w:tr>
      <w:tr w:rsidR="00BA08C5" w:rsidTr="00BA08C5">
        <w:trPr>
          <w:trHeight w:val="145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Биявашское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водопроводных сетей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Биявашском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Бияваш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1 033 907,08</w:t>
            </w:r>
          </w:p>
        </w:tc>
      </w:tr>
      <w:tr w:rsidR="00BA08C5" w:rsidTr="00BA08C5">
        <w:trPr>
          <w:trHeight w:val="1259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Богородское СП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Текущий ремонт сетей водоснабжения по ул. Советская, ул. Пионерская в с. Богородск.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964 125,0</w:t>
            </w:r>
          </w:p>
        </w:tc>
      </w:tr>
      <w:tr w:rsidR="00BA08C5" w:rsidTr="00BA08C5">
        <w:trPr>
          <w:trHeight w:val="58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Енапаевское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Живем и помним (памятник в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Енапаево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453 450,4</w:t>
            </w:r>
          </w:p>
        </w:tc>
      </w:tr>
      <w:tr w:rsidR="00BA08C5" w:rsidTr="00BA08C5">
        <w:trPr>
          <w:trHeight w:val="1474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Изготовление и установка мемориального комплекса участникам ВОВ, детям войны и воинам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интернационалистам 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с.Ишимово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844 916,0</w:t>
            </w:r>
          </w:p>
        </w:tc>
      </w:tr>
      <w:tr w:rsidR="00BA08C5" w:rsidTr="00BA08C5">
        <w:trPr>
          <w:trHeight w:val="1522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Ишимовское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Реставрация  памятника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павшим в Великой Отечественной войне и </w:t>
            </w:r>
          </w:p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благоустройство территории памятника»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д.Самарова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A08C5" w:rsidRDefault="00BA0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493 511,0</w:t>
            </w:r>
          </w:p>
        </w:tc>
      </w:tr>
    </w:tbl>
    <w:p w:rsidR="00BA08C5" w:rsidRDefault="00BA08C5" w:rsidP="00051FD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E0D7A" w:rsidRDefault="008E0D7A" w:rsidP="00AF1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D7A" w:rsidRPr="005C4932" w:rsidRDefault="008E0D7A" w:rsidP="005C49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932">
        <w:rPr>
          <w:rFonts w:ascii="Times New Roman" w:hAnsi="Times New Roman" w:cs="Times New Roman"/>
          <w:sz w:val="28"/>
          <w:szCs w:val="28"/>
        </w:rPr>
        <w:t>Кроме того в 201</w:t>
      </w:r>
      <w:r w:rsidR="007F6A2C" w:rsidRPr="005C4932">
        <w:rPr>
          <w:rFonts w:ascii="Times New Roman" w:hAnsi="Times New Roman" w:cs="Times New Roman"/>
          <w:sz w:val="28"/>
          <w:szCs w:val="28"/>
        </w:rPr>
        <w:t>9</w:t>
      </w:r>
      <w:r w:rsidRPr="005C4932">
        <w:rPr>
          <w:rFonts w:ascii="Times New Roman" w:hAnsi="Times New Roman" w:cs="Times New Roman"/>
          <w:sz w:val="28"/>
          <w:szCs w:val="28"/>
        </w:rPr>
        <w:t xml:space="preserve"> году необходимо продолжить работу по инвестиционной политике</w:t>
      </w:r>
      <w:r w:rsidR="005C4932" w:rsidRPr="005C4932">
        <w:rPr>
          <w:rFonts w:ascii="Times New Roman" w:hAnsi="Times New Roman" w:cs="Times New Roman"/>
          <w:sz w:val="28"/>
          <w:szCs w:val="28"/>
        </w:rPr>
        <w:t xml:space="preserve">, </w:t>
      </w:r>
      <w:r w:rsidRPr="005C4932">
        <w:rPr>
          <w:rFonts w:ascii="Times New Roman" w:hAnsi="Times New Roman" w:cs="Times New Roman"/>
          <w:sz w:val="28"/>
          <w:szCs w:val="28"/>
        </w:rPr>
        <w:t>работу по привлечению бюджетных и внебюджетных инвестиций на территорию Октябрьского муниципального района</w:t>
      </w:r>
      <w:r w:rsidR="005C4932" w:rsidRPr="005C4932">
        <w:rPr>
          <w:rFonts w:ascii="Times New Roman" w:hAnsi="Times New Roman" w:cs="Times New Roman"/>
          <w:sz w:val="28"/>
          <w:szCs w:val="28"/>
        </w:rPr>
        <w:t>, р</w:t>
      </w:r>
      <w:r w:rsidRPr="005C4932">
        <w:rPr>
          <w:rFonts w:ascii="Times New Roman" w:hAnsi="Times New Roman" w:cs="Times New Roman"/>
          <w:sz w:val="28"/>
          <w:szCs w:val="28"/>
        </w:rPr>
        <w:t>еализовывать мероприятия, связанные с оценкой регулирующего воздействия принимаемых нормативно-правовых актов, затрагивающих предпринимательскую и инвестиционную деятельность.</w:t>
      </w:r>
    </w:p>
    <w:p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0D7A" w:rsidRDefault="008E0D7A" w:rsidP="008E0D7A">
      <w:pPr>
        <w:pStyle w:val="a4"/>
        <w:ind w:right="57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E22A1" w:rsidRDefault="00BE22A1" w:rsidP="008E0D7A">
      <w:bookmarkStart w:id="0" w:name="_GoBack"/>
      <w:bookmarkEnd w:id="0"/>
    </w:p>
    <w:sectPr w:rsidR="00BE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D7A"/>
    <w:rsid w:val="00051FD0"/>
    <w:rsid w:val="005C4932"/>
    <w:rsid w:val="007F6A2C"/>
    <w:rsid w:val="008E0D7A"/>
    <w:rsid w:val="00997856"/>
    <w:rsid w:val="00A26F2F"/>
    <w:rsid w:val="00AF145E"/>
    <w:rsid w:val="00BA08C5"/>
    <w:rsid w:val="00BE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A167B"/>
  <w15:chartTrackingRefBased/>
  <w15:docId w15:val="{10903BF2-4943-4665-9C6D-89C8E2BE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8C5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8E0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0D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1pt">
    <w:name w:val="Основной текст + 11 pt"/>
    <w:basedOn w:val="a0"/>
    <w:rsid w:val="008E0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31"/>
    <w:rsid w:val="008E0D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8E0D7A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3"/>
    <w:rsid w:val="008E0D7A"/>
    <w:pPr>
      <w:widowControl w:val="0"/>
      <w:shd w:val="clear" w:color="auto" w:fill="FFFFFF"/>
      <w:spacing w:before="420" w:after="420" w:line="0" w:lineRule="atLeast"/>
      <w:ind w:hanging="34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ConsPlusNormal">
    <w:name w:val="ConsPlusNormal"/>
    <w:rsid w:val="008E0D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8E0D7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5">
    <w:name w:val="Текст Знак"/>
    <w:basedOn w:val="a0"/>
    <w:link w:val="a4"/>
    <w:rsid w:val="008E0D7A"/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Без интервала Знак"/>
    <w:link w:val="a7"/>
    <w:uiPriority w:val="1"/>
    <w:locked/>
    <w:rsid w:val="008E0D7A"/>
  </w:style>
  <w:style w:type="paragraph" w:styleId="a7">
    <w:name w:val="No Spacing"/>
    <w:link w:val="a6"/>
    <w:uiPriority w:val="1"/>
    <w:qFormat/>
    <w:rsid w:val="008E0D7A"/>
    <w:pPr>
      <w:spacing w:after="0" w:line="240" w:lineRule="auto"/>
      <w:jc w:val="right"/>
    </w:pPr>
  </w:style>
  <w:style w:type="paragraph" w:styleId="a8">
    <w:name w:val="Body Text"/>
    <w:aliases w:val="Основной текст Знак Знак"/>
    <w:basedOn w:val="a"/>
    <w:link w:val="a9"/>
    <w:uiPriority w:val="99"/>
    <w:rsid w:val="008E0D7A"/>
    <w:pPr>
      <w:spacing w:after="0" w:line="360" w:lineRule="exact"/>
      <w:ind w:firstLine="72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uiPriority w:val="99"/>
    <w:rsid w:val="008E0D7A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Бутюгова Наталья Александровна</dc:creator>
  <cp:keywords/>
  <dc:description/>
  <cp:lastModifiedBy>Бутюгова Наталья Александровна</cp:lastModifiedBy>
  <cp:revision>3</cp:revision>
  <dcterms:created xsi:type="dcterms:W3CDTF">2019-11-07T05:24:00Z</dcterms:created>
  <dcterms:modified xsi:type="dcterms:W3CDTF">2019-11-08T07:54:00Z</dcterms:modified>
</cp:coreProperties>
</file>