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EC5" w:rsidRDefault="00295EC5" w:rsidP="00295EC5">
      <w:pPr>
        <w:pStyle w:val="a6"/>
        <w:rPr>
          <w:i/>
          <w:noProof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295EC5" w:rsidRPr="00F363FE" w:rsidTr="007E5831">
        <w:tc>
          <w:tcPr>
            <w:tcW w:w="9570" w:type="dxa"/>
          </w:tcPr>
          <w:p w:rsidR="00295EC5" w:rsidRPr="00F363FE" w:rsidRDefault="00295EC5" w:rsidP="00295EC5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2715895</wp:posOffset>
                  </wp:positionH>
                  <wp:positionV relativeFrom="paragraph">
                    <wp:posOffset>-18415</wp:posOffset>
                  </wp:positionV>
                  <wp:extent cx="509905" cy="795655"/>
                  <wp:effectExtent l="19050" t="0" r="4445" b="0"/>
                  <wp:wrapTight wrapText="bothSides">
                    <wp:wrapPolygon edited="0">
                      <wp:start x="-807" y="0"/>
                      <wp:lineTo x="-807" y="21204"/>
                      <wp:lineTo x="21788" y="21204"/>
                      <wp:lineTo x="21788" y="0"/>
                      <wp:lineTo x="-807" y="0"/>
                    </wp:wrapPolygon>
                  </wp:wrapTight>
                  <wp:docPr id="1" name="Рисунок 6" descr="For_Blan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r_Blan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-18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905" cy="7956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95EC5" w:rsidRPr="00F363FE" w:rsidTr="007E5831">
        <w:tc>
          <w:tcPr>
            <w:tcW w:w="9570" w:type="dxa"/>
          </w:tcPr>
          <w:p w:rsidR="00295EC5" w:rsidRPr="00F363FE" w:rsidRDefault="00295EC5" w:rsidP="007E5831">
            <w:pPr>
              <w:jc w:val="center"/>
              <w:rPr>
                <w:b/>
                <w:sz w:val="24"/>
                <w:szCs w:val="24"/>
              </w:rPr>
            </w:pPr>
            <w:r w:rsidRPr="00F363FE">
              <w:rPr>
                <w:b/>
                <w:sz w:val="24"/>
                <w:szCs w:val="24"/>
              </w:rPr>
              <w:t xml:space="preserve">АДМИНИСТРАЦИЯ </w:t>
            </w:r>
          </w:p>
          <w:p w:rsidR="00295EC5" w:rsidRPr="00F363FE" w:rsidRDefault="00295EC5" w:rsidP="007E5831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63FE">
              <w:rPr>
                <w:b/>
                <w:sz w:val="24"/>
                <w:szCs w:val="24"/>
              </w:rPr>
              <w:t>ЕНАПАЕВСКОГО СЕЛЬСКОГО ПОСЕЛЕНИЯ</w:t>
            </w:r>
          </w:p>
          <w:p w:rsidR="00295EC5" w:rsidRPr="00F363FE" w:rsidRDefault="00295EC5" w:rsidP="007E5831">
            <w:pPr>
              <w:jc w:val="center"/>
              <w:rPr>
                <w:b/>
                <w:sz w:val="24"/>
                <w:szCs w:val="24"/>
              </w:rPr>
            </w:pPr>
            <w:r w:rsidRPr="00F363FE">
              <w:rPr>
                <w:b/>
                <w:sz w:val="24"/>
                <w:szCs w:val="24"/>
              </w:rPr>
              <w:t>ОКТЯБРЬСКОГО МУНИЦИПОЛЬНОГО РАЙОНА</w:t>
            </w:r>
          </w:p>
          <w:p w:rsidR="00295EC5" w:rsidRPr="00F363FE" w:rsidRDefault="00295EC5" w:rsidP="007E5831">
            <w:pPr>
              <w:jc w:val="center"/>
              <w:rPr>
                <w:b/>
                <w:sz w:val="24"/>
                <w:szCs w:val="24"/>
              </w:rPr>
            </w:pPr>
            <w:r w:rsidRPr="00F363FE">
              <w:rPr>
                <w:b/>
                <w:sz w:val="24"/>
                <w:szCs w:val="24"/>
              </w:rPr>
              <w:t>ПЕРМСКОГО КРАЯ</w:t>
            </w:r>
          </w:p>
        </w:tc>
      </w:tr>
      <w:tr w:rsidR="00295EC5" w:rsidRPr="00F363FE" w:rsidTr="007E5831">
        <w:tc>
          <w:tcPr>
            <w:tcW w:w="9570" w:type="dxa"/>
          </w:tcPr>
          <w:p w:rsidR="00295EC5" w:rsidRPr="00F363FE" w:rsidRDefault="00295EC5" w:rsidP="007E5831">
            <w:pPr>
              <w:rPr>
                <w:b/>
                <w:sz w:val="24"/>
                <w:szCs w:val="24"/>
              </w:rPr>
            </w:pPr>
          </w:p>
        </w:tc>
      </w:tr>
      <w:tr w:rsidR="00295EC5" w:rsidRPr="00F363FE" w:rsidTr="007E5831">
        <w:trPr>
          <w:trHeight w:val="247"/>
        </w:trPr>
        <w:tc>
          <w:tcPr>
            <w:tcW w:w="9570" w:type="dxa"/>
          </w:tcPr>
          <w:p w:rsidR="00295EC5" w:rsidRDefault="00295EC5" w:rsidP="007E5831">
            <w:pPr>
              <w:jc w:val="center"/>
              <w:rPr>
                <w:b/>
                <w:spacing w:val="20"/>
                <w:sz w:val="24"/>
                <w:szCs w:val="24"/>
              </w:rPr>
            </w:pPr>
            <w:r w:rsidRPr="00F363FE">
              <w:rPr>
                <w:b/>
                <w:spacing w:val="20"/>
                <w:sz w:val="24"/>
                <w:szCs w:val="24"/>
              </w:rPr>
              <w:t>ПОСТАНОВЛЕНИЕ</w:t>
            </w:r>
          </w:p>
          <w:p w:rsidR="00D34B8C" w:rsidRPr="00F363FE" w:rsidRDefault="00D34B8C" w:rsidP="007E583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547531" w:rsidRDefault="00F851DF" w:rsidP="00246A3E">
      <w:pPr>
        <w:pStyle w:val="a6"/>
        <w:rPr>
          <w:b w:val="0"/>
          <w:noProof/>
        </w:rPr>
      </w:pPr>
      <w:r>
        <w:rPr>
          <w:b w:val="0"/>
          <w:noProof/>
        </w:rPr>
        <w:t>01.06.2017</w:t>
      </w:r>
      <w:r w:rsidR="00547531">
        <w:rPr>
          <w:b w:val="0"/>
          <w:noProof/>
        </w:rPr>
        <w:t xml:space="preserve">                                                    </w:t>
      </w:r>
      <w:r>
        <w:rPr>
          <w:b w:val="0"/>
          <w:noProof/>
        </w:rPr>
        <w:t xml:space="preserve">                                                         </w:t>
      </w:r>
      <w:r w:rsidR="00547531">
        <w:rPr>
          <w:b w:val="0"/>
          <w:noProof/>
        </w:rPr>
        <w:t>№</w:t>
      </w:r>
      <w:r>
        <w:rPr>
          <w:b w:val="0"/>
          <w:noProof/>
        </w:rPr>
        <w:t>65</w:t>
      </w:r>
    </w:p>
    <w:p w:rsidR="00BF2020" w:rsidRDefault="0096454D" w:rsidP="00246A3E">
      <w:pPr>
        <w:pStyle w:val="a6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26" type="#_x0000_t202" style="position:absolute;margin-left:432.35pt;margin-top:179.15pt;width:100.65pt;height:21.6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A55oxD4QAAAAwB&#10;AAAPAAAAAAAAAAAAAAAAAAkFAABkcnMvZG93bnJldi54bWxQSwUGAAAAAAQABADzAAAAFwYAAAAA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3" o:spid="_x0000_s1027" type="#_x0000_t202" style="position:absolute;margin-left:138.9pt;margin-top:179.15pt;width:100.65pt;height:21.6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311DAC" w:rsidRPr="00482A25" w:rsidRDefault="00311DAC" w:rsidP="00311DAC">
                  <w:pPr>
                    <w:pStyle w:val="a7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52" o:spid="_x0000_s1028" type="#_x0000_t202" style="position:absolute;margin-left:85.05pt;margin-top:760.35pt;width:266.4pt;height:29.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<v:textbox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BF2020">
        <w:t xml:space="preserve">Об утверждении </w:t>
      </w:r>
      <w:r w:rsidR="005B06F8">
        <w:t>Порядка проведения</w:t>
      </w:r>
      <w:r w:rsidR="005B06F8">
        <w:br/>
        <w:t xml:space="preserve">оценки эффективности </w:t>
      </w:r>
      <w:r w:rsidR="00FD7F60">
        <w:t>предоставл</w:t>
      </w:r>
      <w:r w:rsidR="00B6532D">
        <w:t>енных</w:t>
      </w:r>
      <w:r w:rsidR="00FD7F60">
        <w:br/>
        <w:t>(планируемых к предоставлению)</w:t>
      </w:r>
      <w:r w:rsidR="00B6532D">
        <w:t xml:space="preserve"> налоговых</w:t>
      </w:r>
      <w:r w:rsidR="005B06F8">
        <w:br/>
      </w:r>
      <w:r w:rsidR="00B6532D">
        <w:t xml:space="preserve">льгот </w:t>
      </w:r>
      <w:r w:rsidR="005B06F8">
        <w:t>по местным налогам</w:t>
      </w:r>
    </w:p>
    <w:p w:rsidR="00BF2020" w:rsidRDefault="005B06F8" w:rsidP="00BF2020">
      <w:pPr>
        <w:pStyle w:val="a5"/>
      </w:pPr>
      <w:proofErr w:type="gramStart"/>
      <w:r>
        <w:t xml:space="preserve">В соответствии со статьей 64 Бюджетного кодекса Российской Федерации, </w:t>
      </w:r>
      <w:r w:rsidR="00855350">
        <w:t>Ф</w:t>
      </w:r>
      <w:r w:rsidR="00BF2020">
        <w:t>едеральн</w:t>
      </w:r>
      <w:r>
        <w:t>ым</w:t>
      </w:r>
      <w:r w:rsidR="00BF2020">
        <w:t xml:space="preserve"> закон</w:t>
      </w:r>
      <w:r>
        <w:t>ом</w:t>
      </w:r>
      <w:r w:rsidR="00BF2020">
        <w:t xml:space="preserve"> от 06.10.2003 № 131-ФЗ «Об общих принципах организации местного самоуправления в Российской Федерации»,  </w:t>
      </w:r>
      <w:r>
        <w:t>в целях установления е</w:t>
      </w:r>
      <w:r w:rsidR="007F5860">
        <w:t>диного подхода при рассмотрении предложений о предоставлении отдельным категориям налогоплательщиков налоговых льгот и повышения эффективности предоставляемых налоговых льгот по местным налогам администрация</w:t>
      </w:r>
      <w:r w:rsidR="00D34B8C">
        <w:t xml:space="preserve"> </w:t>
      </w:r>
      <w:proofErr w:type="spellStart"/>
      <w:r w:rsidR="00D34B8C">
        <w:t>Енапаевского</w:t>
      </w:r>
      <w:proofErr w:type="spellEnd"/>
      <w:r w:rsidR="00D34B8C">
        <w:t xml:space="preserve"> </w:t>
      </w:r>
      <w:r w:rsidR="00547531">
        <w:t>сельского поселения ПОСТАНОВЛЯЕТ:</w:t>
      </w:r>
      <w:proofErr w:type="gramEnd"/>
    </w:p>
    <w:p w:rsidR="00547531" w:rsidRDefault="00F851DF" w:rsidP="00BF2020">
      <w:pPr>
        <w:pStyle w:val="a5"/>
      </w:pPr>
      <w:r>
        <w:t>1.</w:t>
      </w:r>
      <w:r w:rsidR="00547531">
        <w:t xml:space="preserve">Утвердить прилагаемый Порядок проведения оценки эффективности </w:t>
      </w:r>
      <w:r w:rsidR="00FD7F60">
        <w:t>предоставл</w:t>
      </w:r>
      <w:r w:rsidR="00B6532D">
        <w:t>енных</w:t>
      </w:r>
      <w:r w:rsidR="00FD7F60">
        <w:t xml:space="preserve"> (планируемых к предоставлению) </w:t>
      </w:r>
      <w:r w:rsidR="00B6532D">
        <w:t xml:space="preserve">налоговых льгот </w:t>
      </w:r>
      <w:r w:rsidR="00FD7F60">
        <w:t>по местным налогам.</w:t>
      </w:r>
    </w:p>
    <w:p w:rsidR="00FD7F60" w:rsidRDefault="00F851DF" w:rsidP="00BF2020">
      <w:pPr>
        <w:pStyle w:val="a5"/>
      </w:pPr>
      <w:r>
        <w:t>2.</w:t>
      </w:r>
      <w:r w:rsidR="00FD7F60">
        <w:t>Настоящее постановление вступает</w:t>
      </w:r>
      <w:r w:rsidR="0097285E">
        <w:t xml:space="preserve"> в силу со дня его обнародования</w:t>
      </w:r>
      <w:r w:rsidR="00FD7F60">
        <w:t>.</w:t>
      </w:r>
    </w:p>
    <w:p w:rsidR="00547531" w:rsidRDefault="0097285E" w:rsidP="00BF2020">
      <w:pPr>
        <w:pStyle w:val="a5"/>
      </w:pPr>
      <w:r>
        <w:t>3</w:t>
      </w:r>
      <w:r w:rsidR="00F851DF">
        <w:t>.</w:t>
      </w:r>
      <w:proofErr w:type="gramStart"/>
      <w:r w:rsidR="00FD7F60">
        <w:t>Контроль за</w:t>
      </w:r>
      <w:proofErr w:type="gramEnd"/>
      <w:r w:rsidR="00FD7F60">
        <w:t xml:space="preserve"> исполнением настоящего постановления </w:t>
      </w:r>
      <w:r w:rsidR="00FC0361">
        <w:t>возложить на</w:t>
      </w:r>
      <w:r w:rsidR="00920559">
        <w:t xml:space="preserve"> </w:t>
      </w:r>
      <w:proofErr w:type="spellStart"/>
      <w:r w:rsidR="00920559">
        <w:t>Мубаракшину</w:t>
      </w:r>
      <w:proofErr w:type="spellEnd"/>
      <w:r w:rsidR="00920559">
        <w:t xml:space="preserve"> И.Л.</w:t>
      </w: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790D" w:rsidRDefault="00A9790D" w:rsidP="00487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828"/>
        <w:gridCol w:w="840"/>
        <w:gridCol w:w="2988"/>
        <w:gridCol w:w="1914"/>
      </w:tblGrid>
      <w:tr w:rsidR="00295EC5" w:rsidRPr="00F363FE" w:rsidTr="007E5831">
        <w:tc>
          <w:tcPr>
            <w:tcW w:w="3828" w:type="dxa"/>
          </w:tcPr>
          <w:p w:rsidR="00295EC5" w:rsidRPr="00F363FE" w:rsidRDefault="00295EC5" w:rsidP="007E583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F363FE">
              <w:rPr>
                <w:bCs/>
                <w:sz w:val="24"/>
                <w:szCs w:val="24"/>
              </w:rPr>
              <w:t>Глава сельского поселения –</w:t>
            </w:r>
          </w:p>
          <w:p w:rsidR="00295EC5" w:rsidRPr="00F363FE" w:rsidRDefault="00295EC5" w:rsidP="007E5831">
            <w:pPr>
              <w:pStyle w:val="3"/>
              <w:spacing w:after="0"/>
              <w:rPr>
                <w:bCs/>
                <w:sz w:val="24"/>
                <w:szCs w:val="24"/>
              </w:rPr>
            </w:pPr>
            <w:r w:rsidRPr="00F363FE">
              <w:rPr>
                <w:bCs/>
                <w:sz w:val="24"/>
                <w:szCs w:val="24"/>
              </w:rPr>
              <w:t xml:space="preserve">глава администрации </w:t>
            </w:r>
          </w:p>
          <w:p w:rsidR="00295EC5" w:rsidRPr="00F363FE" w:rsidRDefault="00295EC5" w:rsidP="007E5831">
            <w:pPr>
              <w:rPr>
                <w:b/>
                <w:sz w:val="24"/>
                <w:szCs w:val="24"/>
              </w:rPr>
            </w:pPr>
            <w:proofErr w:type="spellStart"/>
            <w:r w:rsidRPr="00F363FE">
              <w:rPr>
                <w:bCs/>
                <w:sz w:val="24"/>
                <w:szCs w:val="24"/>
              </w:rPr>
              <w:t>Енапаевского</w:t>
            </w:r>
            <w:proofErr w:type="spellEnd"/>
            <w:r w:rsidRPr="00F363FE">
              <w:rPr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0" w:type="dxa"/>
          </w:tcPr>
          <w:p w:rsidR="00295EC5" w:rsidRPr="00F363FE" w:rsidRDefault="00295EC5" w:rsidP="007E5831">
            <w:pPr>
              <w:rPr>
                <w:b/>
                <w:sz w:val="24"/>
                <w:szCs w:val="24"/>
              </w:rPr>
            </w:pPr>
          </w:p>
        </w:tc>
        <w:tc>
          <w:tcPr>
            <w:tcW w:w="2988" w:type="dxa"/>
          </w:tcPr>
          <w:p w:rsidR="00295EC5" w:rsidRPr="00F363FE" w:rsidRDefault="00295EC5" w:rsidP="007E5831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295EC5" w:rsidRPr="00F363FE" w:rsidRDefault="00295EC5" w:rsidP="007E5831">
            <w:pPr>
              <w:rPr>
                <w:bCs/>
                <w:sz w:val="24"/>
                <w:szCs w:val="24"/>
              </w:rPr>
            </w:pPr>
          </w:p>
          <w:p w:rsidR="00295EC5" w:rsidRPr="00F363FE" w:rsidRDefault="00295EC5" w:rsidP="007E5831">
            <w:pPr>
              <w:rPr>
                <w:bCs/>
                <w:sz w:val="24"/>
                <w:szCs w:val="24"/>
              </w:rPr>
            </w:pPr>
          </w:p>
          <w:p w:rsidR="00295EC5" w:rsidRPr="00F363FE" w:rsidRDefault="00295EC5" w:rsidP="007E5831">
            <w:pPr>
              <w:rPr>
                <w:b/>
                <w:sz w:val="24"/>
                <w:szCs w:val="24"/>
              </w:rPr>
            </w:pPr>
            <w:proofErr w:type="spellStart"/>
            <w:r w:rsidRPr="00F363FE">
              <w:rPr>
                <w:bCs/>
                <w:sz w:val="24"/>
                <w:szCs w:val="24"/>
              </w:rPr>
              <w:t>Р.Г.Башаров</w:t>
            </w:r>
            <w:proofErr w:type="spellEnd"/>
            <w:r w:rsidRPr="00F363FE">
              <w:rPr>
                <w:bCs/>
                <w:sz w:val="24"/>
                <w:szCs w:val="24"/>
              </w:rPr>
              <w:t xml:space="preserve">        </w:t>
            </w:r>
            <w:r w:rsidRPr="00F363FE">
              <w:rPr>
                <w:sz w:val="24"/>
                <w:szCs w:val="24"/>
              </w:rPr>
              <w:t xml:space="preserve">                    </w:t>
            </w:r>
            <w:r w:rsidRPr="00F363FE">
              <w:rPr>
                <w:bCs/>
                <w:sz w:val="24"/>
                <w:szCs w:val="24"/>
              </w:rPr>
              <w:t xml:space="preserve">                                                                                          </w:t>
            </w:r>
          </w:p>
        </w:tc>
      </w:tr>
    </w:tbl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285E" w:rsidRPr="00487624" w:rsidRDefault="0097285E" w:rsidP="0054736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B6999" w:rsidRPr="00295EC5" w:rsidRDefault="005B6999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4B8C" w:rsidRDefault="00D34B8C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4B8C" w:rsidRDefault="00D34B8C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D34B8C" w:rsidRDefault="00D34B8C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20559" w:rsidRDefault="00920559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920559" w:rsidRDefault="00920559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9790D" w:rsidRPr="00295EC5" w:rsidRDefault="002F75C7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5EC5">
        <w:rPr>
          <w:rFonts w:ascii="Times New Roman" w:hAnsi="Times New Roman" w:cs="Times New Roman"/>
          <w:sz w:val="20"/>
        </w:rPr>
        <w:lastRenderedPageBreak/>
        <w:t>Приложение</w:t>
      </w:r>
    </w:p>
    <w:p w:rsidR="00A9790D" w:rsidRPr="00295EC5" w:rsidRDefault="00A9790D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5EC5">
        <w:rPr>
          <w:rFonts w:ascii="Times New Roman" w:hAnsi="Times New Roman" w:cs="Times New Roman"/>
          <w:sz w:val="20"/>
        </w:rPr>
        <w:t xml:space="preserve">к </w:t>
      </w:r>
      <w:r w:rsidR="00FF6E37" w:rsidRPr="00295EC5">
        <w:rPr>
          <w:rFonts w:ascii="Times New Roman" w:hAnsi="Times New Roman" w:cs="Times New Roman"/>
          <w:sz w:val="20"/>
        </w:rPr>
        <w:t>постановлению</w:t>
      </w:r>
    </w:p>
    <w:p w:rsidR="00D34B8C" w:rsidRDefault="00FF6E37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5EC5">
        <w:rPr>
          <w:rFonts w:ascii="Times New Roman" w:hAnsi="Times New Roman" w:cs="Times New Roman"/>
          <w:sz w:val="20"/>
        </w:rPr>
        <w:t xml:space="preserve">администрации </w:t>
      </w:r>
      <w:proofErr w:type="spellStart"/>
      <w:r w:rsidR="00D34B8C">
        <w:rPr>
          <w:rFonts w:ascii="Times New Roman" w:hAnsi="Times New Roman" w:cs="Times New Roman"/>
          <w:sz w:val="20"/>
        </w:rPr>
        <w:t>Енапаевского</w:t>
      </w:r>
      <w:proofErr w:type="spellEnd"/>
      <w:r w:rsidR="00D34B8C">
        <w:rPr>
          <w:rFonts w:ascii="Times New Roman" w:hAnsi="Times New Roman" w:cs="Times New Roman"/>
          <w:sz w:val="20"/>
        </w:rPr>
        <w:t xml:space="preserve"> </w:t>
      </w:r>
    </w:p>
    <w:p w:rsidR="00A9790D" w:rsidRPr="00295EC5" w:rsidRDefault="00D34B8C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сельского поселения</w:t>
      </w:r>
    </w:p>
    <w:p w:rsidR="00A9790D" w:rsidRPr="00295EC5" w:rsidRDefault="00A9790D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295EC5">
        <w:rPr>
          <w:rFonts w:ascii="Times New Roman" w:hAnsi="Times New Roman" w:cs="Times New Roman"/>
          <w:sz w:val="20"/>
        </w:rPr>
        <w:t xml:space="preserve">от </w:t>
      </w:r>
      <w:r w:rsidR="00C86964" w:rsidRPr="00295EC5">
        <w:rPr>
          <w:rFonts w:ascii="Times New Roman" w:hAnsi="Times New Roman" w:cs="Times New Roman"/>
          <w:sz w:val="20"/>
        </w:rPr>
        <w:t xml:space="preserve"> </w:t>
      </w:r>
      <w:r w:rsidR="00F851DF">
        <w:rPr>
          <w:rFonts w:ascii="Times New Roman" w:hAnsi="Times New Roman" w:cs="Times New Roman"/>
          <w:sz w:val="20"/>
        </w:rPr>
        <w:t xml:space="preserve">01.06.2017 г </w:t>
      </w:r>
      <w:r w:rsidR="00C86964" w:rsidRPr="00295EC5">
        <w:rPr>
          <w:rFonts w:ascii="Times New Roman" w:hAnsi="Times New Roman" w:cs="Times New Roman"/>
          <w:sz w:val="20"/>
        </w:rPr>
        <w:t xml:space="preserve"> №</w:t>
      </w:r>
      <w:r w:rsidR="00F851DF">
        <w:rPr>
          <w:rFonts w:ascii="Times New Roman" w:hAnsi="Times New Roman" w:cs="Times New Roman"/>
          <w:sz w:val="20"/>
        </w:rPr>
        <w:t xml:space="preserve"> 65</w:t>
      </w:r>
    </w:p>
    <w:p w:rsidR="009856F5" w:rsidRPr="00295EC5" w:rsidRDefault="009856F5" w:rsidP="00295EC5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A9790D" w:rsidRPr="00E166A8" w:rsidRDefault="00A9790D" w:rsidP="00A97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0" w:name="P30"/>
      <w:bookmarkEnd w:id="0"/>
      <w:r w:rsidRPr="00FC0361">
        <w:rPr>
          <w:b/>
        </w:rPr>
        <w:t xml:space="preserve">Порядок </w:t>
      </w:r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проведения оценки эффективности </w:t>
      </w:r>
      <w:proofErr w:type="gramStart"/>
      <w:r w:rsidRPr="00FC0361">
        <w:rPr>
          <w:b/>
        </w:rPr>
        <w:t>предоставл</w:t>
      </w:r>
      <w:r w:rsidR="00B6532D">
        <w:rPr>
          <w:b/>
        </w:rPr>
        <w:t>енных</w:t>
      </w:r>
      <w:proofErr w:type="gramEnd"/>
    </w:p>
    <w:p w:rsidR="008B1544" w:rsidRDefault="00FC0361" w:rsidP="005B06F8">
      <w:pPr>
        <w:autoSpaceDE w:val="0"/>
        <w:autoSpaceDN w:val="0"/>
        <w:adjustRightInd w:val="0"/>
        <w:jc w:val="center"/>
        <w:outlineLvl w:val="0"/>
        <w:rPr>
          <w:b/>
        </w:rPr>
      </w:pPr>
      <w:r w:rsidRPr="00FC0361">
        <w:rPr>
          <w:b/>
        </w:rPr>
        <w:t xml:space="preserve">(планируемых к предоставлению) </w:t>
      </w:r>
      <w:r w:rsidR="00B6532D" w:rsidRPr="00FC0361">
        <w:rPr>
          <w:b/>
        </w:rPr>
        <w:t xml:space="preserve">налоговых льгот </w:t>
      </w:r>
    </w:p>
    <w:p w:rsidR="00FC0361" w:rsidRPr="00FC0361" w:rsidRDefault="00FC0361" w:rsidP="005B06F8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FC0361">
        <w:rPr>
          <w:b/>
        </w:rPr>
        <w:t>по местным налогам</w:t>
      </w:r>
    </w:p>
    <w:p w:rsidR="00FC0361" w:rsidRDefault="00FC0361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1. Общие положения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FC0361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1.1. Настоящий </w:t>
      </w:r>
      <w:r w:rsidR="005B06F8">
        <w:rPr>
          <w:szCs w:val="28"/>
        </w:rPr>
        <w:t>Порядок проведения оценки эффективности предоставле</w:t>
      </w:r>
      <w:r w:rsidR="00B6532D">
        <w:rPr>
          <w:szCs w:val="28"/>
        </w:rPr>
        <w:t>нны</w:t>
      </w:r>
      <w:proofErr w:type="gramStart"/>
      <w:r w:rsidR="00B6532D">
        <w:rPr>
          <w:szCs w:val="28"/>
        </w:rPr>
        <w:t>х</w:t>
      </w:r>
      <w:r>
        <w:rPr>
          <w:szCs w:val="28"/>
        </w:rPr>
        <w:t>(</w:t>
      </w:r>
      <w:proofErr w:type="gramEnd"/>
      <w:r>
        <w:rPr>
          <w:szCs w:val="28"/>
        </w:rPr>
        <w:t xml:space="preserve">планируемых к предоставлению) </w:t>
      </w:r>
      <w:r w:rsidR="00B6532D">
        <w:rPr>
          <w:szCs w:val="28"/>
        </w:rPr>
        <w:t xml:space="preserve">налоговых льгот </w:t>
      </w:r>
      <w:r w:rsidR="005B06F8">
        <w:rPr>
          <w:szCs w:val="28"/>
        </w:rPr>
        <w:t>по местным налогам (далее - Порядок) определяет правила предоставления налоговых льгот с учетом оценки эффективности их предоставления.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1.2. Настоящий Порядок распространяется на предоставленные решениями </w:t>
      </w:r>
      <w:r w:rsidR="00FC0361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FC0361">
        <w:rPr>
          <w:szCs w:val="28"/>
        </w:rPr>
        <w:t xml:space="preserve">епутатов </w:t>
      </w:r>
      <w:proofErr w:type="spellStart"/>
      <w:r w:rsidR="00D34B8C">
        <w:rPr>
          <w:szCs w:val="28"/>
        </w:rPr>
        <w:t>Енапаевского</w:t>
      </w:r>
      <w:proofErr w:type="spellEnd"/>
      <w:r w:rsidR="00FC0361">
        <w:rPr>
          <w:szCs w:val="28"/>
        </w:rPr>
        <w:t xml:space="preserve"> сельского поселения</w:t>
      </w:r>
      <w:r>
        <w:rPr>
          <w:szCs w:val="28"/>
        </w:rPr>
        <w:t>, а также планируемые к предоставлению налоговые льготы по местным налогам (далее - налоговые льготы).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1.3. Объектом оценки является бюджетная эффективность от предоставления налоговых </w:t>
      </w:r>
      <w:r w:rsidR="0046285C">
        <w:rPr>
          <w:szCs w:val="28"/>
        </w:rPr>
        <w:t xml:space="preserve">льгот по земельному налогу </w:t>
      </w:r>
      <w:bookmarkStart w:id="1" w:name="_GoBack"/>
      <w:bookmarkEnd w:id="1"/>
      <w:r w:rsidR="0046285C">
        <w:rPr>
          <w:szCs w:val="28"/>
        </w:rPr>
        <w:t>с физических лиц.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1.4. В настоящем Порядке используются следующие основные понятия и термины: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предоставленная </w:t>
      </w:r>
      <w:r w:rsidR="005B06F8">
        <w:rPr>
          <w:szCs w:val="28"/>
        </w:rPr>
        <w:t xml:space="preserve">налоговая льгота </w:t>
      </w:r>
      <w:proofErr w:type="gramStart"/>
      <w:r>
        <w:rPr>
          <w:szCs w:val="28"/>
        </w:rPr>
        <w:t>–н</w:t>
      </w:r>
      <w:proofErr w:type="gramEnd"/>
      <w:r>
        <w:rPr>
          <w:szCs w:val="28"/>
        </w:rPr>
        <w:t xml:space="preserve">алоговая льгота по местным налогам, установленная решением Совета </w:t>
      </w:r>
      <w:r w:rsidR="00EA0126">
        <w:rPr>
          <w:szCs w:val="28"/>
        </w:rPr>
        <w:t>д</w:t>
      </w:r>
      <w:r>
        <w:rPr>
          <w:szCs w:val="28"/>
        </w:rPr>
        <w:t xml:space="preserve">епутатов </w:t>
      </w:r>
      <w:proofErr w:type="spellStart"/>
      <w:r w:rsidR="00D34B8C">
        <w:rPr>
          <w:szCs w:val="28"/>
        </w:rPr>
        <w:t>Енапаевского</w:t>
      </w:r>
      <w:proofErr w:type="spellEnd"/>
      <w:r>
        <w:rPr>
          <w:szCs w:val="28"/>
        </w:rPr>
        <w:t xml:space="preserve"> сельского поселения; </w:t>
      </w:r>
    </w:p>
    <w:p w:rsidR="00257ADF" w:rsidRDefault="00257ADF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планируемая к предоставлению налоговая льгота – налоговая льгота по установленным местным налогам, установление которой инициируется заинтересованными лицами;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оценка эффективности - процедура сопоставления результатов предоставления налоговых льгот отдельным категориям налогоплательщиков в разрезе видов деятельности;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бюджетная эффективность налоговых льгот - влияние предоставления налоговых льгот на объем доходов бюджета  </w:t>
      </w:r>
      <w:proofErr w:type="spellStart"/>
      <w:r w:rsidR="00D34B8C">
        <w:rPr>
          <w:szCs w:val="28"/>
        </w:rPr>
        <w:t>Енапаевского</w:t>
      </w:r>
      <w:proofErr w:type="spellEnd"/>
      <w:r w:rsidR="00FC0361">
        <w:rPr>
          <w:szCs w:val="28"/>
        </w:rPr>
        <w:t xml:space="preserve"> сельского поселения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2. Основные принципы установления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2.1. Установление налоговых льгот осуществляется с соблюдением следующих основных принципов: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налоговые льготы устанавливаются в пределах полномочий органов местного самоуправления, установленных федеральным законодательством;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налоговые льготы устанавливаются в порядке и на условиях, определяемых Налоговым </w:t>
      </w:r>
      <w:hyperlink r:id="rId10" w:history="1">
        <w:r w:rsidRPr="00257ADF">
          <w:rPr>
            <w:szCs w:val="28"/>
          </w:rPr>
          <w:t>кодексом</w:t>
        </w:r>
      </w:hyperlink>
      <w:r>
        <w:rPr>
          <w:szCs w:val="28"/>
        </w:rPr>
        <w:t xml:space="preserve"> Российской Федерации</w:t>
      </w:r>
      <w:r w:rsidR="00B434DB">
        <w:rPr>
          <w:szCs w:val="28"/>
        </w:rPr>
        <w:t>;</w:t>
      </w:r>
    </w:p>
    <w:p w:rsidR="00B434DB" w:rsidRDefault="00B434DB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налоговые льготы предоставляются на срок не менее одного налогового периода по соответствующему налогу и могут быть установлены </w:t>
      </w:r>
      <w:r w:rsidR="00860856">
        <w:rPr>
          <w:szCs w:val="28"/>
        </w:rPr>
        <w:t>на определенный срок либо бессрочно.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3. Виды налоговых льгот и условия их предоставления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3.1. Налоговые льготы предоставляются налогоплательщикам на основании решений </w:t>
      </w:r>
      <w:r w:rsidR="005D0202">
        <w:rPr>
          <w:szCs w:val="28"/>
        </w:rPr>
        <w:t xml:space="preserve">Совета </w:t>
      </w:r>
      <w:r w:rsidR="00EA0126">
        <w:rPr>
          <w:szCs w:val="28"/>
        </w:rPr>
        <w:t>д</w:t>
      </w:r>
      <w:r w:rsidR="005D0202">
        <w:rPr>
          <w:szCs w:val="28"/>
        </w:rPr>
        <w:t>епутатов</w:t>
      </w:r>
      <w:r w:rsidR="00D34B8C" w:rsidRPr="00D34B8C">
        <w:rPr>
          <w:szCs w:val="28"/>
        </w:rPr>
        <w:t xml:space="preserve"> </w:t>
      </w:r>
      <w:r w:rsidR="00D34B8C">
        <w:rPr>
          <w:szCs w:val="28"/>
        </w:rPr>
        <w:t xml:space="preserve"> </w:t>
      </w:r>
      <w:proofErr w:type="spellStart"/>
      <w:r w:rsidR="00D34B8C">
        <w:rPr>
          <w:szCs w:val="28"/>
        </w:rPr>
        <w:t>Енапаевского</w:t>
      </w:r>
      <w:proofErr w:type="spellEnd"/>
      <w:r w:rsidR="00D34B8C">
        <w:rPr>
          <w:szCs w:val="28"/>
        </w:rPr>
        <w:t xml:space="preserve">  </w:t>
      </w:r>
      <w:r w:rsidR="00121554">
        <w:rPr>
          <w:szCs w:val="28"/>
        </w:rPr>
        <w:t>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3.2. Налогоплательщикам могут устанавливаться следующие виды налоговых льгот: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а) освобождение от уплаты налога (полное или частичное);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б) снижение налоговой ставки.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3.3. Налоговые льготы предоставляются в пределах сумм, подлежащих зачислению в бюджет </w:t>
      </w:r>
      <w:proofErr w:type="spellStart"/>
      <w:r w:rsidR="00D34B8C">
        <w:rPr>
          <w:szCs w:val="28"/>
        </w:rPr>
        <w:t>Енапаевского</w:t>
      </w:r>
      <w:proofErr w:type="spellEnd"/>
      <w:r w:rsidR="00121554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4B3BB9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3.4. В целях обеспечения эффективности предоставления налоговых льгот и их соответствия общественным интересам запрещается предоставление налоговых льгот при низкой оценке бюджетной эффективности. 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При рассмотрении предложений о предоставлении налоговых льгот в обязательном порядке проводится оценка эффективности налоговых льгот в соответствии с настоящим Порядком.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8B1544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4. Проведение</w:t>
      </w:r>
      <w:r w:rsidR="005B06F8">
        <w:rPr>
          <w:szCs w:val="28"/>
        </w:rPr>
        <w:t xml:space="preserve"> оценки эффективности </w:t>
      </w:r>
      <w:proofErr w:type="gramStart"/>
      <w:r w:rsidR="005B6999">
        <w:rPr>
          <w:szCs w:val="28"/>
        </w:rPr>
        <w:t>предоставленных</w:t>
      </w:r>
      <w:proofErr w:type="gramEnd"/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(планируемых к предоставлению) 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4.1. Оценка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проводится </w:t>
      </w:r>
      <w:r w:rsidR="00EA0126">
        <w:rPr>
          <w:szCs w:val="28"/>
        </w:rPr>
        <w:t>Администрацией</w:t>
      </w:r>
      <w:r w:rsidR="00121554">
        <w:rPr>
          <w:szCs w:val="28"/>
        </w:rPr>
        <w:t xml:space="preserve"> </w:t>
      </w:r>
      <w:proofErr w:type="spellStart"/>
      <w:r w:rsidR="00D34B8C">
        <w:rPr>
          <w:szCs w:val="28"/>
        </w:rPr>
        <w:t>Енапаевского</w:t>
      </w:r>
      <w:proofErr w:type="spellEnd"/>
      <w:r w:rsidR="00121554">
        <w:rPr>
          <w:szCs w:val="28"/>
        </w:rPr>
        <w:t xml:space="preserve"> сельского поселения </w:t>
      </w:r>
      <w:r>
        <w:rPr>
          <w:szCs w:val="28"/>
        </w:rPr>
        <w:t xml:space="preserve">(далее - </w:t>
      </w:r>
      <w:r w:rsidR="00EA0126">
        <w:rPr>
          <w:szCs w:val="28"/>
        </w:rPr>
        <w:t>Администрация</w:t>
      </w:r>
      <w:r>
        <w:rPr>
          <w:szCs w:val="28"/>
        </w:rPr>
        <w:t>) в разрезе налогов и катего</w:t>
      </w:r>
      <w:r w:rsidR="00A07D94">
        <w:rPr>
          <w:szCs w:val="28"/>
        </w:rPr>
        <w:t>рий получателей налоговых льгот, в соответствии с Методикой расчета оценки эффективности предоставляемых (планируемых к предоставлению) налоговых льгот согласно приложению к н</w:t>
      </w:r>
      <w:r w:rsidR="001B7C2E">
        <w:rPr>
          <w:szCs w:val="28"/>
        </w:rPr>
        <w:t>астоящему П</w:t>
      </w:r>
      <w:r w:rsidR="00A07D94">
        <w:rPr>
          <w:szCs w:val="28"/>
        </w:rPr>
        <w:t>орядку</w:t>
      </w:r>
      <w:r w:rsidR="001B7C2E">
        <w:rPr>
          <w:szCs w:val="28"/>
        </w:rPr>
        <w:t xml:space="preserve"> (далее-Методика).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4.2. Оценка эффективности налоговых льгот производится в следующие сроки:</w:t>
      </w:r>
    </w:p>
    <w:p w:rsidR="00D96177" w:rsidRDefault="00D96177" w:rsidP="00D9617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предоставленным налоговым льготам в срок до 1 августа года, следующего за оцениваемым годом;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 планируемым к предоставлению налоговым льготам - в течение месяца со дня поступления предложений о предоставлении налоговых льгот.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Предложения о предоставлении налоговых льгот принимаются </w:t>
      </w:r>
      <w:r w:rsidR="00EA0126">
        <w:rPr>
          <w:szCs w:val="28"/>
        </w:rPr>
        <w:t>Администрацией</w:t>
      </w:r>
      <w:r>
        <w:rPr>
          <w:szCs w:val="28"/>
        </w:rPr>
        <w:t xml:space="preserve"> от инициаторов введения налоговых льгот </w:t>
      </w:r>
      <w:r w:rsidRPr="001B3D21">
        <w:rPr>
          <w:szCs w:val="28"/>
        </w:rPr>
        <w:t xml:space="preserve">до </w:t>
      </w:r>
      <w:r w:rsidR="001B3D21" w:rsidRPr="001B3D21">
        <w:rPr>
          <w:szCs w:val="28"/>
        </w:rPr>
        <w:t>20</w:t>
      </w:r>
      <w:r w:rsidRPr="001B3D21">
        <w:rPr>
          <w:szCs w:val="28"/>
        </w:rPr>
        <w:t xml:space="preserve"> ию</w:t>
      </w:r>
      <w:r w:rsidR="00D96177">
        <w:rPr>
          <w:szCs w:val="28"/>
        </w:rPr>
        <w:t>л</w:t>
      </w:r>
      <w:r w:rsidRPr="001B3D21">
        <w:rPr>
          <w:szCs w:val="28"/>
        </w:rPr>
        <w:t>я</w:t>
      </w:r>
      <w:r>
        <w:rPr>
          <w:szCs w:val="28"/>
        </w:rPr>
        <w:t xml:space="preserve"> года, предшествующего году начала действия налоговой льготы</w:t>
      </w:r>
      <w:r w:rsidR="00D96177">
        <w:rPr>
          <w:szCs w:val="28"/>
        </w:rPr>
        <w:t>.</w:t>
      </w:r>
    </w:p>
    <w:p w:rsidR="00257ADF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4.3. Источниками информации для проведения оценки являются</w:t>
      </w:r>
      <w:r w:rsidR="00257ADF">
        <w:rPr>
          <w:szCs w:val="28"/>
        </w:rPr>
        <w:t>:</w:t>
      </w:r>
    </w:p>
    <w:p w:rsidR="005B06F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с</w:t>
      </w:r>
      <w:r w:rsidR="005B06F8">
        <w:rPr>
          <w:szCs w:val="28"/>
        </w:rPr>
        <w:t>ведения</w:t>
      </w:r>
      <w:r w:rsidR="00257ADF">
        <w:rPr>
          <w:szCs w:val="28"/>
        </w:rPr>
        <w:t xml:space="preserve"> форм статистической налоговой отчетности, в том числе отчета о налоговой базе и структуре начислений по местным налогам (форма № 5-МН</w:t>
      </w:r>
      <w:r w:rsidR="00EB1238">
        <w:rPr>
          <w:szCs w:val="28"/>
        </w:rPr>
        <w:t>, 5-ТН</w:t>
      </w:r>
      <w:r w:rsidR="00257ADF">
        <w:rPr>
          <w:szCs w:val="28"/>
        </w:rPr>
        <w:t>)</w:t>
      </w:r>
      <w:r w:rsidR="005B06F8">
        <w:rPr>
          <w:szCs w:val="28"/>
        </w:rPr>
        <w:t>, представл</w:t>
      </w:r>
      <w:r>
        <w:rPr>
          <w:szCs w:val="28"/>
        </w:rPr>
        <w:t xml:space="preserve">яемые </w:t>
      </w:r>
      <w:r w:rsidR="005B06F8">
        <w:rPr>
          <w:szCs w:val="28"/>
        </w:rPr>
        <w:t>Управлением ФНС России по Пермскому краю</w:t>
      </w:r>
      <w:r w:rsidR="00121554">
        <w:rPr>
          <w:szCs w:val="28"/>
        </w:rPr>
        <w:t xml:space="preserve"> (</w:t>
      </w:r>
      <w:r w:rsidR="00F00C51">
        <w:rPr>
          <w:szCs w:val="28"/>
        </w:rPr>
        <w:t xml:space="preserve">Межрайонная </w:t>
      </w:r>
      <w:r w:rsidR="00121554" w:rsidRPr="00F00C51">
        <w:rPr>
          <w:szCs w:val="28"/>
        </w:rPr>
        <w:t xml:space="preserve">ИФНС России </w:t>
      </w:r>
      <w:r w:rsidR="001B7C2E">
        <w:rPr>
          <w:szCs w:val="28"/>
        </w:rPr>
        <w:t>№ 12</w:t>
      </w:r>
      <w:r w:rsidR="00F00C51">
        <w:rPr>
          <w:szCs w:val="28"/>
        </w:rPr>
        <w:t xml:space="preserve"> по</w:t>
      </w:r>
      <w:r w:rsidR="00121554" w:rsidRPr="00F00C51">
        <w:rPr>
          <w:szCs w:val="28"/>
        </w:rPr>
        <w:t xml:space="preserve"> Пермско</w:t>
      </w:r>
      <w:r w:rsidR="00F00C51">
        <w:rPr>
          <w:szCs w:val="28"/>
        </w:rPr>
        <w:t>му</w:t>
      </w:r>
      <w:r w:rsidR="00121554" w:rsidRPr="00F00C51">
        <w:rPr>
          <w:szCs w:val="28"/>
        </w:rPr>
        <w:t xml:space="preserve"> кра</w:t>
      </w:r>
      <w:r w:rsidR="00F00C51">
        <w:rPr>
          <w:szCs w:val="28"/>
        </w:rPr>
        <w:t>ю</w:t>
      </w:r>
      <w:r w:rsidR="00121554">
        <w:rPr>
          <w:szCs w:val="28"/>
        </w:rPr>
        <w:t>)</w:t>
      </w:r>
      <w:r w:rsidR="005B06F8">
        <w:rPr>
          <w:szCs w:val="28"/>
        </w:rPr>
        <w:t>;</w:t>
      </w:r>
      <w:proofErr w:type="gramEnd"/>
    </w:p>
    <w:p w:rsidR="00257ADF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 xml:space="preserve">сведения </w:t>
      </w:r>
      <w:r w:rsidR="005B06F8">
        <w:rPr>
          <w:szCs w:val="28"/>
        </w:rPr>
        <w:t>получател</w:t>
      </w:r>
      <w:r>
        <w:rPr>
          <w:szCs w:val="28"/>
        </w:rPr>
        <w:t>ей</w:t>
      </w:r>
      <w:r w:rsidR="005B06F8">
        <w:rPr>
          <w:szCs w:val="28"/>
        </w:rPr>
        <w:t xml:space="preserve"> льгот или претендующими на их получение юридическими и физическими лицами</w:t>
      </w:r>
      <w:r w:rsidR="00257ADF">
        <w:rPr>
          <w:szCs w:val="28"/>
        </w:rPr>
        <w:t>;</w:t>
      </w:r>
    </w:p>
    <w:p w:rsidR="007B7708" w:rsidRDefault="007B770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иные виды информации, необходимые для проведения оценки эффективности налоговых льгот. </w:t>
      </w:r>
    </w:p>
    <w:p w:rsidR="004729D0" w:rsidRDefault="004729D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D27FA0" w:rsidRDefault="00D27FA0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center"/>
        <w:outlineLvl w:val="0"/>
        <w:rPr>
          <w:szCs w:val="28"/>
        </w:rPr>
      </w:pPr>
      <w:r>
        <w:rPr>
          <w:szCs w:val="28"/>
        </w:rPr>
        <w:t>5. Применение результатов оценки эффективности</w:t>
      </w:r>
    </w:p>
    <w:p w:rsidR="005B06F8" w:rsidRDefault="005B06F8" w:rsidP="005B06F8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налоговых льгот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5.1. По результатам проведения оценки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составляется аналитическая записка, которая представляется главе </w:t>
      </w:r>
      <w:proofErr w:type="spellStart"/>
      <w:r w:rsidR="00D34B8C">
        <w:rPr>
          <w:szCs w:val="28"/>
        </w:rPr>
        <w:t>Енапаевского</w:t>
      </w:r>
      <w:proofErr w:type="spellEnd"/>
      <w:r w:rsidR="00C07B56">
        <w:rPr>
          <w:szCs w:val="28"/>
        </w:rPr>
        <w:t xml:space="preserve"> сельского поселения</w:t>
      </w:r>
      <w:r>
        <w:rPr>
          <w:szCs w:val="28"/>
        </w:rPr>
        <w:t>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5.2. Аналитическая записка по результатам оценки эффективности предоставл</w:t>
      </w:r>
      <w:r w:rsidR="00B6532D">
        <w:rPr>
          <w:szCs w:val="28"/>
        </w:rPr>
        <w:t xml:space="preserve">енных </w:t>
      </w:r>
      <w:r>
        <w:rPr>
          <w:szCs w:val="28"/>
        </w:rPr>
        <w:t>(планируемых к предоставлению) налоговых льгот должна содержать: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перечень предоставленных (планируемых к предоставлению) </w:t>
      </w:r>
      <w:r w:rsidR="00B6532D">
        <w:rPr>
          <w:szCs w:val="28"/>
        </w:rPr>
        <w:t xml:space="preserve">налоговых льгот </w:t>
      </w:r>
      <w:r>
        <w:rPr>
          <w:szCs w:val="28"/>
        </w:rPr>
        <w:t>по местным налогам;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результаты оценки эффективности налоговых льгот;</w:t>
      </w:r>
    </w:p>
    <w:p w:rsidR="00FD6698" w:rsidRDefault="00FD669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динамик</w:t>
      </w:r>
      <w:r w:rsidR="00FB2EB8">
        <w:rPr>
          <w:szCs w:val="28"/>
        </w:rPr>
        <w:t>у</w:t>
      </w:r>
      <w:r>
        <w:rPr>
          <w:szCs w:val="28"/>
        </w:rPr>
        <w:t xml:space="preserve"> сумм выпадающих доходов бюджета </w:t>
      </w:r>
      <w:proofErr w:type="spellStart"/>
      <w:r w:rsidR="00D34B8C">
        <w:rPr>
          <w:szCs w:val="28"/>
        </w:rPr>
        <w:t>Енапаевского</w:t>
      </w:r>
      <w:proofErr w:type="spellEnd"/>
      <w:r>
        <w:rPr>
          <w:szCs w:val="28"/>
        </w:rPr>
        <w:t xml:space="preserve"> сельского поселения за отчетный финансовый год и два года, предшествующих отчетному финансовому году;</w:t>
      </w:r>
    </w:p>
    <w:p w:rsidR="005B06F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предложения по предоставлению, отмене и (или) изменению содержания предоставленных налоговых льгот по местным налогам.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</w:t>
      </w:r>
      <w:r w:rsidR="00FD6698">
        <w:rPr>
          <w:szCs w:val="28"/>
        </w:rPr>
        <w:t>3</w:t>
      </w:r>
      <w:r>
        <w:rPr>
          <w:szCs w:val="28"/>
        </w:rPr>
        <w:t xml:space="preserve">. Результаты оценки эффективности налоговых льгот используются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>: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разработки проекта бюджета </w:t>
      </w:r>
      <w:proofErr w:type="spellStart"/>
      <w:r w:rsidR="00D34B8C">
        <w:rPr>
          <w:szCs w:val="28"/>
        </w:rPr>
        <w:t>Енапаевского</w:t>
      </w:r>
      <w:proofErr w:type="spellEnd"/>
      <w:r w:rsidR="00C07B56">
        <w:rPr>
          <w:szCs w:val="28"/>
        </w:rPr>
        <w:t xml:space="preserve"> сельского поселения</w:t>
      </w:r>
      <w:r>
        <w:rPr>
          <w:szCs w:val="28"/>
        </w:rPr>
        <w:t xml:space="preserve"> на очередной финансовый год и </w:t>
      </w:r>
      <w:r w:rsidR="00C07B56">
        <w:rPr>
          <w:szCs w:val="28"/>
        </w:rPr>
        <w:t>плановый период</w:t>
      </w:r>
      <w:r>
        <w:rPr>
          <w:szCs w:val="28"/>
        </w:rPr>
        <w:t>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своевременного принятия мер по отмене неэффективных налоговых льгот;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разработки предложений по совершенствованию мер поддержки отдельных категорий налогоплательщиков;</w:t>
      </w:r>
    </w:p>
    <w:p w:rsidR="005B06F8" w:rsidRDefault="005B06F8" w:rsidP="005B06F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введения новых видов налоговых льгот (внесения изменений в предоставленные налоговые льготы).</w:t>
      </w:r>
    </w:p>
    <w:p w:rsidR="00FD6698" w:rsidRDefault="00FD6698" w:rsidP="00FD6698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5.4. При выявлении фактов низкой эффективности предоставл</w:t>
      </w:r>
      <w:r w:rsidR="00B6532D">
        <w:rPr>
          <w:szCs w:val="28"/>
        </w:rPr>
        <w:t>енных</w:t>
      </w:r>
      <w:r>
        <w:rPr>
          <w:szCs w:val="28"/>
        </w:rPr>
        <w:t xml:space="preserve"> (планируемых к предоставлению) налоговых льгот администрация </w:t>
      </w:r>
      <w:proofErr w:type="spellStart"/>
      <w:r w:rsidR="00D34B8C">
        <w:rPr>
          <w:szCs w:val="28"/>
        </w:rPr>
        <w:t>Енапаевского</w:t>
      </w:r>
      <w:proofErr w:type="spellEnd"/>
      <w:r>
        <w:rPr>
          <w:szCs w:val="28"/>
        </w:rPr>
        <w:t xml:space="preserve"> сельского поселения в месячный срок готовит свои предложения и проект решения об изменении условий предоставления налоговых льгот и направляет их на рассмотрение Совету </w:t>
      </w:r>
      <w:r w:rsidR="00FB2EB8">
        <w:rPr>
          <w:szCs w:val="28"/>
        </w:rPr>
        <w:t>д</w:t>
      </w:r>
      <w:r>
        <w:rPr>
          <w:szCs w:val="28"/>
        </w:rPr>
        <w:t xml:space="preserve">епутатов </w:t>
      </w:r>
      <w:proofErr w:type="spellStart"/>
      <w:r w:rsidR="00D34B8C">
        <w:rPr>
          <w:szCs w:val="28"/>
        </w:rPr>
        <w:t>Енапаевского</w:t>
      </w:r>
      <w:proofErr w:type="spellEnd"/>
      <w:r>
        <w:rPr>
          <w:szCs w:val="28"/>
        </w:rPr>
        <w:t xml:space="preserve"> сельского поселения.</w:t>
      </w: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</w:pPr>
    </w:p>
    <w:p w:rsidR="005B06F8" w:rsidRDefault="005B06F8" w:rsidP="005B06F8">
      <w:pPr>
        <w:autoSpaceDE w:val="0"/>
        <w:autoSpaceDN w:val="0"/>
        <w:adjustRightInd w:val="0"/>
        <w:jc w:val="both"/>
        <w:rPr>
          <w:szCs w:val="28"/>
        </w:rPr>
        <w:sectPr w:rsidR="005B06F8">
          <w:pgSz w:w="11905" w:h="16838"/>
          <w:pgMar w:top="1134" w:right="567" w:bottom="1134" w:left="1701" w:header="0" w:footer="0" w:gutter="0"/>
          <w:cols w:space="720"/>
          <w:noEndnote/>
        </w:sectPr>
      </w:pPr>
    </w:p>
    <w:tbl>
      <w:tblPr>
        <w:tblW w:w="0" w:type="auto"/>
        <w:tblInd w:w="5778" w:type="dxa"/>
        <w:tblLook w:val="04A0" w:firstRow="1" w:lastRow="0" w:firstColumn="1" w:lastColumn="0" w:noHBand="0" w:noVBand="1"/>
      </w:tblPr>
      <w:tblGrid>
        <w:gridCol w:w="4358"/>
      </w:tblGrid>
      <w:tr w:rsidR="009002F7" w:rsidRPr="009002F7" w:rsidTr="009616CC">
        <w:tc>
          <w:tcPr>
            <w:tcW w:w="4358" w:type="dxa"/>
          </w:tcPr>
          <w:p w:rsidR="009002F7" w:rsidRPr="009002F7" w:rsidRDefault="009002F7" w:rsidP="009002F7">
            <w:pPr>
              <w:tabs>
                <w:tab w:val="left" w:pos="720"/>
              </w:tabs>
              <w:autoSpaceDE w:val="0"/>
              <w:autoSpaceDN w:val="0"/>
              <w:adjustRightInd w:val="0"/>
              <w:spacing w:line="240" w:lineRule="exact"/>
              <w:outlineLvl w:val="0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lastRenderedPageBreak/>
              <w:t>Приложение</w:t>
            </w:r>
          </w:p>
          <w:p w:rsidR="009002F7" w:rsidRPr="009002F7" w:rsidRDefault="009002F7" w:rsidP="009002F7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к Порядку оценки эффективности предоставляемых (планируемых к предоставлению) налоговых льгот по местным налогам, утвержденному постановлением Администрации </w:t>
            </w:r>
            <w:proofErr w:type="spellStart"/>
            <w:r w:rsidR="00D34B8C">
              <w:rPr>
                <w:szCs w:val="28"/>
              </w:rPr>
              <w:t>Енапаевского</w:t>
            </w:r>
            <w:proofErr w:type="spellEnd"/>
            <w:r w:rsidRPr="009002F7">
              <w:rPr>
                <w:sz w:val="24"/>
                <w:szCs w:val="24"/>
              </w:rPr>
              <w:t xml:space="preserve"> сельского поселения Октябрьского муниципального района Пермского края </w:t>
            </w:r>
          </w:p>
          <w:p w:rsidR="009002F7" w:rsidRPr="009002F7" w:rsidRDefault="009002F7" w:rsidP="00F851DF">
            <w:pPr>
              <w:tabs>
                <w:tab w:val="left" w:pos="6795"/>
              </w:tabs>
              <w:spacing w:line="240" w:lineRule="exact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от</w:t>
            </w:r>
            <w:r w:rsidR="00F851DF">
              <w:rPr>
                <w:sz w:val="24"/>
                <w:szCs w:val="24"/>
              </w:rPr>
              <w:t xml:space="preserve"> 01.06.2017 г </w:t>
            </w:r>
            <w:r w:rsidRPr="009002F7">
              <w:rPr>
                <w:sz w:val="24"/>
                <w:szCs w:val="24"/>
              </w:rPr>
              <w:t xml:space="preserve"> №</w:t>
            </w:r>
            <w:r w:rsidR="00F851DF">
              <w:rPr>
                <w:sz w:val="24"/>
                <w:szCs w:val="24"/>
                <w:u w:val="single"/>
              </w:rPr>
              <w:t>65</w:t>
            </w:r>
          </w:p>
        </w:tc>
      </w:tr>
    </w:tbl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bookmarkStart w:id="2" w:name="Par86"/>
      <w:bookmarkEnd w:id="2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МЕТОДИКА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proofErr w:type="gramStart"/>
      <w:r w:rsidRPr="009002F7">
        <w:rPr>
          <w:szCs w:val="28"/>
        </w:rPr>
        <w:t>расчета оценки эффективности предоставляемых (планируемых</w:t>
      </w:r>
      <w:proofErr w:type="gramEnd"/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center"/>
        <w:rPr>
          <w:szCs w:val="28"/>
        </w:rPr>
      </w:pPr>
      <w:r w:rsidRPr="009002F7">
        <w:rPr>
          <w:szCs w:val="28"/>
        </w:rPr>
        <w:t>к предоставлению) налоговых льгот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Бюджетная эффективность предоставляемых (планируемых к предоставлению) налоговых льгот (коэффициент бюджетной эффективности налоговых льгот -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) оценивается путем соотношения объема прирос</w:t>
      </w:r>
      <w:r>
        <w:rPr>
          <w:szCs w:val="28"/>
        </w:rPr>
        <w:t>та поступлений налогов в бюджет</w:t>
      </w:r>
      <w:r w:rsidR="00D34B8C" w:rsidRPr="00D34B8C">
        <w:rPr>
          <w:szCs w:val="28"/>
        </w:rPr>
        <w:t xml:space="preserve"> </w:t>
      </w:r>
      <w:proofErr w:type="spellStart"/>
      <w:r w:rsidR="00D34B8C">
        <w:rPr>
          <w:szCs w:val="28"/>
        </w:rPr>
        <w:t>Енапаевского</w:t>
      </w:r>
      <w:proofErr w:type="spellEnd"/>
      <w:r w:rsidRPr="009002F7">
        <w:rPr>
          <w:szCs w:val="28"/>
        </w:rPr>
        <w:t xml:space="preserve"> сельского поселения с объемом налоговых льгот, полученных (планируемых к получению) налогоплательщиками в отчетном (плановом) периоде, рассчитанных в сопоставимых условиях (по нормативам отчислений и ставкам).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 xml:space="preserve">При этом объем прироста поступлений налогов в бюджет </w:t>
      </w:r>
      <w:proofErr w:type="spellStart"/>
      <w:r w:rsidR="00D34B8C">
        <w:rPr>
          <w:szCs w:val="28"/>
        </w:rPr>
        <w:t>Енапаевского</w:t>
      </w:r>
      <w:proofErr w:type="spellEnd"/>
      <w:r w:rsidR="00D34B8C" w:rsidRPr="009002F7">
        <w:rPr>
          <w:szCs w:val="28"/>
        </w:rPr>
        <w:t xml:space="preserve"> </w:t>
      </w:r>
      <w:r w:rsidRPr="009002F7">
        <w:rPr>
          <w:szCs w:val="28"/>
        </w:rPr>
        <w:t>сельского поселения рассчитывается как разница между фактическим (плановым) поступлением налогов за отчетный (плановый) период и фактическим (прогнозным) поступлением налогов за год, предшествующий отчетному (плановому) периоду.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&gt;= 1,0 налоговые льготы имеют высокую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0,8 &lt;=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&lt; 1,0 налоговые льготы имеют достаточную бюджетную эффективность.</w:t>
      </w:r>
    </w:p>
    <w:p w:rsidR="009002F7" w:rsidRPr="009002F7" w:rsidRDefault="009002F7" w:rsidP="009002F7">
      <w:pPr>
        <w:tabs>
          <w:tab w:val="left" w:pos="720"/>
        </w:tabs>
        <w:autoSpaceDE w:val="0"/>
        <w:autoSpaceDN w:val="0"/>
        <w:adjustRightInd w:val="0"/>
        <w:spacing w:line="240" w:lineRule="exact"/>
        <w:ind w:firstLine="709"/>
        <w:jc w:val="both"/>
        <w:rPr>
          <w:szCs w:val="28"/>
        </w:rPr>
      </w:pPr>
      <w:r w:rsidRPr="009002F7">
        <w:rPr>
          <w:szCs w:val="28"/>
        </w:rPr>
        <w:t>При К</w:t>
      </w:r>
      <w:r w:rsidRPr="009002F7">
        <w:rPr>
          <w:szCs w:val="28"/>
          <w:vertAlign w:val="subscript"/>
        </w:rPr>
        <w:t>б</w:t>
      </w:r>
      <w:r w:rsidRPr="009002F7">
        <w:rPr>
          <w:szCs w:val="28"/>
        </w:rPr>
        <w:t>&lt; 0,8 налоговые льготы имеют низкую бюджетную эффективность.</w:t>
      </w:r>
    </w:p>
    <w:p w:rsidR="009002F7" w:rsidRPr="009002F7" w:rsidRDefault="009002F7" w:rsidP="009002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002F7">
        <w:rPr>
          <w:szCs w:val="28"/>
        </w:rPr>
        <w:t>Результаты бюджетной эффективности налоговых льгот оформляются по форме согласно приведенной ниже таблице.</w:t>
      </w:r>
    </w:p>
    <w:p w:rsidR="009002F7" w:rsidRPr="009002F7" w:rsidRDefault="009002F7" w:rsidP="009002F7">
      <w:pPr>
        <w:tabs>
          <w:tab w:val="left" w:pos="8700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9002F7">
        <w:rPr>
          <w:sz w:val="24"/>
          <w:szCs w:val="24"/>
        </w:rPr>
        <w:tab/>
        <w:t xml:space="preserve">Таблица </w:t>
      </w:r>
    </w:p>
    <w:p w:rsidR="009002F7" w:rsidRPr="009002F7" w:rsidRDefault="009002F7" w:rsidP="009002F7">
      <w:pPr>
        <w:autoSpaceDE w:val="0"/>
        <w:autoSpaceDN w:val="0"/>
        <w:adjustRightInd w:val="0"/>
        <w:spacing w:line="240" w:lineRule="atLeast"/>
        <w:rPr>
          <w:sz w:val="24"/>
          <w:szCs w:val="24"/>
        </w:rPr>
      </w:pPr>
      <w:r w:rsidRPr="009002F7">
        <w:rPr>
          <w:sz w:val="24"/>
          <w:szCs w:val="24"/>
        </w:rPr>
        <w:t>Форма</w:t>
      </w:r>
    </w:p>
    <w:p w:rsidR="009002F7" w:rsidRPr="009002F7" w:rsidRDefault="009002F7" w:rsidP="009002F7">
      <w:pPr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002F7" w:rsidRPr="009002F7" w:rsidRDefault="009002F7" w:rsidP="009002F7">
      <w:pPr>
        <w:autoSpaceDE w:val="0"/>
        <w:autoSpaceDN w:val="0"/>
        <w:adjustRightInd w:val="0"/>
        <w:jc w:val="center"/>
        <w:rPr>
          <w:szCs w:val="28"/>
        </w:rPr>
      </w:pPr>
      <w:bookmarkStart w:id="3" w:name="Par140"/>
      <w:bookmarkEnd w:id="3"/>
      <w:r w:rsidRPr="009002F7">
        <w:rPr>
          <w:szCs w:val="28"/>
        </w:rPr>
        <w:t>Бюджетная эффективность налоговых льгот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Наименование налога</w:t>
      </w:r>
      <w:r w:rsidRPr="009002F7">
        <w:rPr>
          <w:sz w:val="24"/>
          <w:szCs w:val="24"/>
        </w:rPr>
        <w:t xml:space="preserve"> _____________________________________________________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Категория налогоплательщиков</w:t>
      </w:r>
      <w:r w:rsidRPr="009002F7">
        <w:rPr>
          <w:sz w:val="24"/>
          <w:szCs w:val="24"/>
        </w:rPr>
        <w:t xml:space="preserve"> 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002F7">
        <w:rPr>
          <w:szCs w:val="28"/>
        </w:rPr>
        <w:t>Содержание налоговой льготы</w:t>
      </w:r>
      <w:r w:rsidRPr="009002F7">
        <w:rPr>
          <w:sz w:val="24"/>
          <w:szCs w:val="24"/>
        </w:rPr>
        <w:t xml:space="preserve"> _____________________________________________</w:t>
      </w:r>
    </w:p>
    <w:p w:rsidR="009002F7" w:rsidRPr="009002F7" w:rsidRDefault="009002F7" w:rsidP="009002F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jc w:val="center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"/>
        <w:gridCol w:w="2281"/>
        <w:gridCol w:w="1685"/>
        <w:gridCol w:w="1745"/>
        <w:gridCol w:w="1945"/>
        <w:gridCol w:w="1871"/>
      </w:tblGrid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N </w:t>
            </w:r>
            <w:proofErr w:type="gramStart"/>
            <w:r w:rsidRPr="009002F7">
              <w:rPr>
                <w:sz w:val="24"/>
                <w:szCs w:val="24"/>
              </w:rPr>
              <w:t>п</w:t>
            </w:r>
            <w:proofErr w:type="gramEnd"/>
            <w:r w:rsidRPr="009002F7">
              <w:rPr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(прогнозное) поступление налогов за год, предшествующий отчетному (плановому) периоду,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Фактическое (плановое) поступление налогов за отчетный (плановый) период,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 xml:space="preserve">Прирост поступлений налога в бюджет </w:t>
            </w:r>
            <w:proofErr w:type="spellStart"/>
            <w:r w:rsidR="00D34B8C" w:rsidRPr="00D34B8C">
              <w:rPr>
                <w:sz w:val="24"/>
                <w:szCs w:val="24"/>
              </w:rPr>
              <w:t>Енапаевского</w:t>
            </w:r>
            <w:proofErr w:type="spellEnd"/>
            <w:r w:rsidR="00D34B8C" w:rsidRPr="00D34B8C">
              <w:rPr>
                <w:sz w:val="24"/>
                <w:szCs w:val="24"/>
              </w:rPr>
              <w:t xml:space="preserve"> </w:t>
            </w:r>
            <w:r w:rsidRPr="00D34B8C">
              <w:rPr>
                <w:sz w:val="24"/>
                <w:szCs w:val="24"/>
              </w:rPr>
              <w:t>сельского</w:t>
            </w:r>
            <w:r w:rsidRPr="009002F7">
              <w:rPr>
                <w:sz w:val="24"/>
                <w:szCs w:val="24"/>
              </w:rPr>
              <w:t xml:space="preserve"> поселения, </w:t>
            </w:r>
          </w:p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Сумма полученных (планируемых к получению) налоговых льгот за отчетный (плановый) период, 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Коэффициент бюджетной эффективности налоговых льгот (К</w:t>
            </w:r>
            <w:r w:rsidRPr="009002F7">
              <w:rPr>
                <w:sz w:val="24"/>
                <w:szCs w:val="24"/>
                <w:vertAlign w:val="subscript"/>
              </w:rPr>
              <w:t>б</w:t>
            </w:r>
            <w:r w:rsidRPr="009002F7">
              <w:rPr>
                <w:sz w:val="24"/>
                <w:szCs w:val="24"/>
              </w:rPr>
              <w:t>)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002F7">
              <w:rPr>
                <w:sz w:val="24"/>
                <w:szCs w:val="24"/>
              </w:rPr>
              <w:t>6</w:t>
            </w:r>
          </w:p>
        </w:tc>
      </w:tr>
      <w:tr w:rsidR="009002F7" w:rsidRPr="009002F7" w:rsidTr="009616CC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2F7" w:rsidRPr="009002F7" w:rsidRDefault="009002F7" w:rsidP="009002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002F7" w:rsidRPr="009002F7" w:rsidRDefault="009002F7" w:rsidP="00D34B8C">
      <w:pPr>
        <w:autoSpaceDE w:val="0"/>
        <w:autoSpaceDN w:val="0"/>
        <w:adjustRightInd w:val="0"/>
        <w:rPr>
          <w:sz w:val="24"/>
          <w:szCs w:val="24"/>
        </w:rPr>
      </w:pPr>
    </w:p>
    <w:sectPr w:rsidR="009002F7" w:rsidRPr="009002F7" w:rsidSect="00D34B8C">
      <w:pgSz w:w="11905" w:h="16840"/>
      <w:pgMar w:top="426" w:right="567" w:bottom="1134" w:left="1418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54D" w:rsidRDefault="0096454D">
      <w:r>
        <w:separator/>
      </w:r>
    </w:p>
  </w:endnote>
  <w:endnote w:type="continuationSeparator" w:id="0">
    <w:p w:rsidR="0096454D" w:rsidRDefault="00964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54D" w:rsidRDefault="0096454D">
      <w:r>
        <w:separator/>
      </w:r>
    </w:p>
  </w:footnote>
  <w:footnote w:type="continuationSeparator" w:id="0">
    <w:p w:rsidR="0096454D" w:rsidRDefault="00964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C3401"/>
    <w:multiLevelType w:val="hybridMultilevel"/>
    <w:tmpl w:val="93EE7E4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2020"/>
    <w:rsid w:val="00031FD1"/>
    <w:rsid w:val="0004026D"/>
    <w:rsid w:val="0004352C"/>
    <w:rsid w:val="00064595"/>
    <w:rsid w:val="00066153"/>
    <w:rsid w:val="00073FED"/>
    <w:rsid w:val="00097994"/>
    <w:rsid w:val="000A34DB"/>
    <w:rsid w:val="000A37CC"/>
    <w:rsid w:val="000C2D90"/>
    <w:rsid w:val="000E0827"/>
    <w:rsid w:val="000E6A48"/>
    <w:rsid w:val="00121554"/>
    <w:rsid w:val="00143108"/>
    <w:rsid w:val="001574CA"/>
    <w:rsid w:val="00172397"/>
    <w:rsid w:val="001A0551"/>
    <w:rsid w:val="001A5F1F"/>
    <w:rsid w:val="001A6B80"/>
    <w:rsid w:val="001B2E61"/>
    <w:rsid w:val="001B3D21"/>
    <w:rsid w:val="001B7C2E"/>
    <w:rsid w:val="001C2FF2"/>
    <w:rsid w:val="001E186C"/>
    <w:rsid w:val="00246A3E"/>
    <w:rsid w:val="00257ADF"/>
    <w:rsid w:val="00273BAB"/>
    <w:rsid w:val="002912B3"/>
    <w:rsid w:val="00295EC5"/>
    <w:rsid w:val="002A0C1C"/>
    <w:rsid w:val="002B75F7"/>
    <w:rsid w:val="002D2413"/>
    <w:rsid w:val="002F75C7"/>
    <w:rsid w:val="00311DAC"/>
    <w:rsid w:val="003120D3"/>
    <w:rsid w:val="00322E13"/>
    <w:rsid w:val="003529F1"/>
    <w:rsid w:val="0036013B"/>
    <w:rsid w:val="0037609F"/>
    <w:rsid w:val="0039470C"/>
    <w:rsid w:val="003C4E63"/>
    <w:rsid w:val="003C5099"/>
    <w:rsid w:val="003F202F"/>
    <w:rsid w:val="00423B32"/>
    <w:rsid w:val="0046285C"/>
    <w:rsid w:val="0047083E"/>
    <w:rsid w:val="004729D0"/>
    <w:rsid w:val="00477338"/>
    <w:rsid w:val="00482A25"/>
    <w:rsid w:val="00483CB1"/>
    <w:rsid w:val="00487624"/>
    <w:rsid w:val="004B3BB9"/>
    <w:rsid w:val="004D2C31"/>
    <w:rsid w:val="004D6758"/>
    <w:rsid w:val="004E4668"/>
    <w:rsid w:val="004F420C"/>
    <w:rsid w:val="004F6BB4"/>
    <w:rsid w:val="00501BCD"/>
    <w:rsid w:val="00515EE1"/>
    <w:rsid w:val="00523743"/>
    <w:rsid w:val="005250F9"/>
    <w:rsid w:val="00547367"/>
    <w:rsid w:val="00547531"/>
    <w:rsid w:val="00575915"/>
    <w:rsid w:val="005840C7"/>
    <w:rsid w:val="005955BE"/>
    <w:rsid w:val="005B06F8"/>
    <w:rsid w:val="005B6999"/>
    <w:rsid w:val="005D0202"/>
    <w:rsid w:val="006319BE"/>
    <w:rsid w:val="006366BD"/>
    <w:rsid w:val="00645E6A"/>
    <w:rsid w:val="006725AC"/>
    <w:rsid w:val="006922CB"/>
    <w:rsid w:val="006A4B5A"/>
    <w:rsid w:val="006E7587"/>
    <w:rsid w:val="006F1C3E"/>
    <w:rsid w:val="006F2B94"/>
    <w:rsid w:val="00711B6C"/>
    <w:rsid w:val="00711EA3"/>
    <w:rsid w:val="00715A69"/>
    <w:rsid w:val="00736323"/>
    <w:rsid w:val="007729D1"/>
    <w:rsid w:val="007A4FA0"/>
    <w:rsid w:val="007B3173"/>
    <w:rsid w:val="007B7708"/>
    <w:rsid w:val="007E29A1"/>
    <w:rsid w:val="007F48E8"/>
    <w:rsid w:val="007F5860"/>
    <w:rsid w:val="00817575"/>
    <w:rsid w:val="00821F89"/>
    <w:rsid w:val="00855350"/>
    <w:rsid w:val="00860856"/>
    <w:rsid w:val="00864296"/>
    <w:rsid w:val="008741B6"/>
    <w:rsid w:val="008936EC"/>
    <w:rsid w:val="008A6CF6"/>
    <w:rsid w:val="008B1544"/>
    <w:rsid w:val="008C3913"/>
    <w:rsid w:val="008C4F8A"/>
    <w:rsid w:val="009002F7"/>
    <w:rsid w:val="009005D4"/>
    <w:rsid w:val="00920559"/>
    <w:rsid w:val="00960B17"/>
    <w:rsid w:val="0096454D"/>
    <w:rsid w:val="0097285E"/>
    <w:rsid w:val="009856F5"/>
    <w:rsid w:val="009912B3"/>
    <w:rsid w:val="00994E30"/>
    <w:rsid w:val="009B01F1"/>
    <w:rsid w:val="009B5489"/>
    <w:rsid w:val="009C011A"/>
    <w:rsid w:val="00A07D94"/>
    <w:rsid w:val="00A168C6"/>
    <w:rsid w:val="00A16F73"/>
    <w:rsid w:val="00A442D4"/>
    <w:rsid w:val="00A701BA"/>
    <w:rsid w:val="00A709B0"/>
    <w:rsid w:val="00A779D5"/>
    <w:rsid w:val="00A9045F"/>
    <w:rsid w:val="00A968E3"/>
    <w:rsid w:val="00A9790D"/>
    <w:rsid w:val="00AA3AAB"/>
    <w:rsid w:val="00AA44F4"/>
    <w:rsid w:val="00AD663B"/>
    <w:rsid w:val="00AE0B25"/>
    <w:rsid w:val="00AE6BC1"/>
    <w:rsid w:val="00AF785C"/>
    <w:rsid w:val="00B01DB0"/>
    <w:rsid w:val="00B259D0"/>
    <w:rsid w:val="00B434DB"/>
    <w:rsid w:val="00B560F6"/>
    <w:rsid w:val="00B64B0F"/>
    <w:rsid w:val="00B6532D"/>
    <w:rsid w:val="00B921B5"/>
    <w:rsid w:val="00BA3968"/>
    <w:rsid w:val="00BB66FC"/>
    <w:rsid w:val="00BF2020"/>
    <w:rsid w:val="00C07B56"/>
    <w:rsid w:val="00C15525"/>
    <w:rsid w:val="00C17F88"/>
    <w:rsid w:val="00C337FC"/>
    <w:rsid w:val="00C54185"/>
    <w:rsid w:val="00C724E1"/>
    <w:rsid w:val="00C86964"/>
    <w:rsid w:val="00C9691D"/>
    <w:rsid w:val="00CE553C"/>
    <w:rsid w:val="00CF5D47"/>
    <w:rsid w:val="00D2409E"/>
    <w:rsid w:val="00D27FA0"/>
    <w:rsid w:val="00D34B8C"/>
    <w:rsid w:val="00D43180"/>
    <w:rsid w:val="00D51D66"/>
    <w:rsid w:val="00D572ED"/>
    <w:rsid w:val="00D6447C"/>
    <w:rsid w:val="00D70AAB"/>
    <w:rsid w:val="00D757C1"/>
    <w:rsid w:val="00D81F0C"/>
    <w:rsid w:val="00D92355"/>
    <w:rsid w:val="00D96177"/>
    <w:rsid w:val="00DA5C01"/>
    <w:rsid w:val="00DB201D"/>
    <w:rsid w:val="00DC1337"/>
    <w:rsid w:val="00DD5D88"/>
    <w:rsid w:val="00DF3619"/>
    <w:rsid w:val="00DF6D35"/>
    <w:rsid w:val="00E02CE8"/>
    <w:rsid w:val="00E03AFF"/>
    <w:rsid w:val="00E166A8"/>
    <w:rsid w:val="00E33F09"/>
    <w:rsid w:val="00E42A31"/>
    <w:rsid w:val="00E46DC3"/>
    <w:rsid w:val="00E646D6"/>
    <w:rsid w:val="00E850B9"/>
    <w:rsid w:val="00EA0126"/>
    <w:rsid w:val="00EA128B"/>
    <w:rsid w:val="00EA4F4A"/>
    <w:rsid w:val="00EA7849"/>
    <w:rsid w:val="00EB1238"/>
    <w:rsid w:val="00EB63DA"/>
    <w:rsid w:val="00EE73D5"/>
    <w:rsid w:val="00EF1C1C"/>
    <w:rsid w:val="00F00C51"/>
    <w:rsid w:val="00F22F1F"/>
    <w:rsid w:val="00F31ED4"/>
    <w:rsid w:val="00F43660"/>
    <w:rsid w:val="00F53030"/>
    <w:rsid w:val="00F54185"/>
    <w:rsid w:val="00F64057"/>
    <w:rsid w:val="00F712CA"/>
    <w:rsid w:val="00F84112"/>
    <w:rsid w:val="00F851DF"/>
    <w:rsid w:val="00FB1108"/>
    <w:rsid w:val="00FB2EB8"/>
    <w:rsid w:val="00FC0361"/>
    <w:rsid w:val="00FD274E"/>
    <w:rsid w:val="00FD6698"/>
    <w:rsid w:val="00FD7F60"/>
    <w:rsid w:val="00FF6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  <w:style w:type="paragraph" w:styleId="3">
    <w:name w:val="Body Text 3"/>
    <w:basedOn w:val="a"/>
    <w:link w:val="30"/>
    <w:rsid w:val="00295EC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95EC5"/>
    <w:rPr>
      <w:sz w:val="16"/>
      <w:szCs w:val="16"/>
    </w:rPr>
  </w:style>
  <w:style w:type="table" w:styleId="ad">
    <w:name w:val="Table Grid"/>
    <w:basedOn w:val="a1"/>
    <w:rsid w:val="00295E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8762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A9790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c">
    <w:name w:val="Emphasis"/>
    <w:basedOn w:val="a0"/>
    <w:qFormat/>
    <w:rsid w:val="002A0C1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B7C35DDE135CAE10443EF44E4641A9293B09CD9A20C0AC509A62EA5FgAS7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uzina\&#1052;&#1086;&#1080;%20&#1076;&#1086;&#1082;&#1091;&#1084;&#1077;&#1085;&#1090;&#1099;\&#1096;&#1072;&#1073;&#1083;&#1086;&#1085;&#1099;%20&#1085;&#1086;&#1074;&#1099;&#1077;%20&#1086;&#1090;%2028.10.09\&#1043;&#1040;%20&#1087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844E0-48B3-409F-99A4-67295527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ГА пост</Template>
  <TotalTime>243</TotalTime>
  <Pages>1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feu21-04</dc:creator>
  <cp:lastModifiedBy>user</cp:lastModifiedBy>
  <cp:revision>16</cp:revision>
  <cp:lastPrinted>2017-05-15T11:02:00Z</cp:lastPrinted>
  <dcterms:created xsi:type="dcterms:W3CDTF">2017-05-31T04:42:00Z</dcterms:created>
  <dcterms:modified xsi:type="dcterms:W3CDTF">2017-06-16T10:26:00Z</dcterms:modified>
</cp:coreProperties>
</file>