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A1" w:rsidRDefault="001A46A1" w:rsidP="00B44088">
      <w:pPr>
        <w:rPr>
          <w:rFonts w:eastAsia="Calibri"/>
          <w:b/>
          <w:sz w:val="28"/>
          <w:szCs w:val="28"/>
          <w:lang w:eastAsia="en-US"/>
        </w:rPr>
      </w:pPr>
    </w:p>
    <w:p w:rsidR="00E63762" w:rsidRPr="00813584" w:rsidRDefault="008A491B" w:rsidP="001A2C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Эффективность </w:t>
      </w:r>
      <w:r w:rsidR="00E63762" w:rsidRPr="00813584">
        <w:rPr>
          <w:rFonts w:eastAsia="Calibri"/>
          <w:b/>
          <w:sz w:val="28"/>
          <w:szCs w:val="28"/>
          <w:lang w:eastAsia="en-US"/>
        </w:rPr>
        <w:t xml:space="preserve"> льгот</w:t>
      </w:r>
      <w:r>
        <w:rPr>
          <w:rFonts w:eastAsia="Calibri"/>
          <w:b/>
          <w:sz w:val="28"/>
          <w:szCs w:val="28"/>
          <w:lang w:eastAsia="en-US"/>
        </w:rPr>
        <w:t xml:space="preserve"> по местным налогам</w:t>
      </w:r>
    </w:p>
    <w:p w:rsidR="00E63762" w:rsidRPr="00813584" w:rsidRDefault="00E63762" w:rsidP="00E63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3584">
        <w:rPr>
          <w:rFonts w:eastAsia="Calibri"/>
          <w:b/>
          <w:sz w:val="28"/>
          <w:szCs w:val="28"/>
          <w:lang w:eastAsia="en-US"/>
        </w:rPr>
        <w:t>(за 2015 год)</w:t>
      </w:r>
    </w:p>
    <w:p w:rsidR="0097131A" w:rsidRDefault="0097131A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A4F2E" w:rsidRPr="00BC1E7F" w:rsidRDefault="000A4F2E" w:rsidP="00BC1E7F">
      <w:pPr>
        <w:shd w:val="clear" w:color="auto" w:fill="FFFFFF"/>
        <w:jc w:val="both"/>
        <w:rPr>
          <w:bCs/>
          <w:sz w:val="28"/>
          <w:szCs w:val="28"/>
        </w:rPr>
      </w:pPr>
      <w:r w:rsidRPr="000F2877">
        <w:rPr>
          <w:sz w:val="28"/>
          <w:szCs w:val="28"/>
        </w:rPr>
        <w:t xml:space="preserve"> </w:t>
      </w:r>
      <w:r w:rsidR="001A2C9B">
        <w:rPr>
          <w:sz w:val="28"/>
          <w:szCs w:val="28"/>
        </w:rPr>
        <w:t xml:space="preserve">          </w:t>
      </w:r>
      <w:r w:rsidRPr="000F2877">
        <w:rPr>
          <w:sz w:val="28"/>
          <w:szCs w:val="28"/>
        </w:rPr>
        <w:t>Оценка эффективности местных налоговых льго</w:t>
      </w:r>
      <w:r w:rsidR="00C774C1">
        <w:rPr>
          <w:sz w:val="28"/>
          <w:szCs w:val="28"/>
        </w:rPr>
        <w:t>т проведена по земельному налогу</w:t>
      </w:r>
      <w:r w:rsidR="00B44088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на основе Порядка и Метод</w:t>
      </w:r>
      <w:r w:rsidR="008F45F2">
        <w:rPr>
          <w:sz w:val="28"/>
          <w:szCs w:val="28"/>
        </w:rPr>
        <w:t xml:space="preserve">ики, утвержденных </w:t>
      </w:r>
      <w:r w:rsidRPr="000F2877">
        <w:rPr>
          <w:sz w:val="28"/>
          <w:szCs w:val="28"/>
        </w:rPr>
        <w:t xml:space="preserve"> </w:t>
      </w:r>
      <w:r w:rsidR="00BC1E7F">
        <w:rPr>
          <w:sz w:val="28"/>
          <w:szCs w:val="28"/>
        </w:rPr>
        <w:t xml:space="preserve">постановлением </w:t>
      </w:r>
      <w:r w:rsidR="00BC1E7F" w:rsidRPr="00BC1E7F">
        <w:rPr>
          <w:sz w:val="28"/>
          <w:szCs w:val="28"/>
        </w:rPr>
        <w:t>Администрации Верх-</w:t>
      </w:r>
      <w:proofErr w:type="spellStart"/>
      <w:r w:rsidR="00BC1E7F" w:rsidRPr="00BC1E7F">
        <w:rPr>
          <w:sz w:val="28"/>
          <w:szCs w:val="28"/>
        </w:rPr>
        <w:t>Тюшевского</w:t>
      </w:r>
      <w:proofErr w:type="spellEnd"/>
      <w:r w:rsidR="00BC1E7F" w:rsidRPr="00BC1E7F">
        <w:rPr>
          <w:sz w:val="28"/>
          <w:szCs w:val="28"/>
        </w:rPr>
        <w:t xml:space="preserve"> сельского поселения  от 03.04.2017г № 26 «</w:t>
      </w:r>
      <w:r w:rsidR="00BC1E7F" w:rsidRPr="00BC1E7F">
        <w:rPr>
          <w:bCs/>
          <w:sz w:val="28"/>
          <w:szCs w:val="28"/>
        </w:rPr>
        <w:t xml:space="preserve">Об утверждении </w:t>
      </w:r>
      <w:proofErr w:type="gramStart"/>
      <w:r w:rsidR="00BC1E7F" w:rsidRPr="00BC1E7F">
        <w:rPr>
          <w:bCs/>
          <w:sz w:val="28"/>
          <w:szCs w:val="28"/>
        </w:rPr>
        <w:t>порядка проведения оценки эффективности налоговых льгот</w:t>
      </w:r>
      <w:proofErr w:type="gramEnd"/>
      <w:r w:rsidR="00BC1E7F">
        <w:rPr>
          <w:bCs/>
          <w:sz w:val="28"/>
          <w:szCs w:val="28"/>
        </w:rPr>
        <w:t xml:space="preserve"> </w:t>
      </w:r>
      <w:r w:rsidR="00BC1E7F" w:rsidRPr="00BC1E7F">
        <w:rPr>
          <w:bCs/>
          <w:sz w:val="28"/>
          <w:szCs w:val="28"/>
        </w:rPr>
        <w:t>по местным налогам</w:t>
      </w:r>
      <w:r w:rsidR="00BC1E7F">
        <w:rPr>
          <w:bCs/>
          <w:sz w:val="28"/>
          <w:szCs w:val="28"/>
        </w:rPr>
        <w:t>» (в редакции от 15.05.2017г № 37).</w:t>
      </w:r>
    </w:p>
    <w:p w:rsidR="00313386" w:rsidRPr="00313386" w:rsidRDefault="000A4F2E" w:rsidP="00313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386">
        <w:rPr>
          <w:rFonts w:ascii="Times New Roman" w:hAnsi="Times New Roman" w:cs="Times New Roman"/>
          <w:sz w:val="28"/>
          <w:szCs w:val="28"/>
        </w:rPr>
        <w:t xml:space="preserve">           В 2015 году на территории </w:t>
      </w:r>
      <w:r w:rsidR="00B44088" w:rsidRPr="00313386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B44088" w:rsidRPr="00313386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="00B44088" w:rsidRPr="003133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3386">
        <w:rPr>
          <w:rFonts w:ascii="Times New Roman" w:hAnsi="Times New Roman" w:cs="Times New Roman"/>
          <w:sz w:val="28"/>
          <w:szCs w:val="28"/>
        </w:rPr>
        <w:t xml:space="preserve">Октябрьского района Пермского края действовали </w:t>
      </w:r>
      <w:r w:rsidR="00C461F7" w:rsidRPr="00313386">
        <w:rPr>
          <w:rFonts w:ascii="Times New Roman" w:hAnsi="Times New Roman" w:cs="Times New Roman"/>
          <w:sz w:val="28"/>
          <w:szCs w:val="28"/>
        </w:rPr>
        <w:t xml:space="preserve"> налоговые</w:t>
      </w:r>
      <w:r w:rsidRPr="00313386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C461F7" w:rsidRPr="00313386">
        <w:rPr>
          <w:rFonts w:ascii="Times New Roman" w:hAnsi="Times New Roman" w:cs="Times New Roman"/>
          <w:sz w:val="28"/>
          <w:szCs w:val="28"/>
        </w:rPr>
        <w:t>ы</w:t>
      </w:r>
      <w:r w:rsidRPr="00313386">
        <w:rPr>
          <w:rFonts w:ascii="Times New Roman" w:hAnsi="Times New Roman" w:cs="Times New Roman"/>
          <w:sz w:val="28"/>
          <w:szCs w:val="28"/>
        </w:rPr>
        <w:t xml:space="preserve"> по зе</w:t>
      </w:r>
      <w:r w:rsidR="009160EC" w:rsidRPr="00313386">
        <w:rPr>
          <w:rFonts w:ascii="Times New Roman" w:hAnsi="Times New Roman" w:cs="Times New Roman"/>
          <w:sz w:val="28"/>
          <w:szCs w:val="28"/>
        </w:rPr>
        <w:t>мельному налогу</w:t>
      </w:r>
      <w:r w:rsidR="00313386" w:rsidRPr="00313386">
        <w:rPr>
          <w:rFonts w:ascii="Times New Roman" w:hAnsi="Times New Roman" w:cs="Times New Roman"/>
          <w:sz w:val="28"/>
          <w:szCs w:val="28"/>
        </w:rPr>
        <w:t xml:space="preserve"> в отношении физических и юридических лиц</w:t>
      </w:r>
      <w:r w:rsidR="00C774C1">
        <w:rPr>
          <w:rFonts w:ascii="Times New Roman" w:hAnsi="Times New Roman" w:cs="Times New Roman"/>
          <w:sz w:val="28"/>
          <w:szCs w:val="28"/>
        </w:rPr>
        <w:t>. Льготы</w:t>
      </w:r>
      <w:r w:rsidRPr="00313386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313386" w:rsidRPr="00313386">
        <w:rPr>
          <w:rFonts w:ascii="Times New Roman" w:hAnsi="Times New Roman" w:cs="Times New Roman"/>
          <w:sz w:val="28"/>
          <w:szCs w:val="28"/>
        </w:rPr>
        <w:t xml:space="preserve"> Положением о земельном налоге на территории Верх-</w:t>
      </w:r>
      <w:proofErr w:type="spellStart"/>
      <w:r w:rsidR="00313386" w:rsidRPr="00313386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="00313386" w:rsidRPr="0031338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Пермского края, утвержденного  решением Совета депутатов Верх-</w:t>
      </w:r>
      <w:proofErr w:type="spellStart"/>
      <w:r w:rsidR="00313386" w:rsidRPr="00313386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="00313386" w:rsidRPr="00313386">
        <w:rPr>
          <w:rFonts w:ascii="Times New Roman" w:hAnsi="Times New Roman" w:cs="Times New Roman"/>
          <w:sz w:val="28"/>
          <w:szCs w:val="28"/>
        </w:rPr>
        <w:t xml:space="preserve"> сельского поселения от 14.11.2014 г. № 96 «Об установлении налога на имущество физических лиц, земельного налога на территории Верх-</w:t>
      </w:r>
      <w:proofErr w:type="spellStart"/>
      <w:r w:rsidR="00313386" w:rsidRPr="00313386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="00313386" w:rsidRPr="0031338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Пермского края»</w:t>
      </w:r>
      <w:r w:rsidR="00313386">
        <w:rPr>
          <w:rFonts w:ascii="Times New Roman" w:hAnsi="Times New Roman" w:cs="Times New Roman"/>
          <w:sz w:val="28"/>
          <w:szCs w:val="28"/>
        </w:rPr>
        <w:t>.</w:t>
      </w:r>
    </w:p>
    <w:p w:rsidR="00E63762" w:rsidRDefault="008F45F2" w:rsidP="00313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3FC" w:rsidRPr="000F2877">
        <w:rPr>
          <w:sz w:val="28"/>
          <w:szCs w:val="28"/>
        </w:rPr>
        <w:t>Оценка эффект</w:t>
      </w:r>
      <w:r w:rsidR="004D38DA">
        <w:rPr>
          <w:sz w:val="28"/>
          <w:szCs w:val="28"/>
        </w:rPr>
        <w:t>ивно</w:t>
      </w:r>
      <w:r w:rsidR="00313386">
        <w:rPr>
          <w:sz w:val="28"/>
          <w:szCs w:val="28"/>
        </w:rPr>
        <w:t xml:space="preserve">сти проводится в отношении </w:t>
      </w:r>
      <w:r w:rsidR="001146F2">
        <w:rPr>
          <w:sz w:val="28"/>
          <w:szCs w:val="28"/>
        </w:rPr>
        <w:t>3</w:t>
      </w:r>
      <w:r w:rsidR="008763FC" w:rsidRPr="000F2877">
        <w:rPr>
          <w:sz w:val="28"/>
          <w:szCs w:val="28"/>
        </w:rPr>
        <w:t xml:space="preserve"> </w:t>
      </w:r>
      <w:r w:rsidR="009E1CB0">
        <w:rPr>
          <w:sz w:val="28"/>
          <w:szCs w:val="28"/>
        </w:rPr>
        <w:t xml:space="preserve">видов </w:t>
      </w:r>
      <w:r w:rsidR="008763FC" w:rsidRPr="000F2877">
        <w:rPr>
          <w:sz w:val="28"/>
          <w:szCs w:val="28"/>
        </w:rPr>
        <w:t>налоговых льгот</w:t>
      </w:r>
      <w:r w:rsidR="00313386">
        <w:rPr>
          <w:sz w:val="28"/>
          <w:szCs w:val="28"/>
        </w:rPr>
        <w:t xml:space="preserve">: </w:t>
      </w:r>
    </w:p>
    <w:p w:rsidR="00D75644" w:rsidRDefault="00D75644" w:rsidP="0031338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– в отношении земельных участков,  используемых ими для непосредственного выполнения на них функций;</w:t>
      </w:r>
    </w:p>
    <w:p w:rsidR="00D75644" w:rsidRDefault="00D75644" w:rsidP="00313386">
      <w:pPr>
        <w:jc w:val="both"/>
        <w:rPr>
          <w:sz w:val="28"/>
          <w:szCs w:val="28"/>
        </w:rPr>
      </w:pPr>
      <w:r>
        <w:rPr>
          <w:sz w:val="28"/>
          <w:szCs w:val="28"/>
        </w:rPr>
        <w:t>-   ветераны и инвалиды Великой Отечественной войны;</w:t>
      </w:r>
    </w:p>
    <w:p w:rsidR="00D75644" w:rsidRDefault="00D75644" w:rsidP="00313386">
      <w:pPr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многодетные семьи, имеющие трех и более несовершеннолетних детей.</w:t>
      </w:r>
    </w:p>
    <w:p w:rsidR="001A6A8D" w:rsidRPr="001F6E63" w:rsidRDefault="001A6A8D" w:rsidP="001A6A8D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Pr="001F6E63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составлен реестр действующих в 2015 году местных налоговых льгот и преференций. Таблица № 1. </w:t>
      </w:r>
    </w:p>
    <w:p w:rsidR="00387ACD" w:rsidRPr="00A02D6A" w:rsidRDefault="00E63762" w:rsidP="00387ACD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0F2877">
        <w:rPr>
          <w:rFonts w:eastAsia="Calibri"/>
          <w:b/>
          <w:sz w:val="28"/>
          <w:szCs w:val="28"/>
          <w:lang w:eastAsia="en-US"/>
        </w:rPr>
        <w:t xml:space="preserve">Раздел 1. </w:t>
      </w:r>
      <w:r w:rsidR="0043177A" w:rsidRPr="000F2877">
        <w:rPr>
          <w:rFonts w:eastAsia="Calibri"/>
          <w:b/>
          <w:sz w:val="28"/>
          <w:szCs w:val="28"/>
          <w:lang w:eastAsia="en-US"/>
        </w:rPr>
        <w:t xml:space="preserve">Оценка эффективности действия налоговой льготы </w:t>
      </w:r>
      <w:proofErr w:type="gramStart"/>
      <w:r w:rsidR="0043177A" w:rsidRPr="00A02D6A">
        <w:rPr>
          <w:rFonts w:eastAsia="Calibri"/>
          <w:b/>
          <w:sz w:val="28"/>
          <w:szCs w:val="28"/>
          <w:lang w:eastAsia="en-US"/>
        </w:rPr>
        <w:t>по</w:t>
      </w:r>
      <w:proofErr w:type="gramEnd"/>
      <w:r w:rsidR="00387ACD" w:rsidRPr="00A02D6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D2BD1" w:rsidRPr="00C774C1" w:rsidRDefault="00D75644" w:rsidP="00ED2BD1">
      <w:pPr>
        <w:spacing w:line="360" w:lineRule="exact"/>
        <w:jc w:val="center"/>
        <w:rPr>
          <w:b/>
        </w:rPr>
      </w:pPr>
      <w:r w:rsidRPr="00A02D6A">
        <w:rPr>
          <w:rFonts w:eastAsia="Calibri"/>
          <w:b/>
          <w:sz w:val="28"/>
          <w:szCs w:val="28"/>
          <w:lang w:eastAsia="en-US"/>
        </w:rPr>
        <w:t xml:space="preserve">по </w:t>
      </w:r>
      <w:r w:rsidR="0043177A" w:rsidRPr="00A02D6A">
        <w:rPr>
          <w:rFonts w:eastAsia="Calibri"/>
          <w:b/>
          <w:sz w:val="28"/>
          <w:szCs w:val="28"/>
          <w:lang w:eastAsia="en-US"/>
        </w:rPr>
        <w:t xml:space="preserve"> </w:t>
      </w:r>
      <w:r w:rsidRPr="00A02D6A">
        <w:rPr>
          <w:rFonts w:eastAsia="Calibri"/>
          <w:b/>
          <w:sz w:val="28"/>
          <w:szCs w:val="28"/>
          <w:lang w:eastAsia="en-US"/>
        </w:rPr>
        <w:t>земельному налогу</w:t>
      </w:r>
      <w:r w:rsidR="0043177A" w:rsidRPr="00A02D6A">
        <w:rPr>
          <w:rFonts w:eastAsia="Calibri"/>
          <w:b/>
          <w:sz w:val="28"/>
          <w:szCs w:val="28"/>
          <w:lang w:eastAsia="en-US"/>
        </w:rPr>
        <w:t xml:space="preserve"> </w:t>
      </w:r>
      <w:r w:rsidR="00B8231E" w:rsidRPr="00A02D6A">
        <w:rPr>
          <w:rFonts w:eastAsia="Calibri"/>
          <w:b/>
          <w:sz w:val="28"/>
          <w:szCs w:val="28"/>
          <w:lang w:eastAsia="en-US"/>
        </w:rPr>
        <w:t xml:space="preserve">с физических лиц </w:t>
      </w:r>
      <w:r w:rsidR="00C774C1">
        <w:rPr>
          <w:rFonts w:eastAsia="Calibri"/>
          <w:b/>
          <w:sz w:val="28"/>
          <w:szCs w:val="28"/>
          <w:lang w:eastAsia="en-US"/>
        </w:rPr>
        <w:t xml:space="preserve">  </w:t>
      </w:r>
      <w:r w:rsidR="00313386" w:rsidRPr="00C774C1"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="0094410A" w:rsidRPr="00C774C1">
        <w:rPr>
          <w:rFonts w:eastAsia="Calibri"/>
          <w:b/>
          <w:lang w:eastAsia="en-US"/>
        </w:rPr>
        <w:t>пп</w:t>
      </w:r>
      <w:proofErr w:type="spellEnd"/>
      <w:r w:rsidR="0094410A" w:rsidRPr="00C774C1">
        <w:rPr>
          <w:rFonts w:eastAsia="Calibri"/>
          <w:b/>
          <w:lang w:eastAsia="en-US"/>
        </w:rPr>
        <w:t xml:space="preserve"> 4.1. п.4 </w:t>
      </w:r>
      <w:r w:rsidR="0094410A" w:rsidRPr="00C774C1">
        <w:rPr>
          <w:b/>
        </w:rPr>
        <w:t>Положения о земельном налоге на территории Верх-</w:t>
      </w:r>
      <w:proofErr w:type="spellStart"/>
      <w:r w:rsidRPr="00C774C1">
        <w:rPr>
          <w:b/>
        </w:rPr>
        <w:t>Тюшевского</w:t>
      </w:r>
      <w:proofErr w:type="spellEnd"/>
      <w:r w:rsidRPr="00C774C1">
        <w:rPr>
          <w:b/>
        </w:rPr>
        <w:t xml:space="preserve"> сельского поселения</w:t>
      </w:r>
      <w:r w:rsidR="00C774C1" w:rsidRPr="00C774C1">
        <w:rPr>
          <w:b/>
        </w:rPr>
        <w:t xml:space="preserve"> Октябрьского муниципального района Пермского края, утвержденного решением Совета депутатов В-</w:t>
      </w:r>
      <w:proofErr w:type="spellStart"/>
      <w:r w:rsidR="00C774C1" w:rsidRPr="00C774C1">
        <w:rPr>
          <w:b/>
        </w:rPr>
        <w:t>Тюшевского</w:t>
      </w:r>
      <w:proofErr w:type="spellEnd"/>
      <w:r w:rsidR="00C774C1" w:rsidRPr="00C774C1">
        <w:rPr>
          <w:b/>
        </w:rPr>
        <w:t xml:space="preserve"> сельского поселения Октябрьского муниципального района от 14.11.2014 г.№ 96)</w:t>
      </w:r>
    </w:p>
    <w:p w:rsidR="00E63762" w:rsidRPr="009F2DBE" w:rsidRDefault="00ED2BD1" w:rsidP="00C774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762" w:rsidRPr="000F2877">
        <w:rPr>
          <w:sz w:val="28"/>
          <w:szCs w:val="28"/>
        </w:rPr>
        <w:t>В соответствие с Методикой рассчитаны коэффициенты бюджетно</w:t>
      </w:r>
      <w:r w:rsidR="00526FD6" w:rsidRPr="000F2877">
        <w:rPr>
          <w:sz w:val="28"/>
          <w:szCs w:val="28"/>
        </w:rPr>
        <w:t>й эффективности (Кб),</w:t>
      </w:r>
      <w:r w:rsidR="00E63762" w:rsidRPr="009F2DBE">
        <w:rPr>
          <w:sz w:val="28"/>
          <w:szCs w:val="28"/>
        </w:rPr>
        <w:t xml:space="preserve"> по всем категори</w:t>
      </w:r>
      <w:r w:rsidR="00356D4B">
        <w:rPr>
          <w:sz w:val="28"/>
          <w:szCs w:val="28"/>
        </w:rPr>
        <w:t>ям налогоплательщиков поселения</w:t>
      </w:r>
      <w:r w:rsidR="00E63762" w:rsidRPr="009F2DBE">
        <w:rPr>
          <w:sz w:val="28"/>
          <w:szCs w:val="28"/>
        </w:rPr>
        <w:t xml:space="preserve"> (получателям налоговой преференции (льготы)), в разрезе </w:t>
      </w:r>
      <w:r w:rsidR="00526FD6">
        <w:rPr>
          <w:sz w:val="28"/>
          <w:szCs w:val="28"/>
        </w:rPr>
        <w:t>категории земель</w:t>
      </w:r>
      <w:r w:rsidR="00490BD5">
        <w:rPr>
          <w:sz w:val="28"/>
          <w:szCs w:val="28"/>
        </w:rPr>
        <w:t>,</w:t>
      </w:r>
      <w:r w:rsidR="00E63762" w:rsidRPr="009F2DBE">
        <w:rPr>
          <w:sz w:val="28"/>
          <w:szCs w:val="28"/>
        </w:rPr>
        <w:t xml:space="preserve"> в общем объеме поступлений </w:t>
      </w:r>
      <w:r w:rsidR="00526FD6">
        <w:rPr>
          <w:sz w:val="28"/>
          <w:szCs w:val="28"/>
        </w:rPr>
        <w:t xml:space="preserve">по земельному налогу </w:t>
      </w:r>
      <w:r w:rsidR="008F45F2">
        <w:rPr>
          <w:sz w:val="28"/>
          <w:szCs w:val="28"/>
        </w:rPr>
        <w:t>в бюджет поселения</w:t>
      </w:r>
      <w:r w:rsidR="00E63762" w:rsidRPr="009F2DBE">
        <w:rPr>
          <w:sz w:val="28"/>
          <w:szCs w:val="28"/>
        </w:rPr>
        <w:t xml:space="preserve">. </w:t>
      </w:r>
    </w:p>
    <w:p w:rsidR="00E63762" w:rsidRPr="009F2DBE" w:rsidRDefault="00E63762" w:rsidP="00C774C1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</w:t>
      </w:r>
      <w:r w:rsidR="00EA0979" w:rsidRPr="000F2877">
        <w:rPr>
          <w:sz w:val="28"/>
          <w:szCs w:val="28"/>
        </w:rPr>
        <w:t>ступившего земельного налога с физических лиц налога</w:t>
      </w:r>
      <w:r w:rsidRPr="000F2877">
        <w:rPr>
          <w:sz w:val="28"/>
          <w:szCs w:val="28"/>
        </w:rPr>
        <w:t xml:space="preserve"> в разрезе </w:t>
      </w:r>
      <w:r w:rsidR="00392C65" w:rsidRPr="000F2877">
        <w:rPr>
          <w:sz w:val="28"/>
          <w:szCs w:val="28"/>
        </w:rPr>
        <w:t xml:space="preserve">видов земель и размере </w:t>
      </w:r>
      <w:r w:rsidRPr="000F2877">
        <w:rPr>
          <w:sz w:val="28"/>
          <w:szCs w:val="28"/>
        </w:rPr>
        <w:t>не пост</w:t>
      </w:r>
      <w:r w:rsidR="00356D4B">
        <w:rPr>
          <w:sz w:val="28"/>
          <w:szCs w:val="28"/>
        </w:rPr>
        <w:t>упившего в бюджет Верх-</w:t>
      </w:r>
      <w:proofErr w:type="spellStart"/>
      <w:r w:rsidR="00356D4B">
        <w:rPr>
          <w:sz w:val="28"/>
          <w:szCs w:val="28"/>
        </w:rPr>
        <w:t>Тюшевского</w:t>
      </w:r>
      <w:proofErr w:type="spellEnd"/>
      <w:r w:rsidR="00356D4B">
        <w:rPr>
          <w:sz w:val="28"/>
          <w:szCs w:val="28"/>
        </w:rPr>
        <w:t xml:space="preserve"> сельского поселения</w:t>
      </w:r>
      <w:r w:rsidR="00392C65" w:rsidRPr="000F2877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в результате</w:t>
      </w:r>
      <w:r w:rsidR="00392C65" w:rsidRPr="000F2877">
        <w:rPr>
          <w:sz w:val="28"/>
          <w:szCs w:val="28"/>
        </w:rPr>
        <w:t xml:space="preserve"> действия </w:t>
      </w:r>
      <w:r w:rsidR="00313386">
        <w:rPr>
          <w:sz w:val="28"/>
          <w:szCs w:val="28"/>
        </w:rPr>
        <w:t>налоговых льго</w:t>
      </w:r>
      <w:proofErr w:type="gramStart"/>
      <w:r w:rsidR="00313386">
        <w:rPr>
          <w:sz w:val="28"/>
          <w:szCs w:val="28"/>
        </w:rPr>
        <w:t>т</w:t>
      </w:r>
      <w:r w:rsidRPr="000F2877">
        <w:rPr>
          <w:sz w:val="28"/>
          <w:szCs w:val="28"/>
        </w:rPr>
        <w:t>–</w:t>
      </w:r>
      <w:proofErr w:type="gramEnd"/>
      <w:r w:rsidRPr="000F2877">
        <w:rPr>
          <w:sz w:val="28"/>
          <w:szCs w:val="28"/>
        </w:rPr>
        <w:t xml:space="preserve"> данные официально публикуемых отчетов</w:t>
      </w:r>
      <w:r w:rsidR="00A02D6A">
        <w:rPr>
          <w:sz w:val="28"/>
          <w:szCs w:val="28"/>
        </w:rPr>
        <w:t xml:space="preserve"> МРИ ФНС № 12 по Пермскому краю </w:t>
      </w:r>
      <w:r w:rsidR="00392C65" w:rsidRPr="000F2877">
        <w:rPr>
          <w:sz w:val="28"/>
          <w:szCs w:val="28"/>
        </w:rPr>
        <w:t xml:space="preserve"> 5- </w:t>
      </w:r>
      <w:r w:rsidRPr="000F2877">
        <w:rPr>
          <w:sz w:val="28"/>
          <w:szCs w:val="28"/>
        </w:rPr>
        <w:t>М</w:t>
      </w:r>
      <w:r w:rsidR="00392C65" w:rsidRPr="000F2877">
        <w:rPr>
          <w:sz w:val="28"/>
          <w:szCs w:val="28"/>
        </w:rPr>
        <w:t>Н</w:t>
      </w:r>
      <w:r w:rsidRPr="000F2877">
        <w:rPr>
          <w:sz w:val="28"/>
          <w:szCs w:val="28"/>
        </w:rPr>
        <w:t>.</w:t>
      </w:r>
      <w:r w:rsidR="00ED2BD1">
        <w:rPr>
          <w:sz w:val="28"/>
          <w:szCs w:val="28"/>
        </w:rPr>
        <w:t xml:space="preserve"> </w:t>
      </w:r>
    </w:p>
    <w:p w:rsidR="0094410A" w:rsidRDefault="0094410A" w:rsidP="00C774C1">
      <w:pPr>
        <w:spacing w:after="120"/>
        <w:ind w:firstLine="709"/>
        <w:jc w:val="both"/>
        <w:rPr>
          <w:b/>
          <w:sz w:val="28"/>
          <w:szCs w:val="28"/>
        </w:rPr>
      </w:pPr>
    </w:p>
    <w:p w:rsidR="00E63762" w:rsidRPr="000F2877" w:rsidRDefault="0094410A" w:rsidP="001A6A8D">
      <w:pPr>
        <w:spacing w:after="1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Эффективность налоговой </w:t>
      </w:r>
      <w:r w:rsidR="00E63762" w:rsidRPr="000F2877">
        <w:rPr>
          <w:b/>
          <w:sz w:val="28"/>
          <w:szCs w:val="28"/>
        </w:rPr>
        <w:t>льготы в оценке за 2015 год</w:t>
      </w:r>
      <w:r w:rsidR="00E63762" w:rsidRPr="000F2877">
        <w:rPr>
          <w:i/>
          <w:sz w:val="28"/>
          <w:szCs w:val="28"/>
        </w:rPr>
        <w:t>:</w:t>
      </w:r>
    </w:p>
    <w:p w:rsidR="00712636" w:rsidRPr="009F2DBE" w:rsidRDefault="001F6E63" w:rsidP="007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E63762"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="00E63762" w:rsidRPr="000F2877">
        <w:rPr>
          <w:sz w:val="28"/>
          <w:szCs w:val="28"/>
        </w:rPr>
        <w:t xml:space="preserve"> сумма не поступившего в бюдж</w:t>
      </w:r>
      <w:r w:rsidR="00356D4B">
        <w:rPr>
          <w:sz w:val="28"/>
          <w:szCs w:val="28"/>
        </w:rPr>
        <w:t>ет Верх-</w:t>
      </w:r>
      <w:proofErr w:type="spellStart"/>
      <w:r w:rsidR="00356D4B">
        <w:rPr>
          <w:sz w:val="28"/>
          <w:szCs w:val="28"/>
        </w:rPr>
        <w:t>Тюшевского</w:t>
      </w:r>
      <w:proofErr w:type="spellEnd"/>
      <w:r w:rsidR="00356D4B">
        <w:rPr>
          <w:sz w:val="28"/>
          <w:szCs w:val="28"/>
        </w:rPr>
        <w:t xml:space="preserve"> сельского поселения </w:t>
      </w:r>
      <w:r w:rsidR="00392C65" w:rsidRPr="000F2877">
        <w:rPr>
          <w:sz w:val="28"/>
          <w:szCs w:val="28"/>
        </w:rPr>
        <w:t xml:space="preserve"> </w:t>
      </w:r>
      <w:r w:rsidR="007B7177" w:rsidRPr="000F2877">
        <w:rPr>
          <w:sz w:val="28"/>
          <w:szCs w:val="28"/>
        </w:rPr>
        <w:t>по освобождению от налогообложения земельным налогом</w:t>
      </w:r>
      <w:r w:rsidR="004B505D" w:rsidRPr="000F2877">
        <w:rPr>
          <w:sz w:val="28"/>
          <w:szCs w:val="28"/>
        </w:rPr>
        <w:t xml:space="preserve"> физических лиц</w:t>
      </w:r>
      <w:r w:rsidR="007B7177">
        <w:rPr>
          <w:sz w:val="28"/>
          <w:szCs w:val="28"/>
        </w:rPr>
        <w:t xml:space="preserve"> предоставленных</w:t>
      </w:r>
      <w:r w:rsidR="00C774C1">
        <w:rPr>
          <w:sz w:val="28"/>
          <w:szCs w:val="28"/>
        </w:rPr>
        <w:t xml:space="preserve"> нормативно-правовым актом</w:t>
      </w:r>
      <w:r w:rsidR="00356D4B">
        <w:rPr>
          <w:sz w:val="28"/>
          <w:szCs w:val="28"/>
        </w:rPr>
        <w:t xml:space="preserve"> местного самоуправления</w:t>
      </w:r>
      <w:r w:rsidR="00E63762" w:rsidRPr="009F2DBE">
        <w:rPr>
          <w:sz w:val="28"/>
          <w:szCs w:val="28"/>
        </w:rPr>
        <w:t xml:space="preserve"> составила </w:t>
      </w:r>
      <w:r w:rsidR="00356D4B">
        <w:rPr>
          <w:color w:val="000000"/>
          <w:sz w:val="28"/>
          <w:szCs w:val="28"/>
        </w:rPr>
        <w:t xml:space="preserve"> </w:t>
      </w:r>
      <w:r w:rsidR="00E63762" w:rsidRPr="009F2DBE">
        <w:rPr>
          <w:color w:val="000000"/>
          <w:sz w:val="28"/>
          <w:szCs w:val="28"/>
        </w:rPr>
        <w:t xml:space="preserve"> </w:t>
      </w:r>
      <w:r w:rsidR="00356D4B">
        <w:rPr>
          <w:color w:val="000000"/>
          <w:sz w:val="28"/>
          <w:szCs w:val="28"/>
        </w:rPr>
        <w:t>2,0</w:t>
      </w:r>
      <w:r w:rsidR="00E63762" w:rsidRPr="009F2DBE">
        <w:rPr>
          <w:color w:val="000000"/>
          <w:sz w:val="28"/>
          <w:szCs w:val="28"/>
        </w:rPr>
        <w:t xml:space="preserve"> </w:t>
      </w:r>
      <w:r w:rsidR="00490BD5">
        <w:rPr>
          <w:sz w:val="28"/>
          <w:szCs w:val="28"/>
        </w:rPr>
        <w:t>тыс. рублей</w:t>
      </w:r>
      <w:r w:rsidR="00712636">
        <w:rPr>
          <w:sz w:val="28"/>
          <w:szCs w:val="28"/>
        </w:rPr>
        <w:t>,</w:t>
      </w:r>
      <w:r w:rsidR="00712636" w:rsidRPr="00712636">
        <w:rPr>
          <w:sz w:val="28"/>
          <w:szCs w:val="28"/>
        </w:rPr>
        <w:t xml:space="preserve"> </w:t>
      </w:r>
      <w:r w:rsidR="00712636">
        <w:rPr>
          <w:sz w:val="28"/>
          <w:szCs w:val="28"/>
        </w:rPr>
        <w:t>д</w:t>
      </w:r>
      <w:r w:rsidR="00712636" w:rsidRPr="009F2DBE">
        <w:rPr>
          <w:sz w:val="28"/>
          <w:szCs w:val="28"/>
        </w:rPr>
        <w:t xml:space="preserve">анные приведены в   </w:t>
      </w:r>
      <w:r w:rsidR="007B69FF">
        <w:rPr>
          <w:sz w:val="28"/>
          <w:szCs w:val="28"/>
        </w:rPr>
        <w:t xml:space="preserve">Приложения № </w:t>
      </w:r>
      <w:r w:rsidR="00357C52">
        <w:rPr>
          <w:sz w:val="28"/>
          <w:szCs w:val="28"/>
        </w:rPr>
        <w:t>1</w:t>
      </w:r>
      <w:r w:rsidR="00712636" w:rsidRPr="009F2DBE">
        <w:rPr>
          <w:sz w:val="28"/>
          <w:szCs w:val="28"/>
        </w:rPr>
        <w:t>.</w:t>
      </w:r>
    </w:p>
    <w:p w:rsidR="00E63762" w:rsidRPr="000F2877" w:rsidRDefault="00356D4B" w:rsidP="00356D4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63762" w:rsidRPr="000F2877">
        <w:rPr>
          <w:i/>
          <w:sz w:val="28"/>
          <w:szCs w:val="28"/>
        </w:rPr>
        <w:t>Бюджетная эффективность</w:t>
      </w:r>
      <w:r w:rsidR="00E63762" w:rsidRPr="000F2877">
        <w:rPr>
          <w:sz w:val="28"/>
          <w:szCs w:val="28"/>
        </w:rPr>
        <w:t>.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Коэффициент бюджетной эф</w:t>
      </w:r>
      <w:r w:rsidR="00C41773" w:rsidRPr="000F2877">
        <w:rPr>
          <w:sz w:val="28"/>
          <w:szCs w:val="28"/>
        </w:rPr>
        <w:t>фективности по всем физическим лицам</w:t>
      </w:r>
      <w:r w:rsidRPr="000F2877">
        <w:rPr>
          <w:sz w:val="28"/>
          <w:szCs w:val="28"/>
        </w:rPr>
        <w:t xml:space="preserve"> налогоплательщикам налога составил: - </w:t>
      </w:r>
      <w:r w:rsidR="00356D4B">
        <w:rPr>
          <w:sz w:val="28"/>
          <w:szCs w:val="28"/>
        </w:rPr>
        <w:t>61,94</w:t>
      </w:r>
      <w:r w:rsidRPr="000F2877">
        <w:rPr>
          <w:sz w:val="28"/>
          <w:szCs w:val="28"/>
        </w:rPr>
        <w:t>;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</w:t>
      </w:r>
      <w:r w:rsidR="00357C52">
        <w:rPr>
          <w:sz w:val="28"/>
          <w:szCs w:val="28"/>
        </w:rPr>
        <w:t>5 года приведен в Приложении № 1</w:t>
      </w:r>
      <w:r w:rsidRPr="000F2877">
        <w:rPr>
          <w:sz w:val="28"/>
          <w:szCs w:val="28"/>
        </w:rPr>
        <w:t>.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E63762" w:rsidRPr="000F2877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E63762" w:rsidRPr="000F2877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B8573D" w:rsidRDefault="00B8573D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6D7096" w:rsidRDefault="00E63762" w:rsidP="006D709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Pr="000F2877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 w:rsidR="00356D4B">
        <w:rPr>
          <w:rFonts w:eastAsia="Calibri"/>
          <w:sz w:val="28"/>
          <w:szCs w:val="28"/>
          <w:lang w:eastAsia="en-US"/>
        </w:rPr>
        <w:t>низкую</w:t>
      </w:r>
      <w:r w:rsidRPr="000F2877">
        <w:rPr>
          <w:rFonts w:eastAsia="Calibri"/>
          <w:sz w:val="28"/>
          <w:szCs w:val="28"/>
          <w:lang w:eastAsia="en-US"/>
        </w:rPr>
        <w:t xml:space="preserve"> бюджетную эффектив</w:t>
      </w:r>
      <w:r w:rsidR="001F2E08">
        <w:rPr>
          <w:rFonts w:eastAsia="Calibri"/>
          <w:sz w:val="28"/>
          <w:szCs w:val="28"/>
          <w:lang w:eastAsia="en-US"/>
        </w:rPr>
        <w:t xml:space="preserve">ность </w:t>
      </w:r>
      <w:proofErr w:type="gramStart"/>
      <w:r w:rsidR="001F2E08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1F2E08">
        <w:rPr>
          <w:rFonts w:eastAsia="Calibri"/>
          <w:sz w:val="28"/>
          <w:szCs w:val="28"/>
          <w:lang w:eastAsia="en-US"/>
        </w:rPr>
        <w:t>значение</w:t>
      </w:r>
      <w:r w:rsidRPr="000F2877">
        <w:rPr>
          <w:rFonts w:eastAsia="Calibri"/>
          <w:sz w:val="28"/>
          <w:szCs w:val="28"/>
          <w:lang w:eastAsia="en-US"/>
        </w:rPr>
        <w:t xml:space="preserve"> </w:t>
      </w:r>
      <w:r w:rsidR="001F2E08">
        <w:rPr>
          <w:rFonts w:eastAsia="Calibri"/>
          <w:sz w:val="28"/>
          <w:szCs w:val="28"/>
          <w:lang w:eastAsia="en-US"/>
        </w:rPr>
        <w:t>отрицательное</w:t>
      </w:r>
      <w:r w:rsidRPr="000F2877">
        <w:rPr>
          <w:rFonts w:eastAsia="Calibri"/>
          <w:sz w:val="28"/>
          <w:szCs w:val="28"/>
          <w:lang w:eastAsia="en-US"/>
        </w:rPr>
        <w:t>).</w:t>
      </w:r>
    </w:p>
    <w:p w:rsidR="006D7096" w:rsidRPr="006D7096" w:rsidRDefault="006D7096" w:rsidP="006D709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787" w:rsidRPr="000F2877" w:rsidRDefault="00ED2BD1" w:rsidP="00687973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2</w:t>
      </w:r>
      <w:r w:rsidR="00801787" w:rsidRPr="000F2877">
        <w:rPr>
          <w:b/>
          <w:sz w:val="28"/>
          <w:szCs w:val="28"/>
        </w:rPr>
        <w:t xml:space="preserve">. </w:t>
      </w:r>
      <w:r w:rsidR="00801787" w:rsidRPr="000F2877">
        <w:rPr>
          <w:rFonts w:eastAsia="Calibri"/>
          <w:b/>
          <w:sz w:val="28"/>
          <w:szCs w:val="28"/>
          <w:lang w:eastAsia="en-US"/>
        </w:rPr>
        <w:t xml:space="preserve">Оценка эффективности действия налоговой льготы </w:t>
      </w:r>
      <w:proofErr w:type="gramStart"/>
      <w:r w:rsidR="00801787" w:rsidRPr="000F2877">
        <w:rPr>
          <w:rFonts w:eastAsia="Calibri"/>
          <w:b/>
          <w:sz w:val="28"/>
          <w:szCs w:val="28"/>
          <w:lang w:eastAsia="en-US"/>
        </w:rPr>
        <w:t>по</w:t>
      </w:r>
      <w:proofErr w:type="gramEnd"/>
    </w:p>
    <w:p w:rsidR="001A2C9B" w:rsidRPr="00A02D6A" w:rsidRDefault="00801787" w:rsidP="00356D4B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A02D6A">
        <w:rPr>
          <w:rFonts w:eastAsia="Calibri"/>
          <w:b/>
          <w:sz w:val="28"/>
          <w:szCs w:val="28"/>
          <w:lang w:eastAsia="en-US"/>
        </w:rPr>
        <w:t xml:space="preserve">освобождению от налогообложения </w:t>
      </w:r>
      <w:r w:rsidR="00AA19AF" w:rsidRPr="00A02D6A">
        <w:rPr>
          <w:rFonts w:eastAsia="Calibri"/>
          <w:b/>
          <w:sz w:val="28"/>
          <w:szCs w:val="28"/>
          <w:lang w:eastAsia="en-US"/>
        </w:rPr>
        <w:t>земельным</w:t>
      </w:r>
      <w:r w:rsidRPr="00A02D6A">
        <w:rPr>
          <w:rFonts w:eastAsia="Calibri"/>
          <w:b/>
          <w:sz w:val="28"/>
          <w:szCs w:val="28"/>
          <w:lang w:eastAsia="en-US"/>
        </w:rPr>
        <w:t xml:space="preserve"> </w:t>
      </w:r>
      <w:r w:rsidR="00AA19AF" w:rsidRPr="00A02D6A">
        <w:rPr>
          <w:rFonts w:eastAsia="Calibri"/>
          <w:b/>
          <w:sz w:val="28"/>
          <w:szCs w:val="28"/>
          <w:lang w:eastAsia="en-US"/>
        </w:rPr>
        <w:t>налогом</w:t>
      </w:r>
      <w:r w:rsidR="007A543F" w:rsidRPr="00A02D6A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7A543F" w:rsidRPr="00A02D6A">
        <w:rPr>
          <w:rFonts w:eastAsia="Calibri"/>
          <w:b/>
          <w:sz w:val="28"/>
          <w:szCs w:val="28"/>
          <w:lang w:eastAsia="en-US"/>
        </w:rPr>
        <w:t>с</w:t>
      </w:r>
      <w:proofErr w:type="gramEnd"/>
    </w:p>
    <w:p w:rsidR="00C774C1" w:rsidRPr="00C774C1" w:rsidRDefault="00C93199" w:rsidP="00C774C1">
      <w:pPr>
        <w:spacing w:line="360" w:lineRule="exact"/>
        <w:jc w:val="center"/>
        <w:rPr>
          <w:b/>
        </w:rPr>
      </w:pPr>
      <w:r w:rsidRPr="00A02D6A">
        <w:rPr>
          <w:rFonts w:eastAsia="Calibri"/>
          <w:b/>
          <w:sz w:val="28"/>
          <w:szCs w:val="28"/>
          <w:lang w:eastAsia="en-US"/>
        </w:rPr>
        <w:t>организаций</w:t>
      </w:r>
      <w:r w:rsidR="00ED2BD1" w:rsidRPr="00A02D6A">
        <w:rPr>
          <w:rFonts w:eastAsia="Calibri"/>
          <w:sz w:val="28"/>
          <w:szCs w:val="28"/>
          <w:lang w:eastAsia="en-US"/>
        </w:rPr>
        <w:t xml:space="preserve"> </w:t>
      </w:r>
      <w:r w:rsidR="00C774C1" w:rsidRPr="000F2877">
        <w:rPr>
          <w:rFonts w:eastAsia="Calibri"/>
          <w:b/>
          <w:sz w:val="28"/>
          <w:szCs w:val="28"/>
          <w:lang w:eastAsia="en-US"/>
        </w:rPr>
        <w:t xml:space="preserve"> </w:t>
      </w:r>
      <w:r w:rsidR="00C774C1">
        <w:rPr>
          <w:rFonts w:eastAsia="Calibri"/>
          <w:b/>
          <w:sz w:val="28"/>
          <w:szCs w:val="28"/>
          <w:lang w:eastAsia="en-US"/>
        </w:rPr>
        <w:t xml:space="preserve">  </w:t>
      </w:r>
      <w:r w:rsidR="00C774C1" w:rsidRPr="00C774C1"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="00C774C1" w:rsidRPr="00C774C1">
        <w:rPr>
          <w:rFonts w:eastAsia="Calibri"/>
          <w:b/>
          <w:lang w:eastAsia="en-US"/>
        </w:rPr>
        <w:t>пп</w:t>
      </w:r>
      <w:proofErr w:type="spellEnd"/>
      <w:r w:rsidR="00C774C1" w:rsidRPr="00C774C1">
        <w:rPr>
          <w:rFonts w:eastAsia="Calibri"/>
          <w:b/>
          <w:lang w:eastAsia="en-US"/>
        </w:rPr>
        <w:t xml:space="preserve"> 4.1. п.4 </w:t>
      </w:r>
      <w:r w:rsidR="00C774C1" w:rsidRPr="00C774C1">
        <w:rPr>
          <w:b/>
        </w:rPr>
        <w:t>Положения о земельном налоге на территории Верх-</w:t>
      </w:r>
      <w:proofErr w:type="spellStart"/>
      <w:r w:rsidR="00C774C1" w:rsidRPr="00C774C1">
        <w:rPr>
          <w:b/>
        </w:rPr>
        <w:t>Тюшевского</w:t>
      </w:r>
      <w:proofErr w:type="spellEnd"/>
      <w:r w:rsidR="00C774C1" w:rsidRPr="00C774C1">
        <w:rPr>
          <w:b/>
        </w:rPr>
        <w:t xml:space="preserve"> сельского поселения Октябрьского муниципального района Пермского края, утвержденного решением Совета депутатов В-</w:t>
      </w:r>
      <w:proofErr w:type="spellStart"/>
      <w:r w:rsidR="00C774C1" w:rsidRPr="00C774C1">
        <w:rPr>
          <w:b/>
        </w:rPr>
        <w:t>Тюшевского</w:t>
      </w:r>
      <w:proofErr w:type="spellEnd"/>
      <w:r w:rsidR="00C774C1" w:rsidRPr="00C774C1">
        <w:rPr>
          <w:b/>
        </w:rPr>
        <w:t xml:space="preserve"> сельского поселения Октябрьского муниципального района от 14.11.2014 г.№ 96)</w:t>
      </w:r>
    </w:p>
    <w:p w:rsidR="00ED2BD1" w:rsidRDefault="00ED2BD1" w:rsidP="00ED2BD1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605DD2" w:rsidRPr="000F2877" w:rsidRDefault="001A2C9B" w:rsidP="00356D4B">
      <w:pPr>
        <w:spacing w:line="360" w:lineRule="exact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605DD2" w:rsidRPr="000F2877">
        <w:rPr>
          <w:sz w:val="28"/>
          <w:szCs w:val="28"/>
        </w:rPr>
        <w:t>В соо</w:t>
      </w:r>
      <w:r w:rsidR="00C10440">
        <w:rPr>
          <w:sz w:val="28"/>
          <w:szCs w:val="28"/>
        </w:rPr>
        <w:t>тветствие с Методикой рассчитан коэффициент</w:t>
      </w:r>
      <w:r w:rsidR="00605DD2" w:rsidRPr="000F2877">
        <w:rPr>
          <w:sz w:val="28"/>
          <w:szCs w:val="28"/>
        </w:rPr>
        <w:t xml:space="preserve"> бюджетно</w:t>
      </w:r>
      <w:r w:rsidR="00E2037F" w:rsidRPr="000F2877">
        <w:rPr>
          <w:sz w:val="28"/>
          <w:szCs w:val="28"/>
        </w:rPr>
        <w:t>й эффективности (Кб)</w:t>
      </w:r>
      <w:r w:rsidR="00966377" w:rsidRPr="000F2877">
        <w:rPr>
          <w:sz w:val="28"/>
          <w:szCs w:val="28"/>
        </w:rPr>
        <w:t xml:space="preserve"> по зем</w:t>
      </w:r>
      <w:r w:rsidR="00AA19AF">
        <w:rPr>
          <w:sz w:val="28"/>
          <w:szCs w:val="28"/>
        </w:rPr>
        <w:t>ельному налогу с организаций</w:t>
      </w:r>
      <w:r w:rsidR="00966377" w:rsidRPr="000F2877">
        <w:rPr>
          <w:sz w:val="28"/>
          <w:szCs w:val="28"/>
        </w:rPr>
        <w:t>.</w:t>
      </w:r>
    </w:p>
    <w:p w:rsidR="00966377" w:rsidRPr="000F2877" w:rsidRDefault="001A2C9B" w:rsidP="00356D4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377" w:rsidRPr="000F2877">
        <w:rPr>
          <w:sz w:val="28"/>
          <w:szCs w:val="28"/>
        </w:rPr>
        <w:t>Источник информации о сумме поступившего земельного налога</w:t>
      </w:r>
      <w:r w:rsidR="00356D4B">
        <w:rPr>
          <w:sz w:val="28"/>
          <w:szCs w:val="28"/>
        </w:rPr>
        <w:t xml:space="preserve"> с организаций в бюджет Верх-</w:t>
      </w:r>
      <w:proofErr w:type="spellStart"/>
      <w:r w:rsidR="00356D4B">
        <w:rPr>
          <w:sz w:val="28"/>
          <w:szCs w:val="28"/>
        </w:rPr>
        <w:t>Тюшевского</w:t>
      </w:r>
      <w:proofErr w:type="spellEnd"/>
      <w:r w:rsidR="00356D4B">
        <w:rPr>
          <w:sz w:val="28"/>
          <w:szCs w:val="28"/>
        </w:rPr>
        <w:t xml:space="preserve"> сельского</w:t>
      </w:r>
      <w:r w:rsidR="00387ACD">
        <w:rPr>
          <w:sz w:val="28"/>
          <w:szCs w:val="28"/>
        </w:rPr>
        <w:t xml:space="preserve">  поселения </w:t>
      </w:r>
      <w:r w:rsidR="00C93199" w:rsidRPr="000F2877">
        <w:rPr>
          <w:sz w:val="28"/>
          <w:szCs w:val="28"/>
        </w:rPr>
        <w:t xml:space="preserve"> и размере не </w:t>
      </w:r>
      <w:r w:rsidR="00387ACD">
        <w:rPr>
          <w:sz w:val="28"/>
          <w:szCs w:val="28"/>
        </w:rPr>
        <w:t>поступившего в бюджет поселения</w:t>
      </w:r>
      <w:r w:rsidR="00C93199" w:rsidRPr="000F2877">
        <w:rPr>
          <w:sz w:val="28"/>
          <w:szCs w:val="28"/>
        </w:rPr>
        <w:t xml:space="preserve"> в результате</w:t>
      </w:r>
      <w:r w:rsidR="001146F2">
        <w:rPr>
          <w:sz w:val="28"/>
          <w:szCs w:val="28"/>
        </w:rPr>
        <w:t xml:space="preserve"> применения налоговых льгот </w:t>
      </w:r>
      <w:r w:rsidR="00C93199" w:rsidRPr="000F2877">
        <w:rPr>
          <w:sz w:val="28"/>
          <w:szCs w:val="28"/>
        </w:rPr>
        <w:t>– данные отчетов</w:t>
      </w:r>
      <w:r w:rsidR="00A02D6A">
        <w:rPr>
          <w:sz w:val="28"/>
          <w:szCs w:val="28"/>
        </w:rPr>
        <w:t xml:space="preserve">  </w:t>
      </w:r>
      <w:proofErr w:type="gramStart"/>
      <w:r w:rsidR="00290AF8">
        <w:rPr>
          <w:sz w:val="28"/>
          <w:szCs w:val="28"/>
        </w:rPr>
        <w:t>МРИ</w:t>
      </w:r>
      <w:proofErr w:type="gramEnd"/>
      <w:r w:rsidR="00290AF8">
        <w:rPr>
          <w:sz w:val="28"/>
          <w:szCs w:val="28"/>
        </w:rPr>
        <w:t xml:space="preserve"> ФНС по Пермскому краю  № 12  5-МН.</w:t>
      </w:r>
      <w:bookmarkStart w:id="0" w:name="_GoBack"/>
      <w:bookmarkEnd w:id="0"/>
    </w:p>
    <w:p w:rsidR="007A543F" w:rsidRPr="000F2877" w:rsidRDefault="007A543F" w:rsidP="007403DF">
      <w:pPr>
        <w:spacing w:line="360" w:lineRule="exact"/>
        <w:rPr>
          <w:rFonts w:eastAsia="Calibri"/>
          <w:b/>
          <w:sz w:val="28"/>
          <w:szCs w:val="28"/>
          <w:lang w:eastAsia="en-US"/>
        </w:rPr>
      </w:pPr>
    </w:p>
    <w:p w:rsidR="007A543F" w:rsidRPr="000F2877" w:rsidRDefault="007A543F" w:rsidP="007A543F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t>Эффективность налоговой льготы в оценке за 2015 год</w:t>
      </w:r>
      <w:r w:rsidRPr="000F2877">
        <w:rPr>
          <w:i/>
          <w:sz w:val="28"/>
          <w:szCs w:val="28"/>
        </w:rPr>
        <w:t>:</w:t>
      </w:r>
    </w:p>
    <w:p w:rsidR="00712636" w:rsidRPr="009F2DBE" w:rsidRDefault="007A543F" w:rsidP="00712636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По итогам за 2015 год</w:t>
      </w:r>
      <w:r w:rsidR="00387ACD">
        <w:rPr>
          <w:sz w:val="28"/>
          <w:szCs w:val="28"/>
        </w:rPr>
        <w:t xml:space="preserve"> сумма не поступившего в бюджет Верх-</w:t>
      </w:r>
      <w:proofErr w:type="spellStart"/>
      <w:r w:rsidR="00387ACD">
        <w:rPr>
          <w:sz w:val="28"/>
          <w:szCs w:val="28"/>
        </w:rPr>
        <w:t>Тюшевского</w:t>
      </w:r>
      <w:proofErr w:type="spellEnd"/>
      <w:r w:rsidR="00387ACD">
        <w:rPr>
          <w:sz w:val="28"/>
          <w:szCs w:val="28"/>
        </w:rPr>
        <w:t xml:space="preserve"> сельского поселения</w:t>
      </w:r>
      <w:r w:rsidRPr="000F2877">
        <w:rPr>
          <w:sz w:val="28"/>
          <w:szCs w:val="28"/>
        </w:rPr>
        <w:t xml:space="preserve"> по освобождению от налогообложения земельным налогом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организаций, предоставленных </w:t>
      </w:r>
      <w:r w:rsidR="00BA0CA0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>составила</w:t>
      </w:r>
      <w:proofErr w:type="gramEnd"/>
      <w:r w:rsidRPr="009F2DBE">
        <w:rPr>
          <w:sz w:val="28"/>
          <w:szCs w:val="28"/>
        </w:rPr>
        <w:t xml:space="preserve"> </w:t>
      </w:r>
      <w:r w:rsidR="00387ACD">
        <w:rPr>
          <w:color w:val="000000"/>
          <w:sz w:val="28"/>
          <w:szCs w:val="28"/>
        </w:rPr>
        <w:t>0,0</w:t>
      </w:r>
      <w:r w:rsidRPr="009F2DBE">
        <w:rPr>
          <w:color w:val="000000"/>
          <w:sz w:val="28"/>
          <w:szCs w:val="28"/>
        </w:rPr>
        <w:t xml:space="preserve">   </w:t>
      </w:r>
      <w:r w:rsidR="001F37AB">
        <w:rPr>
          <w:sz w:val="28"/>
          <w:szCs w:val="28"/>
        </w:rPr>
        <w:t>тыс. рублей</w:t>
      </w:r>
      <w:r w:rsidR="00712636">
        <w:rPr>
          <w:sz w:val="28"/>
          <w:szCs w:val="28"/>
        </w:rPr>
        <w:t>,</w:t>
      </w:r>
      <w:r w:rsidR="00712636" w:rsidRPr="00712636">
        <w:rPr>
          <w:sz w:val="28"/>
          <w:szCs w:val="28"/>
        </w:rPr>
        <w:t xml:space="preserve"> </w:t>
      </w:r>
      <w:r w:rsidR="00DD31B6">
        <w:rPr>
          <w:sz w:val="28"/>
          <w:szCs w:val="28"/>
        </w:rPr>
        <w:t xml:space="preserve">данные приведены </w:t>
      </w:r>
      <w:r w:rsidR="00712636" w:rsidRPr="009F2DBE">
        <w:rPr>
          <w:sz w:val="28"/>
          <w:szCs w:val="28"/>
        </w:rPr>
        <w:t xml:space="preserve"> </w:t>
      </w:r>
      <w:r w:rsidR="00DD31B6">
        <w:rPr>
          <w:sz w:val="28"/>
          <w:szCs w:val="28"/>
        </w:rPr>
        <w:t>Приложение</w:t>
      </w:r>
      <w:r w:rsidR="007B69FF">
        <w:rPr>
          <w:sz w:val="28"/>
          <w:szCs w:val="28"/>
        </w:rPr>
        <w:t xml:space="preserve"> № </w:t>
      </w:r>
      <w:r w:rsidR="00DD31B6">
        <w:rPr>
          <w:sz w:val="28"/>
          <w:szCs w:val="28"/>
        </w:rPr>
        <w:t>2</w:t>
      </w:r>
      <w:r w:rsidR="00712636" w:rsidRPr="009F2DBE">
        <w:rPr>
          <w:sz w:val="28"/>
          <w:szCs w:val="28"/>
        </w:rPr>
        <w:t>.</w:t>
      </w:r>
    </w:p>
    <w:p w:rsidR="00BA0CA0" w:rsidRPr="000F2877" w:rsidRDefault="00387ACD" w:rsidP="00BA0CA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CA0" w:rsidRPr="000F2877">
        <w:rPr>
          <w:i/>
          <w:sz w:val="28"/>
          <w:szCs w:val="28"/>
        </w:rPr>
        <w:t>Бюджетная эффективность</w:t>
      </w:r>
      <w:r w:rsidR="00BA0CA0" w:rsidRPr="000F2877">
        <w:rPr>
          <w:sz w:val="28"/>
          <w:szCs w:val="28"/>
        </w:rPr>
        <w:t>.</w:t>
      </w:r>
    </w:p>
    <w:p w:rsidR="00BA0CA0" w:rsidRPr="000F2877" w:rsidRDefault="00BA0CA0" w:rsidP="00BA0CA0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Коэффициент бюджетной эффективности по всем физическим лицам налого</w:t>
      </w:r>
      <w:r>
        <w:rPr>
          <w:sz w:val="28"/>
          <w:szCs w:val="28"/>
        </w:rPr>
        <w:t>плательщикам налога составил: 0,0</w:t>
      </w:r>
      <w:r w:rsidRPr="000F2877">
        <w:rPr>
          <w:sz w:val="28"/>
          <w:szCs w:val="28"/>
        </w:rPr>
        <w:t>;</w:t>
      </w:r>
    </w:p>
    <w:p w:rsidR="00BA0CA0" w:rsidRPr="000F2877" w:rsidRDefault="00BA0CA0" w:rsidP="00BA0CA0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</w:t>
      </w:r>
      <w:r w:rsidR="00DD31B6">
        <w:rPr>
          <w:sz w:val="28"/>
          <w:szCs w:val="28"/>
        </w:rPr>
        <w:t>5 года приведен в Приложении № 2</w:t>
      </w:r>
      <w:r w:rsidRPr="000F2877">
        <w:rPr>
          <w:sz w:val="28"/>
          <w:szCs w:val="28"/>
        </w:rPr>
        <w:t>.</w:t>
      </w:r>
    </w:p>
    <w:p w:rsidR="00BA0CA0" w:rsidRPr="000F2877" w:rsidRDefault="00BA0CA0" w:rsidP="00BA0CA0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BA0CA0" w:rsidRPr="000F2877" w:rsidRDefault="00BA0CA0" w:rsidP="00BA0CA0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BA0CA0" w:rsidRPr="000F2877" w:rsidRDefault="00BA0CA0" w:rsidP="00BA0CA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 xml:space="preserve">&lt; 1,0 – налоговые льготы имеют достаточную бюджетную </w:t>
      </w:r>
      <w:r w:rsidRPr="000F2877">
        <w:rPr>
          <w:rFonts w:eastAsia="Calibri"/>
          <w:sz w:val="28"/>
          <w:szCs w:val="28"/>
          <w:lang w:eastAsia="en-US"/>
        </w:rPr>
        <w:lastRenderedPageBreak/>
        <w:t>эффективность.</w:t>
      </w:r>
    </w:p>
    <w:p w:rsidR="00BA0CA0" w:rsidRPr="000F2877" w:rsidRDefault="00BA0CA0" w:rsidP="00BA0CA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4A2DBB" w:rsidRPr="00357C52" w:rsidRDefault="007259BF" w:rsidP="00BA0CA0">
      <w:pPr>
        <w:spacing w:before="240"/>
        <w:jc w:val="both"/>
        <w:rPr>
          <w:sz w:val="28"/>
          <w:szCs w:val="28"/>
        </w:rPr>
      </w:pPr>
      <w:r w:rsidRPr="00BA0CA0">
        <w:rPr>
          <w:sz w:val="28"/>
          <w:szCs w:val="28"/>
        </w:rPr>
        <w:t xml:space="preserve"> </w:t>
      </w:r>
      <w:r w:rsidR="00BA0CA0">
        <w:rPr>
          <w:sz w:val="28"/>
          <w:szCs w:val="28"/>
        </w:rPr>
        <w:t xml:space="preserve"> </w:t>
      </w:r>
      <w:r w:rsidRPr="00BA0CA0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 бюджетной</w:t>
      </w:r>
      <w:r w:rsidRPr="009F2DBE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по земельному налогу с </w:t>
      </w:r>
      <w:proofErr w:type="gramStart"/>
      <w:r>
        <w:rPr>
          <w:sz w:val="28"/>
          <w:szCs w:val="28"/>
        </w:rPr>
        <w:t xml:space="preserve">организаций, </w:t>
      </w:r>
      <w:r w:rsidRPr="000F2877">
        <w:rPr>
          <w:sz w:val="28"/>
          <w:szCs w:val="28"/>
        </w:rPr>
        <w:t xml:space="preserve">установленных </w:t>
      </w:r>
      <w:r w:rsidR="00642A7E">
        <w:rPr>
          <w:b/>
          <w:i/>
          <w:sz w:val="28"/>
          <w:szCs w:val="28"/>
        </w:rPr>
        <w:t xml:space="preserve">органом </w:t>
      </w:r>
      <w:r w:rsidRPr="000F2877">
        <w:rPr>
          <w:b/>
          <w:i/>
          <w:sz w:val="28"/>
          <w:szCs w:val="28"/>
        </w:rPr>
        <w:t xml:space="preserve"> местного самоуправления</w:t>
      </w:r>
      <w:r w:rsidR="00387ACD">
        <w:rPr>
          <w:sz w:val="28"/>
          <w:szCs w:val="28"/>
        </w:rPr>
        <w:t xml:space="preserve">  составил</w:t>
      </w:r>
      <w:proofErr w:type="gramEnd"/>
      <w:r w:rsidR="00387ACD">
        <w:rPr>
          <w:sz w:val="28"/>
          <w:szCs w:val="28"/>
        </w:rPr>
        <w:t>: 0</w:t>
      </w:r>
      <w:r w:rsidR="008F45F2">
        <w:rPr>
          <w:sz w:val="28"/>
          <w:szCs w:val="28"/>
        </w:rPr>
        <w:t>,0</w:t>
      </w:r>
    </w:p>
    <w:p w:rsidR="00BA0CA0" w:rsidRDefault="00BA0CA0" w:rsidP="00BA0CA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313386" w:rsidRDefault="00BA0CA0" w:rsidP="0031338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Pr="000F2877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>
        <w:rPr>
          <w:rFonts w:eastAsia="Calibri"/>
          <w:sz w:val="28"/>
          <w:szCs w:val="28"/>
          <w:lang w:eastAsia="en-US"/>
        </w:rPr>
        <w:t>низкую</w:t>
      </w:r>
      <w:r w:rsidRPr="000F2877">
        <w:rPr>
          <w:rFonts w:eastAsia="Calibri"/>
          <w:sz w:val="28"/>
          <w:szCs w:val="28"/>
          <w:lang w:eastAsia="en-US"/>
        </w:rPr>
        <w:t xml:space="preserve"> бюджетную эффектив</w:t>
      </w:r>
      <w:r w:rsidR="00DD31B6">
        <w:rPr>
          <w:rFonts w:eastAsia="Calibri"/>
          <w:sz w:val="28"/>
          <w:szCs w:val="28"/>
          <w:lang w:eastAsia="en-US"/>
        </w:rPr>
        <w:t>ность (значение</w:t>
      </w:r>
      <w:r w:rsidRPr="000F2877">
        <w:rPr>
          <w:rFonts w:eastAsia="Calibri"/>
          <w:sz w:val="28"/>
          <w:szCs w:val="28"/>
          <w:lang w:eastAsia="en-US"/>
        </w:rPr>
        <w:t xml:space="preserve"> </w:t>
      </w:r>
      <w:r w:rsidR="00DD31B6">
        <w:rPr>
          <w:rFonts w:eastAsia="Calibri"/>
          <w:sz w:val="28"/>
          <w:szCs w:val="28"/>
          <w:lang w:eastAsia="en-US"/>
        </w:rPr>
        <w:t>отрицательное</w:t>
      </w:r>
      <w:r w:rsidRPr="000F2877">
        <w:rPr>
          <w:rFonts w:eastAsia="Calibri"/>
          <w:sz w:val="28"/>
          <w:szCs w:val="28"/>
          <w:lang w:eastAsia="en-US"/>
        </w:rPr>
        <w:t>).</w:t>
      </w:r>
    </w:p>
    <w:p w:rsidR="006A3052" w:rsidRDefault="006A3052" w:rsidP="009952F0">
      <w:pPr>
        <w:rPr>
          <w:sz w:val="28"/>
          <w:szCs w:val="28"/>
        </w:rPr>
      </w:pPr>
    </w:p>
    <w:p w:rsidR="004D38DA" w:rsidRPr="006A3052" w:rsidRDefault="004D38DA" w:rsidP="006A3052">
      <w:pPr>
        <w:rPr>
          <w:sz w:val="28"/>
          <w:szCs w:val="28"/>
        </w:rPr>
        <w:sectPr w:rsidR="004D38DA" w:rsidRPr="006A3052" w:rsidSect="00B44088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567" w:right="567" w:bottom="567" w:left="1134" w:header="567" w:footer="567" w:gutter="0"/>
          <w:pgNumType w:start="1"/>
          <w:cols w:space="720"/>
          <w:titlePg/>
          <w:docGrid w:linePitch="326"/>
        </w:sectPr>
      </w:pPr>
    </w:p>
    <w:p w:rsidR="00E63762" w:rsidRPr="008F6757" w:rsidRDefault="00E63762" w:rsidP="00E63762">
      <w:pPr>
        <w:spacing w:line="360" w:lineRule="exact"/>
        <w:ind w:firstLine="709"/>
        <w:jc w:val="right"/>
        <w:rPr>
          <w:sz w:val="22"/>
          <w:szCs w:val="22"/>
        </w:rPr>
      </w:pPr>
      <w:r w:rsidRPr="008F6757">
        <w:rPr>
          <w:sz w:val="22"/>
          <w:szCs w:val="22"/>
        </w:rPr>
        <w:lastRenderedPageBreak/>
        <w:t xml:space="preserve">Таблица </w:t>
      </w:r>
      <w:r w:rsidR="004B52D2">
        <w:rPr>
          <w:sz w:val="22"/>
          <w:szCs w:val="22"/>
        </w:rPr>
        <w:t>1</w:t>
      </w: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63762" w:rsidRPr="00D76394" w:rsidRDefault="00E63762" w:rsidP="00B44088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>
        <w:rPr>
          <w:b/>
          <w:sz w:val="28"/>
          <w:szCs w:val="28"/>
        </w:rPr>
        <w:t>2015</w:t>
      </w:r>
      <w:r w:rsidR="001F6E63">
        <w:rPr>
          <w:b/>
          <w:sz w:val="28"/>
          <w:szCs w:val="28"/>
        </w:rPr>
        <w:t xml:space="preserve"> году местных</w:t>
      </w:r>
      <w:r w:rsidRPr="00D76394">
        <w:rPr>
          <w:b/>
          <w:sz w:val="28"/>
          <w:szCs w:val="28"/>
        </w:rPr>
        <w:t xml:space="preserve"> налоговых льгот и преференций.</w:t>
      </w:r>
    </w:p>
    <w:p w:rsidR="00C905D2" w:rsidRDefault="00C905D2" w:rsidP="00B44088">
      <w:pPr>
        <w:spacing w:line="360" w:lineRule="exact"/>
        <w:jc w:val="both"/>
        <w:rPr>
          <w:b/>
          <w:sz w:val="28"/>
          <w:szCs w:val="28"/>
        </w:rPr>
      </w:pP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63"/>
        <w:gridCol w:w="1109"/>
        <w:gridCol w:w="1415"/>
        <w:gridCol w:w="2549"/>
        <w:gridCol w:w="4110"/>
        <w:gridCol w:w="2564"/>
        <w:gridCol w:w="2970"/>
      </w:tblGrid>
      <w:tr w:rsidR="00C905D2" w:rsidRPr="00D76394" w:rsidTr="00687973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90740">
              <w:rPr>
                <w:b/>
                <w:bCs/>
                <w:color w:val="000000"/>
              </w:rPr>
              <w:t>п</w:t>
            </w:r>
            <w:proofErr w:type="gramEnd"/>
            <w:r w:rsidRPr="00B90740">
              <w:rPr>
                <w:b/>
                <w:bCs/>
                <w:color w:val="000000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Pr="00B90740" w:rsidRDefault="00C905D2" w:rsidP="00192287">
            <w:pPr>
              <w:jc w:val="both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B44088" w:rsidP="001922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Ссылка на статью решени</w:t>
            </w:r>
            <w:r w:rsidR="00357C52">
              <w:rPr>
                <w:b/>
                <w:bCs/>
                <w:color w:val="000000"/>
              </w:rPr>
              <w:t>я</w:t>
            </w:r>
            <w:r w:rsidR="00C905D2" w:rsidRPr="00B90740">
              <w:rPr>
                <w:b/>
                <w:bCs/>
                <w:color w:val="000000"/>
              </w:rPr>
              <w:t xml:space="preserve"> Совета депутатов по налоговой льготе и преференции.</w:t>
            </w:r>
          </w:p>
          <w:p w:rsidR="00C905D2" w:rsidRPr="00D76394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C905D2" w:rsidRPr="00D76394" w:rsidTr="00687973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</w:tr>
      <w:tr w:rsidR="00C905D2" w:rsidRPr="00D76394" w:rsidTr="00687973">
        <w:trPr>
          <w:trHeight w:val="47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</w:p>
        </w:tc>
        <w:tc>
          <w:tcPr>
            <w:tcW w:w="34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  <w:r w:rsidRPr="00B9074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687973" w:rsidRPr="00D76394" w:rsidTr="00687973">
        <w:trPr>
          <w:trHeight w:val="47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973" w:rsidRPr="00D76394" w:rsidRDefault="00687973" w:rsidP="00192287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973" w:rsidRPr="00D76394" w:rsidRDefault="00687973" w:rsidP="00192287">
            <w:pPr>
              <w:jc w:val="center"/>
            </w:pPr>
            <w:r>
              <w:t>1.1.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B90740" w:rsidRDefault="00687973" w:rsidP="0019228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3" w:rsidRPr="00B90740" w:rsidRDefault="00687973" w:rsidP="0019228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Установление сниженной</w:t>
            </w:r>
            <w:r w:rsidRPr="00B90740">
              <w:rPr>
                <w:b/>
                <w:i/>
                <w:iCs/>
                <w:color w:val="000000"/>
              </w:rPr>
              <w:t xml:space="preserve"> налоговой ставки: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3" w:rsidRPr="00B90740" w:rsidRDefault="00687973" w:rsidP="0019228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3" w:rsidRPr="00B90740" w:rsidRDefault="00687973" w:rsidP="0019228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973" w:rsidRPr="00D76394" w:rsidRDefault="00687973" w:rsidP="00192287">
            <w:pPr>
              <w:rPr>
                <w:color w:val="000000"/>
              </w:rPr>
            </w:pPr>
          </w:p>
        </w:tc>
      </w:tr>
      <w:tr w:rsidR="00687973" w:rsidRPr="00D76394" w:rsidTr="00687973">
        <w:trPr>
          <w:trHeight w:val="47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973" w:rsidRPr="00D76394" w:rsidRDefault="00687973" w:rsidP="00192287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973" w:rsidRPr="00D76394" w:rsidRDefault="00687973" w:rsidP="00192287">
            <w:pPr>
              <w:jc w:val="center"/>
            </w:pPr>
            <w:r>
              <w:t>1.1.01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B90740" w:rsidRDefault="00687973" w:rsidP="0019228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3" w:rsidRPr="00B90740" w:rsidRDefault="00687973" w:rsidP="00192287">
            <w:pPr>
              <w:rPr>
                <w:b/>
                <w:bCs/>
                <w:i/>
                <w:iCs/>
                <w:color w:val="000000"/>
              </w:rPr>
            </w:pPr>
            <w:r w:rsidRPr="00B90740">
              <w:rPr>
                <w:color w:val="000000"/>
              </w:rPr>
              <w:t>в размере 0,2 %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3" w:rsidRPr="00B90740" w:rsidRDefault="00687973" w:rsidP="001338A7">
            <w:pPr>
              <w:rPr>
                <w:color w:val="000000"/>
              </w:rPr>
            </w:pPr>
          </w:p>
          <w:p w:rsidR="00687973" w:rsidRPr="00B90740" w:rsidRDefault="00687973" w:rsidP="001338A7">
            <w:pPr>
              <w:rPr>
                <w:color w:val="000000"/>
              </w:rPr>
            </w:pPr>
            <w:r>
              <w:rPr>
                <w:color w:val="000000"/>
              </w:rPr>
              <w:t>Налогоплательщики – физические лица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3" w:rsidRDefault="00687973" w:rsidP="00687973">
            <w:pPr>
              <w:rPr>
                <w:color w:val="000000"/>
              </w:rPr>
            </w:pPr>
            <w:r>
              <w:rPr>
                <w:color w:val="000000"/>
              </w:rPr>
              <w:t>Земля</w:t>
            </w:r>
            <w:r w:rsidRPr="00B90740">
              <w:rPr>
                <w:color w:val="000000"/>
              </w:rPr>
              <w:t xml:space="preserve"> для    физических лиц</w:t>
            </w:r>
            <w:r>
              <w:rPr>
                <w:color w:val="000000"/>
              </w:rPr>
              <w:t>,</w:t>
            </w:r>
          </w:p>
          <w:p w:rsidR="00687973" w:rsidRPr="00B90740" w:rsidRDefault="00687973" w:rsidP="00687973">
            <w:pPr>
              <w:rPr>
                <w:b/>
                <w:bCs/>
                <w:i/>
                <w:iCs/>
                <w:color w:val="000000"/>
              </w:rPr>
            </w:pPr>
            <w:r w:rsidRPr="00B90740">
              <w:rPr>
                <w:color w:val="000000"/>
              </w:rPr>
              <w:t>в отношении земельных участков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973" w:rsidRPr="00687973" w:rsidRDefault="00687973" w:rsidP="00192287">
            <w:pPr>
              <w:rPr>
                <w:color w:val="000000"/>
              </w:rPr>
            </w:pPr>
            <w:r w:rsidRPr="00687973">
              <w:rPr>
                <w:color w:val="000000"/>
                <w:sz w:val="22"/>
                <w:szCs w:val="22"/>
              </w:rPr>
              <w:t>Решение СД Верх-</w:t>
            </w:r>
            <w:proofErr w:type="spellStart"/>
            <w:r w:rsidRPr="00687973">
              <w:rPr>
                <w:color w:val="000000"/>
                <w:sz w:val="22"/>
                <w:szCs w:val="22"/>
              </w:rPr>
              <w:t>Тюшевского</w:t>
            </w:r>
            <w:proofErr w:type="spellEnd"/>
            <w:r w:rsidRPr="00687973">
              <w:rPr>
                <w:color w:val="000000"/>
                <w:sz w:val="22"/>
                <w:szCs w:val="22"/>
              </w:rPr>
              <w:t xml:space="preserve"> сельского поселения от 14.11.2014 № 96 абзац 3, подпункта 4.1.пункта 4</w:t>
            </w:r>
          </w:p>
          <w:p w:rsidR="00687973" w:rsidRPr="00687973" w:rsidRDefault="00687973" w:rsidP="00687973"/>
          <w:p w:rsidR="00687973" w:rsidRPr="00687973" w:rsidRDefault="00687973" w:rsidP="00687973">
            <w:r w:rsidRPr="00687973">
              <w:rPr>
                <w:color w:val="000000"/>
                <w:sz w:val="22"/>
                <w:szCs w:val="22"/>
              </w:rPr>
              <w:t>Дата начала действия - 01.01.2015 г.</w:t>
            </w:r>
          </w:p>
        </w:tc>
      </w:tr>
      <w:tr w:rsidR="00687973" w:rsidRPr="00D76394" w:rsidTr="00687973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73" w:rsidRPr="00D76394" w:rsidRDefault="00687973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973" w:rsidRPr="00D76394" w:rsidRDefault="00687973" w:rsidP="00192287">
            <w:pPr>
              <w:jc w:val="center"/>
            </w:pPr>
            <w:r w:rsidRPr="00D76394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D76394" w:rsidRDefault="00687973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EE4CD9" w:rsidRDefault="00687973" w:rsidP="00192287">
            <w:pPr>
              <w:jc w:val="both"/>
              <w:rPr>
                <w:b/>
                <w:i/>
                <w:iCs/>
                <w:color w:val="000000"/>
              </w:rPr>
            </w:pPr>
            <w:r w:rsidRPr="00EE4CD9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973" w:rsidRPr="00D76394" w:rsidRDefault="00687973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973" w:rsidRPr="00D76394" w:rsidRDefault="00687973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D76394" w:rsidRDefault="00687973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</w:tr>
      <w:tr w:rsidR="00687973" w:rsidRPr="00D76394" w:rsidTr="00687973">
        <w:trPr>
          <w:trHeight w:val="149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73" w:rsidRPr="00D76394" w:rsidRDefault="00687973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73" w:rsidRDefault="00687973" w:rsidP="00192287">
            <w:pPr>
              <w:jc w:val="center"/>
            </w:pPr>
          </w:p>
          <w:p w:rsidR="00687973" w:rsidRDefault="00687973" w:rsidP="00192287">
            <w:pPr>
              <w:jc w:val="center"/>
            </w:pPr>
          </w:p>
          <w:p w:rsidR="00687973" w:rsidRPr="00D76394" w:rsidRDefault="00687973" w:rsidP="00192287">
            <w:pPr>
              <w:jc w:val="center"/>
            </w:pPr>
            <w:r>
              <w:t>1</w:t>
            </w:r>
            <w:r w:rsidRPr="00D76394">
              <w:t>.2.01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D76394" w:rsidRDefault="00687973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87973" w:rsidP="00192287">
            <w:pPr>
              <w:jc w:val="center"/>
              <w:rPr>
                <w:color w:val="000000"/>
              </w:rPr>
            </w:pPr>
          </w:p>
          <w:p w:rsidR="00687973" w:rsidRDefault="00687973" w:rsidP="00192287">
            <w:pPr>
              <w:jc w:val="center"/>
              <w:rPr>
                <w:color w:val="000000"/>
              </w:rPr>
            </w:pPr>
          </w:p>
          <w:p w:rsidR="00687973" w:rsidRPr="00D76394" w:rsidRDefault="00687973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Pr="00D76394" w:rsidRDefault="00687973" w:rsidP="00B4408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87973" w:rsidP="00B4408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отношении земельных участков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687973" w:rsidRPr="00D76394" w:rsidRDefault="00687973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Ветеранов и инвалидов Великой Отечественной войны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Pr="00B44088" w:rsidRDefault="00687973" w:rsidP="00192287">
            <w:pPr>
              <w:rPr>
                <w:color w:val="000000"/>
              </w:rPr>
            </w:pPr>
            <w:r w:rsidRPr="00B44088">
              <w:rPr>
                <w:color w:val="000000"/>
                <w:sz w:val="20"/>
                <w:szCs w:val="20"/>
              </w:rPr>
              <w:t>1</w:t>
            </w:r>
            <w:r w:rsidRPr="00B44088">
              <w:rPr>
                <w:color w:val="000000"/>
                <w:sz w:val="22"/>
                <w:szCs w:val="22"/>
              </w:rPr>
              <w:t>.Решение СД Верх-</w:t>
            </w:r>
            <w:proofErr w:type="spellStart"/>
            <w:r w:rsidRPr="00B44088">
              <w:rPr>
                <w:color w:val="000000"/>
                <w:sz w:val="22"/>
                <w:szCs w:val="22"/>
              </w:rPr>
              <w:t>Тюшевского</w:t>
            </w:r>
            <w:proofErr w:type="spellEnd"/>
            <w:r w:rsidRPr="00B44088">
              <w:rPr>
                <w:color w:val="000000"/>
                <w:sz w:val="22"/>
                <w:szCs w:val="22"/>
              </w:rPr>
              <w:t xml:space="preserve"> сельского поселения от 14.11.2014 № 96 абзац 3, подпункта 4.1.пункта 4.</w:t>
            </w:r>
          </w:p>
          <w:p w:rsidR="00687973" w:rsidRPr="00B44088" w:rsidRDefault="00687973" w:rsidP="00192287">
            <w:pPr>
              <w:rPr>
                <w:color w:val="000000"/>
              </w:rPr>
            </w:pPr>
          </w:p>
          <w:p w:rsidR="00687973" w:rsidRPr="00B44088" w:rsidRDefault="00687973" w:rsidP="00192287">
            <w:r w:rsidRPr="00B44088">
              <w:rPr>
                <w:color w:val="000000"/>
                <w:sz w:val="22"/>
                <w:szCs w:val="22"/>
              </w:rPr>
              <w:t>Дата начала действия - 01.01.2015 г.</w:t>
            </w:r>
          </w:p>
        </w:tc>
      </w:tr>
      <w:tr w:rsidR="00687973" w:rsidRPr="00D76394" w:rsidTr="00687973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973" w:rsidRPr="00D76394" w:rsidRDefault="00687973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73" w:rsidRDefault="00687973" w:rsidP="00192287">
            <w:pPr>
              <w:jc w:val="center"/>
            </w:pPr>
          </w:p>
          <w:p w:rsidR="00687973" w:rsidRDefault="00687973" w:rsidP="00192287">
            <w:pPr>
              <w:jc w:val="center"/>
            </w:pPr>
          </w:p>
          <w:p w:rsidR="00687973" w:rsidRPr="00D76394" w:rsidRDefault="00687973" w:rsidP="00192287">
            <w:pPr>
              <w:jc w:val="center"/>
            </w:pPr>
            <w:r>
              <w:lastRenderedPageBreak/>
              <w:t>1</w:t>
            </w:r>
            <w:r w:rsidRPr="00D76394">
              <w:t>.2.02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D76394" w:rsidRDefault="00687973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lastRenderedPageBreak/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87973" w:rsidP="00192287">
            <w:pPr>
              <w:jc w:val="center"/>
              <w:rPr>
                <w:color w:val="000000"/>
              </w:rPr>
            </w:pPr>
          </w:p>
          <w:p w:rsidR="00687973" w:rsidRDefault="00687973" w:rsidP="00192287">
            <w:pPr>
              <w:jc w:val="center"/>
              <w:rPr>
                <w:color w:val="000000"/>
              </w:rPr>
            </w:pPr>
          </w:p>
          <w:p w:rsidR="00687973" w:rsidRPr="00D76394" w:rsidRDefault="00687973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Pr="00D76394" w:rsidRDefault="00687973" w:rsidP="00526F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Налогоплательщики - физические лица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87973" w:rsidP="00192287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</w:p>
          <w:p w:rsidR="00687973" w:rsidRPr="00D76394" w:rsidRDefault="00687973" w:rsidP="001922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Многодетные семьи, имеющие трех и более несовершеннолетних детей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Pr="00B44088" w:rsidRDefault="00687973" w:rsidP="00192287">
            <w:pPr>
              <w:rPr>
                <w:color w:val="000000"/>
              </w:rPr>
            </w:pPr>
            <w:r w:rsidRPr="00B44088">
              <w:rPr>
                <w:color w:val="000000"/>
                <w:sz w:val="22"/>
                <w:szCs w:val="22"/>
              </w:rPr>
              <w:lastRenderedPageBreak/>
              <w:t>1.Решение СД Верх-</w:t>
            </w:r>
            <w:proofErr w:type="spellStart"/>
            <w:r w:rsidRPr="00B44088">
              <w:rPr>
                <w:color w:val="000000"/>
                <w:sz w:val="22"/>
                <w:szCs w:val="22"/>
              </w:rPr>
              <w:t>Тюшевского</w:t>
            </w:r>
            <w:proofErr w:type="spellEnd"/>
            <w:r w:rsidRPr="00B44088">
              <w:rPr>
                <w:color w:val="000000"/>
                <w:sz w:val="22"/>
                <w:szCs w:val="22"/>
              </w:rPr>
              <w:t xml:space="preserve"> сельского </w:t>
            </w:r>
            <w:r w:rsidRPr="00B44088">
              <w:rPr>
                <w:color w:val="000000"/>
                <w:sz w:val="22"/>
                <w:szCs w:val="22"/>
              </w:rPr>
              <w:lastRenderedPageBreak/>
              <w:t>поселения от 14.11.2014 № 96 абзац 4, подпункта 4.1.пункта 4</w:t>
            </w:r>
          </w:p>
          <w:p w:rsidR="00687973" w:rsidRPr="00B44088" w:rsidRDefault="00687973" w:rsidP="00192287">
            <w:pPr>
              <w:rPr>
                <w:color w:val="000000"/>
              </w:rPr>
            </w:pPr>
          </w:p>
          <w:p w:rsidR="00687973" w:rsidRPr="00B44088" w:rsidRDefault="00687973" w:rsidP="00192287">
            <w:pPr>
              <w:rPr>
                <w:color w:val="FF0000"/>
              </w:rPr>
            </w:pPr>
            <w:r w:rsidRPr="00B44088">
              <w:rPr>
                <w:color w:val="000000"/>
                <w:sz w:val="22"/>
                <w:szCs w:val="22"/>
              </w:rPr>
              <w:t>Дата начала действия - 01.01.2015 г.</w:t>
            </w:r>
          </w:p>
        </w:tc>
      </w:tr>
      <w:tr w:rsidR="00687973" w:rsidRPr="00D76394" w:rsidTr="00687973">
        <w:trPr>
          <w:trHeight w:val="543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973" w:rsidRPr="00D76394" w:rsidRDefault="00687973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73" w:rsidRDefault="00687973" w:rsidP="00192287">
            <w:pPr>
              <w:jc w:val="center"/>
            </w:pPr>
            <w:r>
              <w:t>1.2.03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D76394" w:rsidRDefault="00687973" w:rsidP="00192287">
            <w:pPr>
              <w:jc w:val="both"/>
              <w:rPr>
                <w:color w:val="00000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87973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87973" w:rsidP="0032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</w:t>
            </w:r>
            <w:r w:rsidR="00642A7E">
              <w:rPr>
                <w:color w:val="000000"/>
              </w:rPr>
              <w:t>– юридические лица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42A7E" w:rsidP="00192287">
            <w:pPr>
              <w:rPr>
                <w:color w:val="000000"/>
              </w:rPr>
            </w:pPr>
            <w:r>
              <w:rPr>
                <w:szCs w:val="28"/>
              </w:rPr>
              <w:t>Органы местного самоуправление-</w:t>
            </w:r>
            <w:r w:rsidR="00687973" w:rsidRPr="00A14A18">
              <w:rPr>
                <w:szCs w:val="28"/>
              </w:rPr>
              <w:t xml:space="preserve">в </w:t>
            </w:r>
            <w:proofErr w:type="gramStart"/>
            <w:r w:rsidR="00687973" w:rsidRPr="00A14A18">
              <w:rPr>
                <w:szCs w:val="28"/>
              </w:rPr>
              <w:t>отношении</w:t>
            </w:r>
            <w:proofErr w:type="gramEnd"/>
            <w:r w:rsidR="00687973" w:rsidRPr="00A14A18">
              <w:rPr>
                <w:szCs w:val="28"/>
              </w:rPr>
              <w:t xml:space="preserve"> земельных участков, используемых ими для непосредствен</w:t>
            </w:r>
            <w:r w:rsidR="00687973">
              <w:rPr>
                <w:szCs w:val="28"/>
              </w:rPr>
              <w:t>-</w:t>
            </w:r>
            <w:proofErr w:type="spellStart"/>
            <w:r w:rsidR="00687973" w:rsidRPr="00A14A18">
              <w:rPr>
                <w:szCs w:val="28"/>
              </w:rPr>
              <w:t>ного</w:t>
            </w:r>
            <w:proofErr w:type="spellEnd"/>
            <w:r w:rsidR="00687973" w:rsidRPr="00A14A18">
              <w:rPr>
                <w:szCs w:val="28"/>
              </w:rPr>
              <w:t xml:space="preserve"> выполнения возложенных на них функций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Pr="00B44088" w:rsidRDefault="00687973" w:rsidP="001146F2">
            <w:pPr>
              <w:rPr>
                <w:color w:val="000000"/>
              </w:rPr>
            </w:pPr>
            <w:r w:rsidRPr="00B44088">
              <w:rPr>
                <w:color w:val="000000"/>
                <w:sz w:val="22"/>
                <w:szCs w:val="22"/>
              </w:rPr>
              <w:t>1.Решение СД Верх-</w:t>
            </w:r>
            <w:proofErr w:type="spellStart"/>
            <w:r w:rsidRPr="00B44088">
              <w:rPr>
                <w:color w:val="000000"/>
                <w:sz w:val="22"/>
                <w:szCs w:val="22"/>
              </w:rPr>
              <w:t>Тюшевского</w:t>
            </w:r>
            <w:proofErr w:type="spellEnd"/>
            <w:r w:rsidRPr="00B44088">
              <w:rPr>
                <w:color w:val="000000"/>
                <w:sz w:val="22"/>
                <w:szCs w:val="22"/>
              </w:rPr>
              <w:t xml:space="preserve"> сельского поселения от 14.11.2014 № 96</w:t>
            </w:r>
            <w:r>
              <w:rPr>
                <w:color w:val="000000"/>
                <w:sz w:val="22"/>
                <w:szCs w:val="22"/>
              </w:rPr>
              <w:t xml:space="preserve"> абзац 2</w:t>
            </w:r>
            <w:r w:rsidRPr="00B44088">
              <w:rPr>
                <w:color w:val="000000"/>
                <w:sz w:val="22"/>
                <w:szCs w:val="22"/>
              </w:rPr>
              <w:t>, подпункта 4.1.пункта 4</w:t>
            </w:r>
          </w:p>
          <w:p w:rsidR="00687973" w:rsidRPr="00B44088" w:rsidRDefault="00687973" w:rsidP="001146F2">
            <w:pPr>
              <w:rPr>
                <w:color w:val="000000"/>
              </w:rPr>
            </w:pPr>
          </w:p>
          <w:p w:rsidR="00687973" w:rsidRPr="00B44088" w:rsidRDefault="00687973" w:rsidP="001146F2">
            <w:pPr>
              <w:rPr>
                <w:color w:val="000000"/>
              </w:rPr>
            </w:pPr>
            <w:r w:rsidRPr="00B44088">
              <w:rPr>
                <w:color w:val="000000"/>
                <w:sz w:val="22"/>
                <w:szCs w:val="22"/>
              </w:rPr>
              <w:t>Дата начала действия - 01.01.2015 г.</w:t>
            </w:r>
          </w:p>
        </w:tc>
      </w:tr>
      <w:tr w:rsidR="00687973" w:rsidRPr="00D76394" w:rsidTr="00687973">
        <w:trPr>
          <w:trHeight w:val="54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73" w:rsidRPr="00D76394" w:rsidRDefault="00687973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973" w:rsidRDefault="00687973" w:rsidP="00192287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73" w:rsidRPr="00D76394" w:rsidRDefault="00687973" w:rsidP="00192287">
            <w:pPr>
              <w:jc w:val="both"/>
              <w:rPr>
                <w:color w:val="00000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87973" w:rsidP="00192287">
            <w:pPr>
              <w:jc w:val="center"/>
              <w:rPr>
                <w:color w:val="00000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Default="00687973" w:rsidP="00321B3B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Pr="00A14A18" w:rsidRDefault="00687973" w:rsidP="00192287">
            <w:pPr>
              <w:rPr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3" w:rsidRPr="00B44088" w:rsidRDefault="00687973" w:rsidP="001146F2">
            <w:pPr>
              <w:rPr>
                <w:color w:val="000000"/>
              </w:rPr>
            </w:pPr>
          </w:p>
        </w:tc>
      </w:tr>
    </w:tbl>
    <w:p w:rsidR="00E63762" w:rsidRPr="00D76394" w:rsidRDefault="00E63762" w:rsidP="00E63762">
      <w:pPr>
        <w:spacing w:line="360" w:lineRule="exact"/>
        <w:jc w:val="both"/>
        <w:rPr>
          <w:b/>
          <w:sz w:val="28"/>
          <w:szCs w:val="28"/>
        </w:rPr>
        <w:sectPr w:rsidR="00E63762" w:rsidRPr="00D76394" w:rsidSect="00E63762">
          <w:pgSz w:w="16838" w:h="11906" w:orient="landscape" w:code="9"/>
          <w:pgMar w:top="567" w:right="363" w:bottom="567" w:left="1134" w:header="567" w:footer="342" w:gutter="0"/>
          <w:cols w:space="720"/>
          <w:titlePg/>
        </w:sectPr>
      </w:pPr>
    </w:p>
    <w:p w:rsidR="00AD2D31" w:rsidRDefault="00AD2D31" w:rsidP="00AD2D31">
      <w:pPr>
        <w:autoSpaceDE w:val="0"/>
        <w:autoSpaceDN w:val="0"/>
        <w:adjustRightInd w:val="0"/>
        <w:spacing w:line="360" w:lineRule="exact"/>
        <w:rPr>
          <w:rFonts w:eastAsia="Calibri"/>
          <w:b/>
          <w:sz w:val="28"/>
          <w:szCs w:val="28"/>
        </w:rPr>
      </w:pPr>
      <w:bookmarkStart w:id="1" w:name="OLE_LINK1"/>
    </w:p>
    <w:p w:rsidR="00AD2D31" w:rsidRPr="000F2877" w:rsidRDefault="00AD2D31" w:rsidP="00AD2D31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 xml:space="preserve">Приложение № </w:t>
      </w:r>
      <w:r w:rsidR="00357C52">
        <w:rPr>
          <w:i/>
        </w:rPr>
        <w:t>1</w:t>
      </w:r>
    </w:p>
    <w:p w:rsidR="00AD2D31" w:rsidRDefault="00AD2D31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="00C94F3B"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E63762" w:rsidRPr="000F2877" w:rsidRDefault="00E63762" w:rsidP="00E63762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="00C94F3B"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E63762" w:rsidRPr="000F2877" w:rsidRDefault="00E63762" w:rsidP="00E63762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(в оценке 2015 года)</w:t>
      </w:r>
      <w:r w:rsidR="00AF0F30" w:rsidRPr="000F2877">
        <w:rPr>
          <w:b/>
          <w:sz w:val="28"/>
          <w:szCs w:val="28"/>
        </w:rPr>
        <w:t xml:space="preserve"> </w:t>
      </w:r>
      <w:proofErr w:type="gramStart"/>
      <w:r w:rsidR="00AF0F30" w:rsidRPr="000F2877">
        <w:rPr>
          <w:sz w:val="28"/>
          <w:szCs w:val="28"/>
        </w:rPr>
        <w:t>установленных</w:t>
      </w:r>
      <w:proofErr w:type="gramEnd"/>
      <w:r w:rsidR="00AF0F30" w:rsidRPr="000F2877">
        <w:rPr>
          <w:sz w:val="28"/>
          <w:szCs w:val="28"/>
        </w:rPr>
        <w:t xml:space="preserve"> ОМС</w:t>
      </w:r>
    </w:p>
    <w:p w:rsidR="00E63762" w:rsidRPr="003A03C4" w:rsidRDefault="003A03C4" w:rsidP="003A03C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1F6E63" w:rsidRPr="003A03C4">
        <w:rPr>
          <w:sz w:val="28"/>
          <w:szCs w:val="28"/>
        </w:rPr>
        <w:t>руб.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E63762" w:rsidRPr="000F2877" w:rsidTr="00E63762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6D7096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Прирост (снижение) поступлений налога в </w:t>
            </w:r>
            <w:r w:rsidR="006D7096">
              <w:rPr>
                <w:sz w:val="28"/>
                <w:szCs w:val="28"/>
              </w:rPr>
              <w:t>местный</w:t>
            </w:r>
            <w:r w:rsidRPr="000F2877">
              <w:rPr>
                <w:sz w:val="28"/>
                <w:szCs w:val="28"/>
              </w:rPr>
              <w:t xml:space="preserve">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6D7096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Прирост (снижение) поступлений налога в </w:t>
            </w:r>
            <w:r w:rsidR="006D7096">
              <w:rPr>
                <w:sz w:val="28"/>
                <w:szCs w:val="28"/>
              </w:rPr>
              <w:t xml:space="preserve">местный </w:t>
            </w:r>
            <w:r w:rsidRPr="000F2877">
              <w:rPr>
                <w:sz w:val="28"/>
                <w:szCs w:val="28"/>
              </w:rPr>
              <w:t>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E63762" w:rsidRPr="000F2877" w:rsidTr="00E6376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E63762" w:rsidRPr="000F2877" w:rsidTr="00E63762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762" w:rsidRPr="000F2877" w:rsidRDefault="00C94F3B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</w:t>
            </w:r>
            <w:r w:rsidR="009952F0">
              <w:rPr>
                <w:b/>
                <w:bCs/>
                <w:i/>
                <w:iCs/>
                <w:sz w:val="28"/>
                <w:szCs w:val="28"/>
              </w:rPr>
              <w:t xml:space="preserve"> по налогоплательщикам поселения</w:t>
            </w:r>
            <w:r w:rsidR="00E63762"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63762" w:rsidRPr="004F6403" w:rsidTr="00835B9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3A03C4" w:rsidP="00E63762">
            <w:pPr>
              <w:jc w:val="center"/>
            </w:pPr>
            <w:r>
              <w:t>258319,32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3A03C4" w:rsidP="00E63762">
            <w:pPr>
              <w:jc w:val="center"/>
            </w:pPr>
            <w:r>
              <w:t>317361,21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BC1E7F" w:rsidP="00E63762">
            <w:pPr>
              <w:jc w:val="center"/>
            </w:pPr>
            <w:r>
              <w:t>+59041,89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3A03C4" w:rsidP="00E63762">
            <w:pPr>
              <w:jc w:val="center"/>
            </w:pPr>
            <w:r>
              <w:t>193480,93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3A03C4" w:rsidP="00835B9F">
            <w:pPr>
              <w:jc w:val="center"/>
            </w:pPr>
            <w:r>
              <w:t>-123880,28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62" w:rsidRPr="000F2877" w:rsidRDefault="003A03C4" w:rsidP="00835B9F">
            <w:pPr>
              <w:jc w:val="center"/>
            </w:pPr>
            <w:r>
              <w:t>2000,0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3762" w:rsidRPr="00C94F3B" w:rsidRDefault="003A03C4" w:rsidP="00835B9F">
            <w:pPr>
              <w:jc w:val="center"/>
            </w:pPr>
            <w:r>
              <w:t>-61,94</w:t>
            </w:r>
          </w:p>
        </w:tc>
      </w:tr>
    </w:tbl>
    <w:p w:rsidR="00E63762" w:rsidRPr="004F6403" w:rsidRDefault="00E63762" w:rsidP="00EB39C6">
      <w:pPr>
        <w:spacing w:line="360" w:lineRule="exact"/>
        <w:rPr>
          <w:i/>
        </w:rPr>
        <w:sectPr w:rsidR="00E63762" w:rsidRPr="004F6403" w:rsidSect="00E63762">
          <w:pgSz w:w="16838" w:h="11906" w:orient="landscape" w:code="9"/>
          <w:pgMar w:top="567" w:right="363" w:bottom="567" w:left="1134" w:header="567" w:footer="340" w:gutter="0"/>
          <w:cols w:space="720"/>
          <w:titlePg/>
          <w:docGrid w:linePitch="326"/>
        </w:sectPr>
      </w:pPr>
    </w:p>
    <w:bookmarkEnd w:id="1"/>
    <w:p w:rsidR="001A6A8D" w:rsidRDefault="001A6A8D" w:rsidP="001A6A8D">
      <w:pPr>
        <w:autoSpaceDE w:val="0"/>
        <w:autoSpaceDN w:val="0"/>
        <w:adjustRightInd w:val="0"/>
        <w:spacing w:line="360" w:lineRule="exact"/>
        <w:rPr>
          <w:rFonts w:eastAsia="Calibri"/>
          <w:b/>
          <w:sz w:val="28"/>
          <w:szCs w:val="28"/>
        </w:rPr>
      </w:pPr>
    </w:p>
    <w:p w:rsidR="001A6A8D" w:rsidRPr="000F2877" w:rsidRDefault="001A6A8D" w:rsidP="001A6A8D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 xml:space="preserve">Приложение № </w:t>
      </w:r>
      <w:r w:rsidR="00DD31B6">
        <w:rPr>
          <w:i/>
        </w:rPr>
        <w:t>2</w:t>
      </w:r>
    </w:p>
    <w:p w:rsidR="001A6A8D" w:rsidRDefault="001A6A8D" w:rsidP="003A03C4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1A6A8D" w:rsidRDefault="001A6A8D" w:rsidP="003A03C4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1F37AB" w:rsidRPr="000F2877" w:rsidRDefault="001F37AB" w:rsidP="003A03C4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3A03C4" w:rsidRDefault="003A03C4" w:rsidP="001F37A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</w:p>
    <w:p w:rsidR="001F37AB" w:rsidRPr="000F2877" w:rsidRDefault="001F37AB" w:rsidP="001F37A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>Земельного налога с юридических лиц</w:t>
      </w:r>
    </w:p>
    <w:p w:rsidR="001F37AB" w:rsidRPr="000F2877" w:rsidRDefault="001F37AB" w:rsidP="001F37AB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1F37AB" w:rsidRPr="000F2877" w:rsidRDefault="001F37AB" w:rsidP="001F37AB">
      <w:pPr>
        <w:spacing w:line="360" w:lineRule="exact"/>
        <w:rPr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года), </w:t>
      </w:r>
      <w:proofErr w:type="gramStart"/>
      <w:r w:rsidRPr="000F2877">
        <w:rPr>
          <w:sz w:val="28"/>
          <w:szCs w:val="28"/>
        </w:rPr>
        <w:t>установленных</w:t>
      </w:r>
      <w:proofErr w:type="gramEnd"/>
      <w:r w:rsidRPr="000F2877">
        <w:rPr>
          <w:sz w:val="28"/>
          <w:szCs w:val="28"/>
        </w:rPr>
        <w:t xml:space="preserve"> ОМС</w:t>
      </w:r>
    </w:p>
    <w:p w:rsidR="001F37AB" w:rsidRPr="003A03C4" w:rsidRDefault="001F6E63" w:rsidP="001F37AB">
      <w:pPr>
        <w:spacing w:line="360" w:lineRule="exact"/>
        <w:rPr>
          <w:b/>
          <w:sz w:val="28"/>
          <w:szCs w:val="28"/>
        </w:rPr>
      </w:pPr>
      <w:r w:rsidRPr="003A03C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3A03C4" w:rsidRPr="003A03C4">
        <w:rPr>
          <w:sz w:val="28"/>
          <w:szCs w:val="28"/>
        </w:rPr>
        <w:t xml:space="preserve">                                        </w:t>
      </w:r>
      <w:r w:rsidRPr="003A03C4">
        <w:rPr>
          <w:sz w:val="28"/>
          <w:szCs w:val="28"/>
        </w:rPr>
        <w:t xml:space="preserve">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1F37AB" w:rsidRPr="000F2877" w:rsidTr="008A4F8B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6D7096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Прирост (снижение) поступлений налога в </w:t>
            </w:r>
            <w:r w:rsidR="006D7096">
              <w:rPr>
                <w:sz w:val="28"/>
                <w:szCs w:val="28"/>
              </w:rPr>
              <w:t>местный</w:t>
            </w:r>
            <w:r w:rsidRPr="000F2877">
              <w:rPr>
                <w:sz w:val="28"/>
                <w:szCs w:val="28"/>
              </w:rPr>
              <w:t xml:space="preserve">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6D7096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Прирост (снижение) поступлений налога в </w:t>
            </w:r>
            <w:r w:rsidR="006D7096">
              <w:rPr>
                <w:sz w:val="28"/>
                <w:szCs w:val="28"/>
              </w:rPr>
              <w:t>местный</w:t>
            </w:r>
            <w:r w:rsidRPr="000F2877">
              <w:rPr>
                <w:sz w:val="28"/>
                <w:szCs w:val="28"/>
              </w:rPr>
              <w:t xml:space="preserve">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1F37AB" w:rsidRPr="000F2877" w:rsidTr="008A4F8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1F37AB" w:rsidRPr="000F2877" w:rsidTr="008A4F8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7AB" w:rsidRPr="000F2877" w:rsidRDefault="001F37AB" w:rsidP="008A4F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</w:t>
            </w:r>
            <w:r w:rsidR="009952F0">
              <w:rPr>
                <w:b/>
                <w:bCs/>
                <w:i/>
                <w:iCs/>
                <w:sz w:val="28"/>
                <w:szCs w:val="28"/>
              </w:rPr>
              <w:t xml:space="preserve"> по налогоплательщикам поселения</w:t>
            </w:r>
            <w:r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37AB" w:rsidRPr="000F2877" w:rsidRDefault="001F37AB" w:rsidP="008A4F8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7AB" w:rsidRPr="000F2877" w:rsidRDefault="001F37AB" w:rsidP="008A4F8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F37AB" w:rsidRPr="004F6403" w:rsidTr="008A4F8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3A03C4" w:rsidP="008A4F8B">
            <w:pPr>
              <w:jc w:val="center"/>
            </w:pPr>
            <w:r>
              <w:t>53781,82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3A03C4" w:rsidP="008A4F8B">
            <w:pPr>
              <w:jc w:val="center"/>
            </w:pPr>
            <w:r>
              <w:t>35543,87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BC1E7F" w:rsidP="008A4F8B">
            <w:pPr>
              <w:jc w:val="center"/>
            </w:pPr>
            <w:r>
              <w:t>-18237,95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3A03C4" w:rsidP="008A4F8B">
            <w:pPr>
              <w:jc w:val="center"/>
            </w:pPr>
            <w:r>
              <w:t>35199,25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BC1E7F" w:rsidP="008A4F8B">
            <w:pPr>
              <w:jc w:val="center"/>
            </w:pPr>
            <w:r>
              <w:t>-</w:t>
            </w:r>
            <w:r w:rsidR="003A03C4">
              <w:t>344,62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AB" w:rsidRPr="000F2877" w:rsidRDefault="001F37AB" w:rsidP="008A4F8B">
            <w:pPr>
              <w:jc w:val="center"/>
            </w:pPr>
            <w:r w:rsidRPr="000F2877"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7AB" w:rsidRPr="00861860" w:rsidRDefault="001F37AB" w:rsidP="008A4F8B">
            <w:pPr>
              <w:jc w:val="center"/>
            </w:pPr>
            <w:r w:rsidRPr="000F2877">
              <w:t>0</w:t>
            </w:r>
          </w:p>
        </w:tc>
      </w:tr>
    </w:tbl>
    <w:p w:rsidR="00C70807" w:rsidRDefault="00C70807" w:rsidP="00977DB5">
      <w:pPr>
        <w:spacing w:line="360" w:lineRule="exact"/>
        <w:ind w:right="3684"/>
        <w:rPr>
          <w:i/>
        </w:rPr>
      </w:pPr>
    </w:p>
    <w:sectPr w:rsidR="00C70807" w:rsidSect="00BA0CA0">
      <w:pgSz w:w="16838" w:h="11906" w:orient="landscape"/>
      <w:pgMar w:top="567" w:right="680" w:bottom="567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6C" w:rsidRDefault="00F1306C">
      <w:r>
        <w:separator/>
      </w:r>
    </w:p>
  </w:endnote>
  <w:endnote w:type="continuationSeparator" w:id="0">
    <w:p w:rsidR="00F1306C" w:rsidRDefault="00F1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F0" w:rsidRDefault="002201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0AF8">
      <w:rPr>
        <w:noProof/>
      </w:rPr>
      <w:t>7</w:t>
    </w:r>
    <w:r>
      <w:rPr>
        <w:noProof/>
      </w:rPr>
      <w:fldChar w:fldCharType="end"/>
    </w:r>
  </w:p>
  <w:p w:rsidR="009952F0" w:rsidRDefault="009952F0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F0" w:rsidRDefault="002201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0AF8">
      <w:rPr>
        <w:noProof/>
      </w:rPr>
      <w:t>6</w:t>
    </w:r>
    <w:r>
      <w:rPr>
        <w:noProof/>
      </w:rPr>
      <w:fldChar w:fldCharType="end"/>
    </w:r>
  </w:p>
  <w:p w:rsidR="009952F0" w:rsidRDefault="009952F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6C" w:rsidRDefault="00F1306C">
      <w:r>
        <w:separator/>
      </w:r>
    </w:p>
  </w:footnote>
  <w:footnote w:type="continuationSeparator" w:id="0">
    <w:p w:rsidR="00F1306C" w:rsidRDefault="00F1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F0" w:rsidRDefault="005150A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52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52F0">
      <w:rPr>
        <w:rStyle w:val="a8"/>
        <w:noProof/>
      </w:rPr>
      <w:t>1</w:t>
    </w:r>
    <w:r>
      <w:rPr>
        <w:rStyle w:val="a8"/>
      </w:rPr>
      <w:fldChar w:fldCharType="end"/>
    </w:r>
  </w:p>
  <w:p w:rsidR="009952F0" w:rsidRDefault="009952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F0" w:rsidRDefault="009952F0">
    <w:pPr>
      <w:pStyle w:val="a4"/>
      <w:framePr w:wrap="around" w:vAnchor="text" w:hAnchor="margin" w:xAlign="center" w:y="1"/>
      <w:rPr>
        <w:rStyle w:val="a8"/>
      </w:rPr>
    </w:pPr>
  </w:p>
  <w:p w:rsidR="009952F0" w:rsidRDefault="009952F0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88"/>
    <w:rsid w:val="000171D3"/>
    <w:rsid w:val="00035C36"/>
    <w:rsid w:val="00085FD7"/>
    <w:rsid w:val="000A263E"/>
    <w:rsid w:val="000A4F2E"/>
    <w:rsid w:val="000B1934"/>
    <w:rsid w:val="000D3929"/>
    <w:rsid w:val="000D6322"/>
    <w:rsid w:val="000F2877"/>
    <w:rsid w:val="001146F2"/>
    <w:rsid w:val="00125203"/>
    <w:rsid w:val="00125F88"/>
    <w:rsid w:val="00183824"/>
    <w:rsid w:val="00192287"/>
    <w:rsid w:val="001A2C9B"/>
    <w:rsid w:val="001A46A1"/>
    <w:rsid w:val="001A6A8D"/>
    <w:rsid w:val="001B19A4"/>
    <w:rsid w:val="001B274F"/>
    <w:rsid w:val="001D2785"/>
    <w:rsid w:val="001E167F"/>
    <w:rsid w:val="001F2E08"/>
    <w:rsid w:val="001F37AB"/>
    <w:rsid w:val="001F6E63"/>
    <w:rsid w:val="001F784F"/>
    <w:rsid w:val="0022018B"/>
    <w:rsid w:val="002220F2"/>
    <w:rsid w:val="0027289E"/>
    <w:rsid w:val="0028111B"/>
    <w:rsid w:val="00281E27"/>
    <w:rsid w:val="00287034"/>
    <w:rsid w:val="00290AF8"/>
    <w:rsid w:val="00313386"/>
    <w:rsid w:val="00321B3B"/>
    <w:rsid w:val="00322632"/>
    <w:rsid w:val="00322D1D"/>
    <w:rsid w:val="00323F5B"/>
    <w:rsid w:val="003354EB"/>
    <w:rsid w:val="00356D4B"/>
    <w:rsid w:val="00357C52"/>
    <w:rsid w:val="003642B4"/>
    <w:rsid w:val="0036664D"/>
    <w:rsid w:val="00374590"/>
    <w:rsid w:val="00375023"/>
    <w:rsid w:val="00380DCB"/>
    <w:rsid w:val="0038414B"/>
    <w:rsid w:val="00387ACD"/>
    <w:rsid w:val="00392C65"/>
    <w:rsid w:val="003A03C4"/>
    <w:rsid w:val="003B2632"/>
    <w:rsid w:val="00403727"/>
    <w:rsid w:val="004122EF"/>
    <w:rsid w:val="0043177A"/>
    <w:rsid w:val="00435776"/>
    <w:rsid w:val="0044334A"/>
    <w:rsid w:val="00444A4A"/>
    <w:rsid w:val="0044639D"/>
    <w:rsid w:val="00462C2C"/>
    <w:rsid w:val="00467BDF"/>
    <w:rsid w:val="00472DF4"/>
    <w:rsid w:val="00490BD5"/>
    <w:rsid w:val="004A2DBB"/>
    <w:rsid w:val="004B1441"/>
    <w:rsid w:val="004B4478"/>
    <w:rsid w:val="004B505D"/>
    <w:rsid w:val="004B52D2"/>
    <w:rsid w:val="004C2828"/>
    <w:rsid w:val="004C4A28"/>
    <w:rsid w:val="004D38DA"/>
    <w:rsid w:val="004F5676"/>
    <w:rsid w:val="00505A76"/>
    <w:rsid w:val="005150A3"/>
    <w:rsid w:val="00526FD6"/>
    <w:rsid w:val="005470DD"/>
    <w:rsid w:val="0055027F"/>
    <w:rsid w:val="00551D14"/>
    <w:rsid w:val="0056679E"/>
    <w:rsid w:val="00582AFF"/>
    <w:rsid w:val="005960E5"/>
    <w:rsid w:val="005B47BE"/>
    <w:rsid w:val="005C4F02"/>
    <w:rsid w:val="005F407C"/>
    <w:rsid w:val="005F7047"/>
    <w:rsid w:val="00605DD2"/>
    <w:rsid w:val="00606427"/>
    <w:rsid w:val="006203B4"/>
    <w:rsid w:val="006277CD"/>
    <w:rsid w:val="00642A7E"/>
    <w:rsid w:val="006572BC"/>
    <w:rsid w:val="00672823"/>
    <w:rsid w:val="00687973"/>
    <w:rsid w:val="0069239C"/>
    <w:rsid w:val="006A3052"/>
    <w:rsid w:val="006B3944"/>
    <w:rsid w:val="006B7DFC"/>
    <w:rsid w:val="006C1783"/>
    <w:rsid w:val="006D7096"/>
    <w:rsid w:val="006E21FE"/>
    <w:rsid w:val="006F68E5"/>
    <w:rsid w:val="00712636"/>
    <w:rsid w:val="007160B4"/>
    <w:rsid w:val="007259BF"/>
    <w:rsid w:val="007352BA"/>
    <w:rsid w:val="007403DF"/>
    <w:rsid w:val="007A506E"/>
    <w:rsid w:val="007A543F"/>
    <w:rsid w:val="007B13DB"/>
    <w:rsid w:val="007B69FF"/>
    <w:rsid w:val="007B7177"/>
    <w:rsid w:val="007C0522"/>
    <w:rsid w:val="007D0EA8"/>
    <w:rsid w:val="007D2DBF"/>
    <w:rsid w:val="008002BA"/>
    <w:rsid w:val="00800EBD"/>
    <w:rsid w:val="00801787"/>
    <w:rsid w:val="00813584"/>
    <w:rsid w:val="008214A2"/>
    <w:rsid w:val="0083540E"/>
    <w:rsid w:val="00835B9F"/>
    <w:rsid w:val="00856F15"/>
    <w:rsid w:val="00861860"/>
    <w:rsid w:val="00861A98"/>
    <w:rsid w:val="0086303A"/>
    <w:rsid w:val="008645C0"/>
    <w:rsid w:val="00871CE7"/>
    <w:rsid w:val="0087353B"/>
    <w:rsid w:val="008751F5"/>
    <w:rsid w:val="008763FC"/>
    <w:rsid w:val="00881A70"/>
    <w:rsid w:val="0089483A"/>
    <w:rsid w:val="008A491B"/>
    <w:rsid w:val="008A4F8B"/>
    <w:rsid w:val="008A5E9D"/>
    <w:rsid w:val="008B6A18"/>
    <w:rsid w:val="008E7CDB"/>
    <w:rsid w:val="008F45F2"/>
    <w:rsid w:val="009160EC"/>
    <w:rsid w:val="00916154"/>
    <w:rsid w:val="0094410A"/>
    <w:rsid w:val="00945D78"/>
    <w:rsid w:val="00950386"/>
    <w:rsid w:val="00950661"/>
    <w:rsid w:val="00954DAE"/>
    <w:rsid w:val="00956EB1"/>
    <w:rsid w:val="00963875"/>
    <w:rsid w:val="00966377"/>
    <w:rsid w:val="0097131A"/>
    <w:rsid w:val="009746B6"/>
    <w:rsid w:val="00977DB5"/>
    <w:rsid w:val="00993508"/>
    <w:rsid w:val="009937C9"/>
    <w:rsid w:val="009952F0"/>
    <w:rsid w:val="009A0AD8"/>
    <w:rsid w:val="009A41D5"/>
    <w:rsid w:val="009D2C5F"/>
    <w:rsid w:val="009D4F29"/>
    <w:rsid w:val="009D7FF4"/>
    <w:rsid w:val="009E1CB0"/>
    <w:rsid w:val="00A02D6A"/>
    <w:rsid w:val="00A2219C"/>
    <w:rsid w:val="00A27A4D"/>
    <w:rsid w:val="00A34406"/>
    <w:rsid w:val="00A5609C"/>
    <w:rsid w:val="00A72FC5"/>
    <w:rsid w:val="00A87374"/>
    <w:rsid w:val="00A877EF"/>
    <w:rsid w:val="00AA19AF"/>
    <w:rsid w:val="00AA7E88"/>
    <w:rsid w:val="00AC7BA6"/>
    <w:rsid w:val="00AD2D31"/>
    <w:rsid w:val="00AD6E6B"/>
    <w:rsid w:val="00AF0F30"/>
    <w:rsid w:val="00B14660"/>
    <w:rsid w:val="00B20943"/>
    <w:rsid w:val="00B44088"/>
    <w:rsid w:val="00B65069"/>
    <w:rsid w:val="00B65AFB"/>
    <w:rsid w:val="00B8231E"/>
    <w:rsid w:val="00B8573D"/>
    <w:rsid w:val="00B9311C"/>
    <w:rsid w:val="00BA0CA0"/>
    <w:rsid w:val="00BA3DB5"/>
    <w:rsid w:val="00BB0E51"/>
    <w:rsid w:val="00BC1E7F"/>
    <w:rsid w:val="00C10440"/>
    <w:rsid w:val="00C17D57"/>
    <w:rsid w:val="00C31DDF"/>
    <w:rsid w:val="00C41773"/>
    <w:rsid w:val="00C461F7"/>
    <w:rsid w:val="00C63618"/>
    <w:rsid w:val="00C65C67"/>
    <w:rsid w:val="00C70807"/>
    <w:rsid w:val="00C758DC"/>
    <w:rsid w:val="00C774C1"/>
    <w:rsid w:val="00C905D2"/>
    <w:rsid w:val="00C93199"/>
    <w:rsid w:val="00C94F3B"/>
    <w:rsid w:val="00CC6A30"/>
    <w:rsid w:val="00CC76D1"/>
    <w:rsid w:val="00CD7D0C"/>
    <w:rsid w:val="00CE308A"/>
    <w:rsid w:val="00D4198C"/>
    <w:rsid w:val="00D714FA"/>
    <w:rsid w:val="00D75644"/>
    <w:rsid w:val="00D82466"/>
    <w:rsid w:val="00DA6B99"/>
    <w:rsid w:val="00DB77EA"/>
    <w:rsid w:val="00DC16A3"/>
    <w:rsid w:val="00DD31B6"/>
    <w:rsid w:val="00DF2582"/>
    <w:rsid w:val="00DF7515"/>
    <w:rsid w:val="00E2037F"/>
    <w:rsid w:val="00E206C0"/>
    <w:rsid w:val="00E63762"/>
    <w:rsid w:val="00E75987"/>
    <w:rsid w:val="00EA0979"/>
    <w:rsid w:val="00EA23F8"/>
    <w:rsid w:val="00EB39C6"/>
    <w:rsid w:val="00EC3460"/>
    <w:rsid w:val="00ED1E36"/>
    <w:rsid w:val="00ED2BD1"/>
    <w:rsid w:val="00EF545F"/>
    <w:rsid w:val="00F12B8B"/>
    <w:rsid w:val="00F1306C"/>
    <w:rsid w:val="00F530BD"/>
    <w:rsid w:val="00F60C72"/>
    <w:rsid w:val="00F956F1"/>
    <w:rsid w:val="00FF15E9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paragraph" w:customStyle="1" w:styleId="ConsPlusNormal">
    <w:name w:val="ConsPlusNormal"/>
    <w:rsid w:val="00313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5D94-1BF5-4D8E-B5BB-650E9857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Светлана Владимировна</dc:creator>
  <cp:lastModifiedBy>user</cp:lastModifiedBy>
  <cp:revision>101</cp:revision>
  <cp:lastPrinted>2017-06-20T04:20:00Z</cp:lastPrinted>
  <dcterms:created xsi:type="dcterms:W3CDTF">2017-04-07T11:39:00Z</dcterms:created>
  <dcterms:modified xsi:type="dcterms:W3CDTF">2017-06-23T08:45:00Z</dcterms:modified>
</cp:coreProperties>
</file>