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77" w:rsidRDefault="00B43782" w:rsidP="00B43782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B43782" w:rsidRDefault="00B43782" w:rsidP="00B43782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</w:t>
      </w:r>
    </w:p>
    <w:p w:rsidR="00E63762" w:rsidRPr="004F069F" w:rsidRDefault="008A491B" w:rsidP="00B4378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F069F">
        <w:rPr>
          <w:rFonts w:eastAsia="Calibri"/>
          <w:b/>
          <w:sz w:val="22"/>
          <w:szCs w:val="22"/>
          <w:lang w:eastAsia="en-US"/>
        </w:rPr>
        <w:t xml:space="preserve">Эффективность </w:t>
      </w:r>
      <w:r w:rsidR="00E63762" w:rsidRPr="004F069F">
        <w:rPr>
          <w:rFonts w:eastAsia="Calibri"/>
          <w:b/>
          <w:sz w:val="22"/>
          <w:szCs w:val="22"/>
          <w:lang w:eastAsia="en-US"/>
        </w:rPr>
        <w:t xml:space="preserve"> льгот</w:t>
      </w:r>
      <w:r w:rsidRPr="004F069F">
        <w:rPr>
          <w:rFonts w:eastAsia="Calibri"/>
          <w:b/>
          <w:sz w:val="22"/>
          <w:szCs w:val="22"/>
          <w:lang w:eastAsia="en-US"/>
        </w:rPr>
        <w:t xml:space="preserve"> по местным налогам</w:t>
      </w:r>
    </w:p>
    <w:p w:rsidR="00E63762" w:rsidRPr="004F069F" w:rsidRDefault="00E63762" w:rsidP="00E6376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F069F">
        <w:rPr>
          <w:rFonts w:eastAsia="Calibri"/>
          <w:b/>
          <w:sz w:val="22"/>
          <w:szCs w:val="22"/>
          <w:lang w:eastAsia="en-US"/>
        </w:rPr>
        <w:t>(за 2015 год)</w:t>
      </w:r>
    </w:p>
    <w:p w:rsidR="0097131A" w:rsidRPr="004F069F" w:rsidRDefault="0097131A" w:rsidP="00E63762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0A4F2E" w:rsidRPr="000D625E" w:rsidRDefault="000A4F2E" w:rsidP="00B43782">
      <w:pPr>
        <w:spacing w:before="120"/>
        <w:contextualSpacing/>
        <w:jc w:val="both"/>
        <w:rPr>
          <w:sz w:val="22"/>
          <w:szCs w:val="22"/>
        </w:rPr>
      </w:pPr>
      <w:r w:rsidRPr="004F069F">
        <w:rPr>
          <w:sz w:val="22"/>
          <w:szCs w:val="22"/>
        </w:rPr>
        <w:t xml:space="preserve"> </w:t>
      </w:r>
      <w:r w:rsidR="001A2C9B" w:rsidRPr="004F069F">
        <w:rPr>
          <w:sz w:val="22"/>
          <w:szCs w:val="22"/>
        </w:rPr>
        <w:t xml:space="preserve">          </w:t>
      </w:r>
      <w:r w:rsidRPr="004F069F">
        <w:rPr>
          <w:sz w:val="22"/>
          <w:szCs w:val="22"/>
        </w:rPr>
        <w:t>Оценка эффективности местных налоговых льго</w:t>
      </w:r>
      <w:r w:rsidR="00FA2996">
        <w:rPr>
          <w:sz w:val="22"/>
          <w:szCs w:val="22"/>
        </w:rPr>
        <w:t>т проведена по земельному налогу</w:t>
      </w:r>
      <w:r w:rsidR="00FC05D3">
        <w:rPr>
          <w:sz w:val="22"/>
          <w:szCs w:val="22"/>
        </w:rPr>
        <w:t xml:space="preserve"> </w:t>
      </w:r>
      <w:r w:rsidRPr="004F069F">
        <w:rPr>
          <w:sz w:val="22"/>
          <w:szCs w:val="22"/>
        </w:rPr>
        <w:t xml:space="preserve">на основе Порядка и Методики, утвержденных постановлением </w:t>
      </w:r>
      <w:r w:rsidR="000D625E">
        <w:rPr>
          <w:sz w:val="22"/>
          <w:szCs w:val="22"/>
        </w:rPr>
        <w:t>Администрации Богородского сельского поселения Октябрьского муниципального района Пермского края от 16 мая 2017 г. № 45</w:t>
      </w:r>
      <w:r w:rsidRPr="004F069F">
        <w:rPr>
          <w:sz w:val="22"/>
          <w:szCs w:val="22"/>
        </w:rPr>
        <w:t xml:space="preserve"> «Об утверждении </w:t>
      </w:r>
      <w:r w:rsidR="000D625E" w:rsidRPr="000D625E">
        <w:rPr>
          <w:sz w:val="22"/>
          <w:szCs w:val="22"/>
        </w:rPr>
        <w:t>Порядка проведения оценки эффективности предоставленных (планируемых к предоставлению) налоговых льгот по местным налогам Богородского сельского поселения</w:t>
      </w:r>
      <w:r w:rsidRPr="000D625E">
        <w:rPr>
          <w:sz w:val="22"/>
          <w:szCs w:val="22"/>
        </w:rPr>
        <w:t>».</w:t>
      </w:r>
    </w:p>
    <w:p w:rsidR="00143FE2" w:rsidRPr="00143FE2" w:rsidRDefault="000A4F2E" w:rsidP="00143FE2">
      <w:pPr>
        <w:tabs>
          <w:tab w:val="left" w:pos="450"/>
        </w:tabs>
        <w:jc w:val="both"/>
        <w:rPr>
          <w:color w:val="000000"/>
          <w:sz w:val="22"/>
          <w:szCs w:val="22"/>
        </w:rPr>
      </w:pPr>
      <w:r w:rsidRPr="004F069F">
        <w:rPr>
          <w:sz w:val="22"/>
          <w:szCs w:val="22"/>
        </w:rPr>
        <w:t xml:space="preserve">           В 2015 году на территории </w:t>
      </w:r>
      <w:r w:rsidR="0043596E" w:rsidRPr="004F069F">
        <w:rPr>
          <w:sz w:val="22"/>
          <w:szCs w:val="22"/>
        </w:rPr>
        <w:t xml:space="preserve">Богородского сельского поселения </w:t>
      </w:r>
      <w:r w:rsidRPr="004F069F">
        <w:rPr>
          <w:sz w:val="22"/>
          <w:szCs w:val="22"/>
        </w:rPr>
        <w:t>Октябрьского р</w:t>
      </w:r>
      <w:r w:rsidR="006C57E3">
        <w:rPr>
          <w:sz w:val="22"/>
          <w:szCs w:val="22"/>
        </w:rPr>
        <w:t>айона Пермского края действуют</w:t>
      </w:r>
      <w:r w:rsidRPr="004F069F">
        <w:rPr>
          <w:sz w:val="22"/>
          <w:szCs w:val="22"/>
        </w:rPr>
        <w:t xml:space="preserve"> </w:t>
      </w:r>
      <w:r w:rsidR="00C461F7" w:rsidRPr="004F069F">
        <w:rPr>
          <w:sz w:val="22"/>
          <w:szCs w:val="22"/>
        </w:rPr>
        <w:t xml:space="preserve"> налоговые</w:t>
      </w:r>
      <w:r w:rsidRPr="004F069F">
        <w:rPr>
          <w:sz w:val="22"/>
          <w:szCs w:val="22"/>
        </w:rPr>
        <w:t xml:space="preserve"> льгот</w:t>
      </w:r>
      <w:r w:rsidR="00C461F7" w:rsidRPr="004F069F">
        <w:rPr>
          <w:sz w:val="22"/>
          <w:szCs w:val="22"/>
        </w:rPr>
        <w:t>ы</w:t>
      </w:r>
      <w:r w:rsidR="009E1CB0" w:rsidRPr="004F069F">
        <w:rPr>
          <w:sz w:val="22"/>
          <w:szCs w:val="22"/>
        </w:rPr>
        <w:t xml:space="preserve"> </w:t>
      </w:r>
      <w:r w:rsidR="00FA2996">
        <w:rPr>
          <w:sz w:val="22"/>
          <w:szCs w:val="22"/>
        </w:rPr>
        <w:t xml:space="preserve">по земельному налогу на основании положения, утвержденного </w:t>
      </w:r>
      <w:r w:rsidR="001C0B25" w:rsidRPr="004F069F">
        <w:rPr>
          <w:sz w:val="22"/>
          <w:szCs w:val="22"/>
        </w:rPr>
        <w:t xml:space="preserve"> </w:t>
      </w:r>
      <w:r w:rsidR="004607BE">
        <w:rPr>
          <w:sz w:val="22"/>
          <w:szCs w:val="22"/>
        </w:rPr>
        <w:t>решением</w:t>
      </w:r>
      <w:r w:rsidR="00EB244B">
        <w:rPr>
          <w:sz w:val="22"/>
          <w:szCs w:val="22"/>
        </w:rPr>
        <w:t xml:space="preserve"> Совета депутатов от 10.11.2014 № 79</w:t>
      </w:r>
      <w:r w:rsidR="00BA7155">
        <w:rPr>
          <w:sz w:val="22"/>
          <w:szCs w:val="22"/>
        </w:rPr>
        <w:t xml:space="preserve"> «</w:t>
      </w:r>
      <w:r w:rsidR="00143FE2">
        <w:rPr>
          <w:sz w:val="22"/>
          <w:szCs w:val="22"/>
        </w:rPr>
        <w:t xml:space="preserve">О порядке исчисления и уплаты земельного налога на территории Богородского сельского поселения Октябрьского муниципального </w:t>
      </w:r>
      <w:r w:rsidR="001E52CE">
        <w:rPr>
          <w:sz w:val="22"/>
          <w:szCs w:val="22"/>
        </w:rPr>
        <w:t>района П</w:t>
      </w:r>
      <w:r w:rsidR="00143FE2">
        <w:rPr>
          <w:sz w:val="22"/>
          <w:szCs w:val="22"/>
        </w:rPr>
        <w:t>ермского края»</w:t>
      </w:r>
      <w:proofErr w:type="gramStart"/>
      <w:r w:rsidR="00EB244B">
        <w:rPr>
          <w:sz w:val="22"/>
          <w:szCs w:val="22"/>
        </w:rPr>
        <w:t xml:space="preserve"> </w:t>
      </w:r>
      <w:r w:rsidR="006C57E3">
        <w:rPr>
          <w:sz w:val="22"/>
          <w:szCs w:val="22"/>
        </w:rPr>
        <w:t>.</w:t>
      </w:r>
      <w:proofErr w:type="gramEnd"/>
      <w:r w:rsidR="008763FC" w:rsidRPr="004F069F">
        <w:rPr>
          <w:sz w:val="22"/>
          <w:szCs w:val="22"/>
        </w:rPr>
        <w:t xml:space="preserve"> Оценка эффективности проводится в отношении </w:t>
      </w:r>
      <w:r w:rsidR="004607BE">
        <w:rPr>
          <w:sz w:val="22"/>
          <w:szCs w:val="22"/>
        </w:rPr>
        <w:t>4</w:t>
      </w:r>
      <w:r w:rsidR="008763FC" w:rsidRPr="004F069F">
        <w:rPr>
          <w:sz w:val="22"/>
          <w:szCs w:val="22"/>
        </w:rPr>
        <w:t xml:space="preserve"> </w:t>
      </w:r>
      <w:r w:rsidR="009E1CB0" w:rsidRPr="004F069F">
        <w:rPr>
          <w:sz w:val="22"/>
          <w:szCs w:val="22"/>
        </w:rPr>
        <w:t>вид</w:t>
      </w:r>
      <w:r w:rsidR="00BA7155">
        <w:rPr>
          <w:sz w:val="22"/>
          <w:szCs w:val="22"/>
        </w:rPr>
        <w:t>ов</w:t>
      </w:r>
      <w:r w:rsidR="009E1CB0" w:rsidRPr="004F069F">
        <w:rPr>
          <w:sz w:val="22"/>
          <w:szCs w:val="22"/>
        </w:rPr>
        <w:t xml:space="preserve"> </w:t>
      </w:r>
      <w:r w:rsidR="008763FC" w:rsidRPr="004F069F">
        <w:rPr>
          <w:sz w:val="22"/>
          <w:szCs w:val="22"/>
        </w:rPr>
        <w:t>налоговых льгот</w:t>
      </w:r>
      <w:r w:rsidR="00BA7155">
        <w:rPr>
          <w:sz w:val="22"/>
          <w:szCs w:val="22"/>
        </w:rPr>
        <w:t>:</w:t>
      </w:r>
      <w:r w:rsidR="00C461F7" w:rsidRPr="004F069F">
        <w:rPr>
          <w:sz w:val="22"/>
          <w:szCs w:val="22"/>
        </w:rPr>
        <w:t xml:space="preserve"> </w:t>
      </w:r>
    </w:p>
    <w:p w:rsidR="001E52CE" w:rsidRDefault="001E52CE" w:rsidP="00143FE2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-в</w:t>
      </w:r>
      <w:r w:rsidR="00143FE2" w:rsidRPr="00143FE2">
        <w:rPr>
          <w:color w:val="000000"/>
          <w:sz w:val="22"/>
          <w:szCs w:val="22"/>
        </w:rPr>
        <w:t>етеранов и инвалидов Великой Отечественной войны</w:t>
      </w:r>
      <w:r w:rsidR="00143FE2">
        <w:rPr>
          <w:color w:val="000000"/>
          <w:sz w:val="22"/>
          <w:szCs w:val="22"/>
        </w:rPr>
        <w:t>;</w:t>
      </w:r>
      <w:r w:rsidR="00143FE2" w:rsidRPr="00143FE2">
        <w:rPr>
          <w:color w:val="000000"/>
        </w:rPr>
        <w:t xml:space="preserve"> </w:t>
      </w:r>
    </w:p>
    <w:p w:rsidR="001E52CE" w:rsidRDefault="001E52CE" w:rsidP="00143F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-м</w:t>
      </w:r>
      <w:r w:rsidR="00143FE2">
        <w:rPr>
          <w:color w:val="000000"/>
          <w:sz w:val="22"/>
          <w:szCs w:val="22"/>
        </w:rPr>
        <w:t>ногодетных</w:t>
      </w:r>
      <w:r w:rsidR="00143FE2" w:rsidRPr="00143FE2">
        <w:rPr>
          <w:color w:val="000000"/>
          <w:sz w:val="22"/>
          <w:szCs w:val="22"/>
        </w:rPr>
        <w:t xml:space="preserve"> сем</w:t>
      </w:r>
      <w:r w:rsidR="00143FE2">
        <w:rPr>
          <w:color w:val="000000"/>
          <w:sz w:val="22"/>
          <w:szCs w:val="22"/>
        </w:rPr>
        <w:t>ей, имеющих</w:t>
      </w:r>
      <w:r w:rsidR="00143FE2" w:rsidRPr="00143FE2">
        <w:rPr>
          <w:color w:val="000000"/>
          <w:sz w:val="22"/>
          <w:szCs w:val="22"/>
        </w:rPr>
        <w:t xml:space="preserve"> трех и более несовершеннолетних детей</w:t>
      </w:r>
      <w:r w:rsidR="00143FE2">
        <w:rPr>
          <w:color w:val="000000"/>
          <w:sz w:val="22"/>
          <w:szCs w:val="22"/>
        </w:rPr>
        <w:t xml:space="preserve">; </w:t>
      </w:r>
    </w:p>
    <w:p w:rsidR="007352BA" w:rsidRDefault="001E52CE" w:rsidP="00143FE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-д</w:t>
      </w:r>
      <w:r w:rsidR="00143FE2" w:rsidRPr="00143FE2">
        <w:rPr>
          <w:color w:val="000000"/>
          <w:sz w:val="22"/>
          <w:szCs w:val="22"/>
        </w:rPr>
        <w:t>обровольных пожарных дружин</w:t>
      </w:r>
      <w:r>
        <w:rPr>
          <w:color w:val="000000"/>
          <w:sz w:val="22"/>
          <w:szCs w:val="22"/>
        </w:rPr>
        <w:t xml:space="preserve">; </w:t>
      </w:r>
    </w:p>
    <w:p w:rsidR="00143FE2" w:rsidRDefault="001E52CE" w:rsidP="00143FE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-</w:t>
      </w:r>
      <w:r w:rsidRPr="001E52CE">
        <w:rPr>
          <w:rFonts w:eastAsia="Calibri"/>
          <w:sz w:val="22"/>
          <w:szCs w:val="22"/>
          <w:lang w:eastAsia="en-US"/>
        </w:rPr>
        <w:t>органы местного самоуправления-в отношении земельных участков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</w:t>
      </w:r>
      <w:r w:rsidRPr="001E52CE">
        <w:rPr>
          <w:rFonts w:eastAsia="Calibri"/>
          <w:sz w:val="22"/>
          <w:szCs w:val="22"/>
          <w:lang w:eastAsia="en-US"/>
        </w:rPr>
        <w:t>,</w:t>
      </w:r>
      <w:proofErr w:type="gramEnd"/>
      <w:r w:rsidRPr="001E52CE">
        <w:rPr>
          <w:rFonts w:eastAsia="Calibri"/>
          <w:sz w:val="22"/>
          <w:szCs w:val="22"/>
          <w:lang w:eastAsia="en-US"/>
        </w:rPr>
        <w:t>используемых ими для непосредственного выполнения возложенных на них функций</w:t>
      </w:r>
      <w:r>
        <w:rPr>
          <w:rFonts w:eastAsia="Calibri"/>
          <w:sz w:val="22"/>
          <w:szCs w:val="22"/>
          <w:lang w:eastAsia="en-US"/>
        </w:rPr>
        <w:t>.</w:t>
      </w:r>
    </w:p>
    <w:p w:rsidR="001E52CE" w:rsidRPr="001E52CE" w:rsidRDefault="001E52CE" w:rsidP="00143FE2">
      <w:pPr>
        <w:jc w:val="both"/>
        <w:rPr>
          <w:rFonts w:eastAsia="Calibri"/>
          <w:sz w:val="22"/>
          <w:szCs w:val="22"/>
          <w:lang w:eastAsia="en-US"/>
        </w:rPr>
      </w:pPr>
    </w:p>
    <w:p w:rsidR="00143FE2" w:rsidRDefault="00E63762" w:rsidP="00143FE2">
      <w:pPr>
        <w:tabs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4F069F">
        <w:rPr>
          <w:rFonts w:eastAsia="Calibri"/>
          <w:b/>
          <w:sz w:val="22"/>
          <w:szCs w:val="22"/>
          <w:lang w:eastAsia="en-US"/>
        </w:rPr>
        <w:t>Раздел 1. Оценка эффективности</w:t>
      </w:r>
      <w:r w:rsidR="00183824" w:rsidRPr="004F069F">
        <w:rPr>
          <w:rFonts w:eastAsia="Calibri"/>
          <w:b/>
          <w:sz w:val="22"/>
          <w:szCs w:val="22"/>
          <w:lang w:eastAsia="en-US"/>
        </w:rPr>
        <w:t xml:space="preserve"> действия </w:t>
      </w:r>
      <w:r w:rsidR="005960E5" w:rsidRPr="004F069F">
        <w:rPr>
          <w:rFonts w:eastAsia="Calibri"/>
          <w:b/>
          <w:sz w:val="22"/>
          <w:szCs w:val="22"/>
          <w:lang w:eastAsia="en-US"/>
        </w:rPr>
        <w:t>ос</w:t>
      </w:r>
      <w:r w:rsidR="006203B4" w:rsidRPr="004F069F">
        <w:rPr>
          <w:rFonts w:eastAsia="Calibri"/>
          <w:b/>
          <w:sz w:val="22"/>
          <w:szCs w:val="22"/>
          <w:lang w:eastAsia="en-US"/>
        </w:rPr>
        <w:t>вобождени</w:t>
      </w:r>
      <w:r w:rsidR="004F069F">
        <w:rPr>
          <w:rFonts w:eastAsia="Calibri"/>
          <w:b/>
          <w:sz w:val="22"/>
          <w:szCs w:val="22"/>
          <w:lang w:eastAsia="en-US"/>
        </w:rPr>
        <w:t>я</w:t>
      </w:r>
      <w:r w:rsidR="006203B4" w:rsidRPr="004F069F">
        <w:rPr>
          <w:rFonts w:eastAsia="Calibri"/>
          <w:b/>
          <w:sz w:val="22"/>
          <w:szCs w:val="22"/>
          <w:lang w:eastAsia="en-US"/>
        </w:rPr>
        <w:t xml:space="preserve"> от налогообложения</w:t>
      </w:r>
    </w:p>
    <w:p w:rsidR="00E63762" w:rsidRPr="004F069F" w:rsidRDefault="006203B4" w:rsidP="001E52CE">
      <w:pPr>
        <w:tabs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4F069F">
        <w:rPr>
          <w:rFonts w:eastAsia="Calibri"/>
          <w:b/>
          <w:sz w:val="22"/>
          <w:szCs w:val="22"/>
          <w:lang w:eastAsia="en-US"/>
        </w:rPr>
        <w:t>земельным налогом</w:t>
      </w:r>
      <w:r w:rsidR="00B8231E" w:rsidRPr="004F069F">
        <w:rPr>
          <w:rFonts w:eastAsia="Calibri"/>
          <w:b/>
          <w:sz w:val="22"/>
          <w:szCs w:val="22"/>
          <w:lang w:eastAsia="en-US"/>
        </w:rPr>
        <w:t xml:space="preserve"> с физических лиц </w:t>
      </w:r>
      <w:r w:rsidR="00472DF4" w:rsidRPr="004F069F">
        <w:rPr>
          <w:rFonts w:eastAsia="Calibri"/>
          <w:b/>
          <w:sz w:val="22"/>
          <w:szCs w:val="22"/>
          <w:lang w:eastAsia="en-US"/>
        </w:rPr>
        <w:t xml:space="preserve"> </w:t>
      </w:r>
      <w:r w:rsidR="004607BE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="00143FE2">
        <w:rPr>
          <w:rFonts w:eastAsia="Calibri"/>
          <w:b/>
          <w:sz w:val="22"/>
          <w:szCs w:val="22"/>
          <w:lang w:eastAsia="en-US"/>
        </w:rPr>
        <w:t>(</w:t>
      </w:r>
      <w:r w:rsidR="001E52CE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End"/>
      <w:r w:rsidR="001E52CE">
        <w:rPr>
          <w:rFonts w:eastAsia="Calibri"/>
          <w:b/>
          <w:sz w:val="22"/>
          <w:szCs w:val="22"/>
          <w:lang w:eastAsia="en-US"/>
        </w:rPr>
        <w:t xml:space="preserve">пп.4.1,п.4 </w:t>
      </w:r>
      <w:r w:rsidR="00143FE2">
        <w:rPr>
          <w:rFonts w:eastAsia="Calibri"/>
          <w:b/>
          <w:sz w:val="22"/>
          <w:szCs w:val="22"/>
          <w:lang w:eastAsia="en-US"/>
        </w:rPr>
        <w:t>П</w:t>
      </w:r>
      <w:r w:rsidR="001E52CE">
        <w:rPr>
          <w:rFonts w:eastAsia="Calibri"/>
          <w:b/>
          <w:sz w:val="22"/>
          <w:szCs w:val="22"/>
          <w:lang w:eastAsia="en-US"/>
        </w:rPr>
        <w:t xml:space="preserve">оложения  о </w:t>
      </w:r>
      <w:r w:rsidR="00FE2D12">
        <w:rPr>
          <w:rFonts w:eastAsia="Calibri"/>
          <w:b/>
          <w:sz w:val="22"/>
          <w:szCs w:val="22"/>
          <w:lang w:eastAsia="en-US"/>
        </w:rPr>
        <w:t xml:space="preserve"> порядке исчисления и уплаты земельного налога</w:t>
      </w:r>
      <w:r w:rsidR="001E52CE">
        <w:rPr>
          <w:rFonts w:eastAsia="Calibri"/>
          <w:b/>
          <w:sz w:val="22"/>
          <w:szCs w:val="22"/>
          <w:lang w:eastAsia="en-US"/>
        </w:rPr>
        <w:t xml:space="preserve"> на территории Богородского сельского поселения</w:t>
      </w:r>
      <w:r w:rsidR="00FE2D12">
        <w:rPr>
          <w:rFonts w:eastAsia="Calibri"/>
          <w:b/>
          <w:sz w:val="22"/>
          <w:szCs w:val="22"/>
          <w:lang w:eastAsia="en-US"/>
        </w:rPr>
        <w:t xml:space="preserve"> Октябрьского муниципального района Пермского края, утвержденного Решение Совета депутатов Богородского сельского поселения от 10.11.2014 г. № 79 </w:t>
      </w:r>
      <w:r w:rsidR="001E52CE">
        <w:rPr>
          <w:rFonts w:eastAsia="Calibri"/>
          <w:b/>
          <w:sz w:val="22"/>
          <w:szCs w:val="22"/>
          <w:lang w:eastAsia="en-US"/>
        </w:rPr>
        <w:t>)</w:t>
      </w:r>
    </w:p>
    <w:p w:rsidR="00E63762" w:rsidRPr="004F069F" w:rsidRDefault="00E63762" w:rsidP="00B43782">
      <w:pPr>
        <w:spacing w:before="120"/>
        <w:ind w:firstLine="709"/>
        <w:contextualSpacing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В соответствие с Методикой рассчитаны коэффициенты бюджетно</w:t>
      </w:r>
      <w:r w:rsidR="00526FD6" w:rsidRPr="004F069F">
        <w:rPr>
          <w:sz w:val="22"/>
          <w:szCs w:val="22"/>
        </w:rPr>
        <w:t>й эффективности (Кб),</w:t>
      </w:r>
      <w:r w:rsidRPr="004F069F">
        <w:rPr>
          <w:sz w:val="22"/>
          <w:szCs w:val="22"/>
        </w:rPr>
        <w:t xml:space="preserve"> по всем категори</w:t>
      </w:r>
      <w:r w:rsidR="00526FD6" w:rsidRPr="004F069F">
        <w:rPr>
          <w:sz w:val="22"/>
          <w:szCs w:val="22"/>
        </w:rPr>
        <w:t xml:space="preserve">ям налогоплательщиков </w:t>
      </w:r>
      <w:r w:rsidR="00712F0B" w:rsidRPr="004F069F">
        <w:rPr>
          <w:sz w:val="22"/>
          <w:szCs w:val="22"/>
        </w:rPr>
        <w:t xml:space="preserve">поселения </w:t>
      </w:r>
      <w:r w:rsidRPr="004F069F">
        <w:rPr>
          <w:sz w:val="22"/>
          <w:szCs w:val="22"/>
        </w:rPr>
        <w:t xml:space="preserve">(получателям налоговой преференции (льготы)), в разрезе </w:t>
      </w:r>
      <w:r w:rsidR="00526FD6" w:rsidRPr="004F069F">
        <w:rPr>
          <w:sz w:val="22"/>
          <w:szCs w:val="22"/>
        </w:rPr>
        <w:t>категории земель</w:t>
      </w:r>
      <w:r w:rsidR="00490BD5" w:rsidRPr="004F069F">
        <w:rPr>
          <w:sz w:val="22"/>
          <w:szCs w:val="22"/>
        </w:rPr>
        <w:t>,</w:t>
      </w:r>
      <w:r w:rsidRPr="004F069F">
        <w:rPr>
          <w:sz w:val="22"/>
          <w:szCs w:val="22"/>
        </w:rPr>
        <w:t xml:space="preserve"> в общем объеме поступлений </w:t>
      </w:r>
      <w:r w:rsidR="00FE2D12">
        <w:rPr>
          <w:sz w:val="22"/>
          <w:szCs w:val="22"/>
        </w:rPr>
        <w:t xml:space="preserve">по земельному налогу в бюджет </w:t>
      </w:r>
      <w:r w:rsidR="00526FD6" w:rsidRPr="004F069F">
        <w:rPr>
          <w:sz w:val="22"/>
          <w:szCs w:val="22"/>
        </w:rPr>
        <w:t>поселени</w:t>
      </w:r>
      <w:r w:rsidR="00FE2D12">
        <w:rPr>
          <w:sz w:val="22"/>
          <w:szCs w:val="22"/>
        </w:rPr>
        <w:t>я</w:t>
      </w:r>
      <w:r w:rsidRPr="004F069F">
        <w:rPr>
          <w:sz w:val="22"/>
          <w:szCs w:val="22"/>
        </w:rPr>
        <w:t xml:space="preserve">. </w:t>
      </w:r>
    </w:p>
    <w:p w:rsidR="00E63762" w:rsidRPr="004F069F" w:rsidRDefault="00E63762" w:rsidP="00B43782">
      <w:pPr>
        <w:ind w:firstLine="709"/>
        <w:contextualSpacing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Источник информации о сумме по</w:t>
      </w:r>
      <w:r w:rsidR="00EA0979" w:rsidRPr="004F069F">
        <w:rPr>
          <w:sz w:val="22"/>
          <w:szCs w:val="22"/>
        </w:rPr>
        <w:t>ступившего земельного налога с физических лиц</w:t>
      </w:r>
      <w:r w:rsidR="004F069F">
        <w:rPr>
          <w:sz w:val="22"/>
          <w:szCs w:val="22"/>
        </w:rPr>
        <w:t>,</w:t>
      </w:r>
      <w:r w:rsidR="00EA0979" w:rsidRPr="004F069F">
        <w:rPr>
          <w:sz w:val="22"/>
          <w:szCs w:val="22"/>
        </w:rPr>
        <w:t xml:space="preserve"> налога</w:t>
      </w:r>
      <w:r w:rsidRPr="004F069F">
        <w:rPr>
          <w:sz w:val="22"/>
          <w:szCs w:val="22"/>
        </w:rPr>
        <w:t xml:space="preserve"> в разрезе </w:t>
      </w:r>
      <w:r w:rsidR="00392C65" w:rsidRPr="004F069F">
        <w:rPr>
          <w:sz w:val="22"/>
          <w:szCs w:val="22"/>
        </w:rPr>
        <w:t xml:space="preserve">видов земель и размере </w:t>
      </w:r>
      <w:r w:rsidRPr="004F069F">
        <w:rPr>
          <w:sz w:val="22"/>
          <w:szCs w:val="22"/>
        </w:rPr>
        <w:t>не пост</w:t>
      </w:r>
      <w:r w:rsidR="00712F0B" w:rsidRPr="004F069F">
        <w:rPr>
          <w:sz w:val="22"/>
          <w:szCs w:val="22"/>
        </w:rPr>
        <w:t>упившего в бюджет</w:t>
      </w:r>
      <w:r w:rsidR="00392C65" w:rsidRPr="004F069F">
        <w:rPr>
          <w:sz w:val="22"/>
          <w:szCs w:val="22"/>
        </w:rPr>
        <w:t xml:space="preserve"> </w:t>
      </w:r>
      <w:r w:rsidR="00712F0B" w:rsidRPr="004F069F">
        <w:rPr>
          <w:sz w:val="22"/>
          <w:szCs w:val="22"/>
        </w:rPr>
        <w:t xml:space="preserve"> Богородского сельского поселения</w:t>
      </w:r>
      <w:r w:rsidR="00FE2D12">
        <w:rPr>
          <w:sz w:val="22"/>
          <w:szCs w:val="22"/>
        </w:rPr>
        <w:t xml:space="preserve"> в результате действия налоговых льго</w:t>
      </w:r>
      <w:proofErr w:type="gramStart"/>
      <w:r w:rsidR="00FE2D12">
        <w:rPr>
          <w:sz w:val="22"/>
          <w:szCs w:val="22"/>
        </w:rPr>
        <w:t>т-</w:t>
      </w:r>
      <w:proofErr w:type="gramEnd"/>
      <w:r w:rsidR="00FE2D12">
        <w:rPr>
          <w:sz w:val="22"/>
          <w:szCs w:val="22"/>
        </w:rPr>
        <w:t xml:space="preserve"> данные </w:t>
      </w:r>
      <w:r w:rsidR="00392C65" w:rsidRPr="004F069F">
        <w:rPr>
          <w:sz w:val="22"/>
          <w:szCs w:val="22"/>
        </w:rPr>
        <w:t xml:space="preserve"> </w:t>
      </w:r>
      <w:r w:rsidR="006C57E3">
        <w:rPr>
          <w:sz w:val="22"/>
          <w:szCs w:val="22"/>
        </w:rPr>
        <w:t>из</w:t>
      </w:r>
      <w:r w:rsidRPr="004F069F">
        <w:rPr>
          <w:sz w:val="22"/>
          <w:szCs w:val="22"/>
        </w:rPr>
        <w:t xml:space="preserve"> официально публикуемых отчетов</w:t>
      </w:r>
      <w:r w:rsidR="00E8380E">
        <w:rPr>
          <w:sz w:val="22"/>
          <w:szCs w:val="22"/>
        </w:rPr>
        <w:t xml:space="preserve"> МРИ ФНС № 12</w:t>
      </w:r>
      <w:r w:rsidR="00392C65" w:rsidRPr="004F069F">
        <w:rPr>
          <w:sz w:val="22"/>
          <w:szCs w:val="22"/>
        </w:rPr>
        <w:t xml:space="preserve"> по Пермскому краю 5- </w:t>
      </w:r>
      <w:r w:rsidRPr="004F069F">
        <w:rPr>
          <w:sz w:val="22"/>
          <w:szCs w:val="22"/>
        </w:rPr>
        <w:t>М</w:t>
      </w:r>
      <w:r w:rsidR="00392C65" w:rsidRPr="004F069F">
        <w:rPr>
          <w:sz w:val="22"/>
          <w:szCs w:val="22"/>
        </w:rPr>
        <w:t>Н</w:t>
      </w:r>
      <w:r w:rsidRPr="004F069F">
        <w:rPr>
          <w:sz w:val="22"/>
          <w:szCs w:val="22"/>
        </w:rPr>
        <w:t>.</w:t>
      </w:r>
    </w:p>
    <w:p w:rsidR="00E63762" w:rsidRPr="004F069F" w:rsidRDefault="006C57E3" w:rsidP="00B4378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F6E63" w:rsidRPr="004F069F">
        <w:rPr>
          <w:sz w:val="22"/>
          <w:szCs w:val="22"/>
        </w:rPr>
        <w:t xml:space="preserve">Для проведения оценки эффективности налоговых льгот составлен реестр действующих в 2015 году местных налоговых льгот и преференций. Таблица № 1. </w:t>
      </w:r>
    </w:p>
    <w:p w:rsidR="00E63762" w:rsidRPr="004F069F" w:rsidRDefault="00E63762" w:rsidP="00B43782">
      <w:pPr>
        <w:spacing w:after="120"/>
        <w:ind w:firstLine="709"/>
        <w:jc w:val="center"/>
        <w:rPr>
          <w:i/>
          <w:sz w:val="22"/>
          <w:szCs w:val="22"/>
        </w:rPr>
      </w:pPr>
      <w:r w:rsidRPr="004F069F">
        <w:rPr>
          <w:b/>
          <w:sz w:val="22"/>
          <w:szCs w:val="22"/>
        </w:rPr>
        <w:t>Эффективность налоговой льготы в оценке за 2015 год</w:t>
      </w:r>
      <w:r w:rsidRPr="004F069F">
        <w:rPr>
          <w:i/>
          <w:sz w:val="22"/>
          <w:szCs w:val="22"/>
        </w:rPr>
        <w:t>:</w:t>
      </w:r>
    </w:p>
    <w:p w:rsidR="00E63762" w:rsidRPr="004F069F" w:rsidRDefault="001F6E63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По итогам</w:t>
      </w:r>
      <w:r w:rsidR="00E63762" w:rsidRPr="004F069F">
        <w:rPr>
          <w:sz w:val="22"/>
          <w:szCs w:val="22"/>
        </w:rPr>
        <w:t xml:space="preserve"> 2015 год</w:t>
      </w:r>
      <w:r w:rsidRPr="004F069F">
        <w:rPr>
          <w:sz w:val="22"/>
          <w:szCs w:val="22"/>
        </w:rPr>
        <w:t>а</w:t>
      </w:r>
      <w:r w:rsidR="00E63762" w:rsidRPr="004F069F">
        <w:rPr>
          <w:sz w:val="22"/>
          <w:szCs w:val="22"/>
        </w:rPr>
        <w:t xml:space="preserve"> сумма не поступившего в бюдж</w:t>
      </w:r>
      <w:r w:rsidR="001C0B25" w:rsidRPr="004F069F">
        <w:rPr>
          <w:sz w:val="22"/>
          <w:szCs w:val="22"/>
        </w:rPr>
        <w:t>ет</w:t>
      </w:r>
      <w:r w:rsidR="00392C65" w:rsidRPr="004F069F">
        <w:rPr>
          <w:sz w:val="22"/>
          <w:szCs w:val="22"/>
        </w:rPr>
        <w:t xml:space="preserve"> </w:t>
      </w:r>
      <w:r w:rsidR="001C0B25" w:rsidRPr="004F069F">
        <w:rPr>
          <w:sz w:val="22"/>
          <w:szCs w:val="22"/>
        </w:rPr>
        <w:t xml:space="preserve">Богородского сельского поселения </w:t>
      </w:r>
      <w:r w:rsidR="00392C65" w:rsidRPr="004F069F">
        <w:rPr>
          <w:sz w:val="22"/>
          <w:szCs w:val="22"/>
        </w:rPr>
        <w:t xml:space="preserve"> </w:t>
      </w:r>
      <w:r w:rsidR="007B7177" w:rsidRPr="004F069F">
        <w:rPr>
          <w:sz w:val="22"/>
          <w:szCs w:val="22"/>
        </w:rPr>
        <w:t>по освобождению от налогообложения земельным налогом</w:t>
      </w:r>
      <w:r w:rsidR="004B505D" w:rsidRPr="004F069F">
        <w:rPr>
          <w:sz w:val="22"/>
          <w:szCs w:val="22"/>
        </w:rPr>
        <w:t xml:space="preserve"> </w:t>
      </w:r>
      <w:proofErr w:type="gramStart"/>
      <w:r w:rsidR="004B505D" w:rsidRPr="004F069F">
        <w:rPr>
          <w:sz w:val="22"/>
          <w:szCs w:val="22"/>
        </w:rPr>
        <w:t>физических лиц</w:t>
      </w:r>
      <w:r w:rsidR="001C0B25" w:rsidRPr="004F069F">
        <w:rPr>
          <w:sz w:val="22"/>
          <w:szCs w:val="22"/>
        </w:rPr>
        <w:t>,</w:t>
      </w:r>
      <w:r w:rsidR="007B7177" w:rsidRPr="004F069F">
        <w:rPr>
          <w:sz w:val="22"/>
          <w:szCs w:val="22"/>
        </w:rPr>
        <w:t xml:space="preserve"> предоставленных</w:t>
      </w:r>
      <w:r w:rsidR="00FE2D12">
        <w:rPr>
          <w:sz w:val="22"/>
          <w:szCs w:val="22"/>
        </w:rPr>
        <w:t xml:space="preserve"> нормативно-правовым актом</w:t>
      </w:r>
      <w:r w:rsidR="004B505D" w:rsidRPr="004F069F">
        <w:rPr>
          <w:sz w:val="22"/>
          <w:szCs w:val="22"/>
        </w:rPr>
        <w:t xml:space="preserve"> </w:t>
      </w:r>
      <w:r w:rsidR="00817458">
        <w:rPr>
          <w:b/>
          <w:i/>
          <w:sz w:val="22"/>
          <w:szCs w:val="22"/>
        </w:rPr>
        <w:t>орган</w:t>
      </w:r>
      <w:r w:rsidR="00FE2D12">
        <w:rPr>
          <w:b/>
          <w:i/>
          <w:sz w:val="22"/>
          <w:szCs w:val="22"/>
        </w:rPr>
        <w:t>а</w:t>
      </w:r>
      <w:r w:rsidR="00817458">
        <w:rPr>
          <w:b/>
          <w:i/>
          <w:sz w:val="22"/>
          <w:szCs w:val="22"/>
        </w:rPr>
        <w:t xml:space="preserve"> местного самоуправления</w:t>
      </w:r>
      <w:r w:rsidR="00E63762" w:rsidRPr="004F069F">
        <w:rPr>
          <w:sz w:val="22"/>
          <w:szCs w:val="22"/>
        </w:rPr>
        <w:t xml:space="preserve"> составила</w:t>
      </w:r>
      <w:proofErr w:type="gramEnd"/>
      <w:r w:rsidR="00E63762" w:rsidRPr="004F069F">
        <w:rPr>
          <w:sz w:val="22"/>
          <w:szCs w:val="22"/>
        </w:rPr>
        <w:t xml:space="preserve"> </w:t>
      </w:r>
      <w:r w:rsidR="00E63762" w:rsidRPr="004F069F">
        <w:rPr>
          <w:color w:val="000000"/>
          <w:sz w:val="22"/>
          <w:szCs w:val="22"/>
        </w:rPr>
        <w:t xml:space="preserve">  </w:t>
      </w:r>
      <w:r w:rsidR="001C4177">
        <w:rPr>
          <w:color w:val="000000"/>
          <w:sz w:val="22"/>
          <w:szCs w:val="22"/>
        </w:rPr>
        <w:t>5</w:t>
      </w:r>
      <w:r w:rsidR="001C0B25" w:rsidRPr="004F069F">
        <w:rPr>
          <w:color w:val="000000"/>
          <w:sz w:val="22"/>
          <w:szCs w:val="22"/>
        </w:rPr>
        <w:t>,0</w:t>
      </w:r>
      <w:r w:rsidR="00E63762" w:rsidRPr="004F069F">
        <w:rPr>
          <w:color w:val="000000"/>
          <w:sz w:val="22"/>
          <w:szCs w:val="22"/>
        </w:rPr>
        <w:t xml:space="preserve"> </w:t>
      </w:r>
      <w:r w:rsidR="00490BD5" w:rsidRPr="004F069F">
        <w:rPr>
          <w:sz w:val="22"/>
          <w:szCs w:val="22"/>
        </w:rPr>
        <w:t>тыс. рублей</w:t>
      </w:r>
      <w:r w:rsidR="00712636" w:rsidRPr="004F069F">
        <w:rPr>
          <w:sz w:val="22"/>
          <w:szCs w:val="22"/>
        </w:rPr>
        <w:t xml:space="preserve">, данные приведены в </w:t>
      </w:r>
      <w:r w:rsidR="007B69FF" w:rsidRPr="004F069F">
        <w:rPr>
          <w:sz w:val="22"/>
          <w:szCs w:val="22"/>
        </w:rPr>
        <w:t xml:space="preserve">Приложения № </w:t>
      </w:r>
      <w:r w:rsidR="00712636" w:rsidRPr="004F069F">
        <w:rPr>
          <w:sz w:val="22"/>
          <w:szCs w:val="22"/>
        </w:rPr>
        <w:t>1.</w:t>
      </w:r>
    </w:p>
    <w:p w:rsidR="00E63762" w:rsidRPr="004F069F" w:rsidRDefault="00E63762" w:rsidP="00B43782">
      <w:pPr>
        <w:spacing w:before="240"/>
        <w:ind w:firstLine="709"/>
        <w:jc w:val="both"/>
        <w:rPr>
          <w:sz w:val="22"/>
          <w:szCs w:val="22"/>
        </w:rPr>
      </w:pPr>
      <w:r w:rsidRPr="004F069F">
        <w:rPr>
          <w:i/>
          <w:sz w:val="22"/>
          <w:szCs w:val="22"/>
        </w:rPr>
        <w:t>Бюджетная эффективность</w:t>
      </w:r>
      <w:r w:rsidRPr="004F069F">
        <w:rPr>
          <w:sz w:val="22"/>
          <w:szCs w:val="22"/>
        </w:rPr>
        <w:t>.</w:t>
      </w:r>
    </w:p>
    <w:p w:rsidR="00E63762" w:rsidRPr="004F069F" w:rsidRDefault="00E63762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Коэффициент бюджетной эф</w:t>
      </w:r>
      <w:r w:rsidR="00C41773" w:rsidRPr="004F069F">
        <w:rPr>
          <w:sz w:val="22"/>
          <w:szCs w:val="22"/>
        </w:rPr>
        <w:t>фективности по всем физическим лицам</w:t>
      </w:r>
      <w:r w:rsidRPr="004F069F">
        <w:rPr>
          <w:sz w:val="22"/>
          <w:szCs w:val="22"/>
        </w:rPr>
        <w:t xml:space="preserve"> налогоплательщикам налога составил: </w:t>
      </w:r>
      <w:r w:rsidR="008E79A2">
        <w:rPr>
          <w:sz w:val="22"/>
          <w:szCs w:val="22"/>
        </w:rPr>
        <w:t>- 5,52</w:t>
      </w:r>
      <w:r w:rsidRPr="004F069F">
        <w:rPr>
          <w:sz w:val="22"/>
          <w:szCs w:val="22"/>
        </w:rPr>
        <w:t>;</w:t>
      </w:r>
    </w:p>
    <w:p w:rsidR="00E63762" w:rsidRPr="004F069F" w:rsidRDefault="00E63762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Расчет К</w:t>
      </w:r>
      <w:r w:rsidRPr="004F069F">
        <w:rPr>
          <w:sz w:val="22"/>
          <w:szCs w:val="22"/>
          <w:vertAlign w:val="subscript"/>
        </w:rPr>
        <w:t xml:space="preserve">б </w:t>
      </w:r>
      <w:r w:rsidRPr="004F069F">
        <w:rPr>
          <w:sz w:val="22"/>
          <w:szCs w:val="22"/>
        </w:rPr>
        <w:t xml:space="preserve"> в оценке 2015 года приведен в Приложении № 1.</w:t>
      </w:r>
    </w:p>
    <w:p w:rsidR="00E63762" w:rsidRPr="004F069F" w:rsidRDefault="00E63762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Значение критериев показателя К</w:t>
      </w:r>
      <w:r w:rsidRPr="004F069F">
        <w:rPr>
          <w:sz w:val="22"/>
          <w:szCs w:val="22"/>
          <w:vertAlign w:val="subscript"/>
        </w:rPr>
        <w:t>б</w:t>
      </w:r>
      <w:proofErr w:type="gramStart"/>
      <w:r w:rsidRPr="004F069F">
        <w:rPr>
          <w:sz w:val="22"/>
          <w:szCs w:val="22"/>
          <w:vertAlign w:val="subscript"/>
        </w:rPr>
        <w:t xml:space="preserve"> </w:t>
      </w:r>
      <w:r w:rsidR="004F069F">
        <w:rPr>
          <w:sz w:val="22"/>
          <w:szCs w:val="22"/>
          <w:vertAlign w:val="subscript"/>
        </w:rPr>
        <w:t>,</w:t>
      </w:r>
      <w:proofErr w:type="gramEnd"/>
      <w:r w:rsidRPr="004F069F">
        <w:rPr>
          <w:sz w:val="22"/>
          <w:szCs w:val="22"/>
        </w:rPr>
        <w:t xml:space="preserve"> утвержденных Методикой:</w:t>
      </w:r>
    </w:p>
    <w:p w:rsidR="00E63762" w:rsidRPr="004F069F" w:rsidRDefault="00E63762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при значении &gt;= 1,0 – налоговые льготы имеют высокую бюджетную эффективность;</w:t>
      </w:r>
    </w:p>
    <w:p w:rsidR="00E63762" w:rsidRPr="004F069F" w:rsidRDefault="00E63762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F069F">
        <w:rPr>
          <w:rFonts w:eastAsia="Calibri"/>
          <w:sz w:val="22"/>
          <w:szCs w:val="22"/>
          <w:lang w:eastAsia="en-US"/>
        </w:rPr>
        <w:t>при 0,8 &lt;= К</w:t>
      </w:r>
      <w:r w:rsidRPr="004F069F">
        <w:rPr>
          <w:rFonts w:eastAsia="Calibri"/>
          <w:sz w:val="22"/>
          <w:szCs w:val="22"/>
          <w:vertAlign w:val="subscript"/>
          <w:lang w:eastAsia="en-US"/>
        </w:rPr>
        <w:t xml:space="preserve">б </w:t>
      </w:r>
      <w:r w:rsidRPr="004F069F">
        <w:rPr>
          <w:rFonts w:eastAsia="Calibri"/>
          <w:sz w:val="22"/>
          <w:szCs w:val="22"/>
          <w:lang w:eastAsia="en-US"/>
        </w:rPr>
        <w:t>&lt; 1,0 – налоговые льготы имеют достаточную бюджетную эффективность.</w:t>
      </w:r>
    </w:p>
    <w:p w:rsidR="00E63762" w:rsidRPr="004F069F" w:rsidRDefault="00E63762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F069F">
        <w:rPr>
          <w:rFonts w:eastAsia="Calibri"/>
          <w:sz w:val="22"/>
          <w:szCs w:val="22"/>
          <w:lang w:eastAsia="en-US"/>
        </w:rPr>
        <w:t>при К</w:t>
      </w:r>
      <w:r w:rsidRPr="004F069F">
        <w:rPr>
          <w:rFonts w:eastAsia="Calibri"/>
          <w:sz w:val="22"/>
          <w:szCs w:val="22"/>
          <w:vertAlign w:val="subscript"/>
          <w:lang w:eastAsia="en-US"/>
        </w:rPr>
        <w:t>б</w:t>
      </w:r>
      <w:r w:rsidRPr="004F069F">
        <w:rPr>
          <w:rFonts w:eastAsia="Calibri"/>
          <w:sz w:val="22"/>
          <w:szCs w:val="22"/>
          <w:lang w:eastAsia="en-US"/>
        </w:rPr>
        <w:t xml:space="preserve"> &lt; 0,8 – налоговые льготы имеют низкую бюджетную эффективность.</w:t>
      </w:r>
    </w:p>
    <w:p w:rsidR="00E63762" w:rsidRPr="004F069F" w:rsidRDefault="00E63762" w:rsidP="00B43782">
      <w:pPr>
        <w:ind w:firstLine="709"/>
        <w:contextualSpacing/>
        <w:jc w:val="both"/>
        <w:rPr>
          <w:sz w:val="22"/>
          <w:szCs w:val="22"/>
        </w:rPr>
      </w:pPr>
    </w:p>
    <w:p w:rsidR="001C0B25" w:rsidRPr="004F069F" w:rsidRDefault="001C0B25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F069F">
        <w:rPr>
          <w:rFonts w:eastAsia="Calibri"/>
          <w:sz w:val="22"/>
          <w:szCs w:val="22"/>
          <w:u w:val="single"/>
          <w:lang w:eastAsia="en-US"/>
        </w:rPr>
        <w:t>Вывод:</w:t>
      </w:r>
      <w:r w:rsidRPr="004F069F">
        <w:rPr>
          <w:rFonts w:eastAsia="Calibri"/>
          <w:sz w:val="22"/>
          <w:szCs w:val="22"/>
          <w:lang w:eastAsia="en-US"/>
        </w:rPr>
        <w:t xml:space="preserve"> За 2015 год в отношении всех анализируемых выделенных категорий налоговая льгота имеет низкую бюджетную эффективность (значение </w:t>
      </w:r>
      <w:r w:rsidR="008E79A2">
        <w:rPr>
          <w:rFonts w:eastAsia="Calibri"/>
          <w:sz w:val="22"/>
          <w:szCs w:val="22"/>
          <w:lang w:eastAsia="en-US"/>
        </w:rPr>
        <w:t>отрицательное</w:t>
      </w:r>
      <w:r w:rsidR="004F069F">
        <w:rPr>
          <w:rFonts w:eastAsia="Calibri"/>
          <w:sz w:val="22"/>
          <w:szCs w:val="22"/>
          <w:lang w:eastAsia="en-US"/>
        </w:rPr>
        <w:t>)</w:t>
      </w:r>
    </w:p>
    <w:p w:rsidR="00801787" w:rsidRPr="004F069F" w:rsidRDefault="00801787" w:rsidP="00B43782">
      <w:pPr>
        <w:jc w:val="both"/>
        <w:rPr>
          <w:sz w:val="22"/>
          <w:szCs w:val="22"/>
          <w:highlight w:val="yellow"/>
        </w:rPr>
      </w:pPr>
    </w:p>
    <w:p w:rsidR="00FE2D12" w:rsidRDefault="00FE2D12" w:rsidP="00FE2D12">
      <w:pPr>
        <w:tabs>
          <w:tab w:val="left" w:pos="567"/>
        </w:tabs>
        <w:rPr>
          <w:b/>
          <w:sz w:val="22"/>
          <w:szCs w:val="22"/>
        </w:rPr>
      </w:pPr>
    </w:p>
    <w:p w:rsidR="00FE2D12" w:rsidRDefault="00FE2D12" w:rsidP="00B93877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E2D12" w:rsidRDefault="00FE2D12" w:rsidP="00B93877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E2D12" w:rsidRDefault="00FE2D12" w:rsidP="00B93877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B93877" w:rsidRDefault="00FE2D12" w:rsidP="00B93877">
      <w:pPr>
        <w:tabs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lastRenderedPageBreak/>
        <w:t>Р</w:t>
      </w:r>
      <w:r w:rsidR="00801787" w:rsidRPr="004F069F">
        <w:rPr>
          <w:b/>
          <w:sz w:val="22"/>
          <w:szCs w:val="22"/>
        </w:rPr>
        <w:t xml:space="preserve">аздел 2. </w:t>
      </w:r>
      <w:r w:rsidR="00801787" w:rsidRPr="004F069F">
        <w:rPr>
          <w:rFonts w:eastAsia="Calibri"/>
          <w:b/>
          <w:sz w:val="22"/>
          <w:szCs w:val="22"/>
          <w:lang w:eastAsia="en-US"/>
        </w:rPr>
        <w:t>Оценка эффективности по</w:t>
      </w:r>
      <w:r w:rsidR="004F069F">
        <w:rPr>
          <w:rFonts w:eastAsia="Calibri"/>
          <w:b/>
          <w:sz w:val="22"/>
          <w:szCs w:val="22"/>
          <w:lang w:eastAsia="en-US"/>
        </w:rPr>
        <w:t xml:space="preserve"> </w:t>
      </w:r>
      <w:r w:rsidR="00801787" w:rsidRPr="004F069F">
        <w:rPr>
          <w:rFonts w:eastAsia="Calibri"/>
          <w:b/>
          <w:sz w:val="22"/>
          <w:szCs w:val="22"/>
          <w:lang w:eastAsia="en-US"/>
        </w:rPr>
        <w:t>освобождению</w:t>
      </w:r>
      <w:r w:rsidR="00B93877">
        <w:rPr>
          <w:rFonts w:eastAsia="Calibri"/>
          <w:b/>
          <w:sz w:val="22"/>
          <w:szCs w:val="22"/>
          <w:lang w:eastAsia="en-US"/>
        </w:rPr>
        <w:t xml:space="preserve"> </w:t>
      </w:r>
      <w:r w:rsidR="00801787" w:rsidRPr="004F069F">
        <w:rPr>
          <w:rFonts w:eastAsia="Calibri"/>
          <w:b/>
          <w:sz w:val="22"/>
          <w:szCs w:val="22"/>
          <w:lang w:eastAsia="en-US"/>
        </w:rPr>
        <w:t xml:space="preserve"> от налогообложения</w:t>
      </w:r>
      <w:r w:rsidR="00B93877">
        <w:rPr>
          <w:rFonts w:eastAsia="Calibri"/>
          <w:b/>
          <w:sz w:val="22"/>
          <w:szCs w:val="22"/>
          <w:lang w:eastAsia="en-US"/>
        </w:rPr>
        <w:t xml:space="preserve"> </w:t>
      </w:r>
      <w:r w:rsidR="00801787" w:rsidRPr="004F069F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="00AA19AF" w:rsidRPr="004F069F">
        <w:rPr>
          <w:rFonts w:eastAsia="Calibri"/>
          <w:b/>
          <w:sz w:val="22"/>
          <w:szCs w:val="22"/>
          <w:lang w:eastAsia="en-US"/>
        </w:rPr>
        <w:t>земельным</w:t>
      </w:r>
      <w:proofErr w:type="gramEnd"/>
    </w:p>
    <w:p w:rsidR="00CC76D1" w:rsidRDefault="00801787" w:rsidP="00FE2D12">
      <w:pPr>
        <w:tabs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4F069F">
        <w:rPr>
          <w:rFonts w:eastAsia="Calibri"/>
          <w:b/>
          <w:sz w:val="22"/>
          <w:szCs w:val="22"/>
          <w:lang w:eastAsia="en-US"/>
        </w:rPr>
        <w:t xml:space="preserve"> </w:t>
      </w:r>
      <w:r w:rsidR="00AA19AF" w:rsidRPr="004F069F">
        <w:rPr>
          <w:rFonts w:eastAsia="Calibri"/>
          <w:b/>
          <w:sz w:val="22"/>
          <w:szCs w:val="22"/>
          <w:lang w:eastAsia="en-US"/>
        </w:rPr>
        <w:t>налогом</w:t>
      </w:r>
      <w:r w:rsidR="007A543F" w:rsidRPr="004F069F">
        <w:rPr>
          <w:rFonts w:eastAsia="Calibri"/>
          <w:b/>
          <w:sz w:val="22"/>
          <w:szCs w:val="22"/>
          <w:lang w:eastAsia="en-US"/>
        </w:rPr>
        <w:t xml:space="preserve"> с</w:t>
      </w:r>
      <w:r w:rsidR="004F069F">
        <w:rPr>
          <w:rFonts w:eastAsia="Calibri"/>
          <w:b/>
          <w:sz w:val="22"/>
          <w:szCs w:val="22"/>
          <w:lang w:eastAsia="en-US"/>
        </w:rPr>
        <w:t xml:space="preserve"> </w:t>
      </w:r>
      <w:r w:rsidR="00C93199" w:rsidRPr="004F069F">
        <w:rPr>
          <w:rFonts w:eastAsia="Calibri"/>
          <w:b/>
          <w:sz w:val="22"/>
          <w:szCs w:val="22"/>
          <w:lang w:eastAsia="en-US"/>
        </w:rPr>
        <w:t>организаций</w:t>
      </w:r>
      <w:r w:rsidR="00FE2D12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E2D12" w:rsidRPr="004F069F" w:rsidRDefault="00FE2D12" w:rsidP="00FE2D12">
      <w:pPr>
        <w:tabs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(пп.4.1,п.4 Положения  о  порядке исчисления и уплаты земельного налога на территории Богородского сельского поселения Октябрьского муниципального района Пермского края, утвержденного Решение Совета депутатов Богородского сельского поселения от 10.11.2014 г. № 79</w:t>
      </w:r>
      <w:proofErr w:type="gramStart"/>
      <w:r>
        <w:rPr>
          <w:rFonts w:eastAsia="Calibri"/>
          <w:b/>
          <w:sz w:val="22"/>
          <w:szCs w:val="22"/>
          <w:lang w:eastAsia="en-US"/>
        </w:rPr>
        <w:t xml:space="preserve"> )</w:t>
      </w:r>
      <w:proofErr w:type="gramEnd"/>
    </w:p>
    <w:p w:rsidR="00FE2D12" w:rsidRPr="004F069F" w:rsidRDefault="00FE2D12" w:rsidP="00FE2D12">
      <w:pPr>
        <w:tabs>
          <w:tab w:val="left" w:pos="567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605DD2" w:rsidRPr="004F069F" w:rsidRDefault="001A2C9B" w:rsidP="00B43782">
      <w:pPr>
        <w:jc w:val="both"/>
        <w:rPr>
          <w:sz w:val="22"/>
          <w:szCs w:val="22"/>
        </w:rPr>
      </w:pPr>
      <w:r w:rsidRPr="004F069F">
        <w:rPr>
          <w:rFonts w:eastAsia="Calibri"/>
          <w:b/>
          <w:sz w:val="22"/>
          <w:szCs w:val="22"/>
          <w:lang w:eastAsia="en-US"/>
        </w:rPr>
        <w:t xml:space="preserve">          </w:t>
      </w:r>
      <w:r w:rsidR="00605DD2" w:rsidRPr="004F069F">
        <w:rPr>
          <w:sz w:val="22"/>
          <w:szCs w:val="22"/>
        </w:rPr>
        <w:t>В соо</w:t>
      </w:r>
      <w:r w:rsidR="00C10440" w:rsidRPr="004F069F">
        <w:rPr>
          <w:sz w:val="22"/>
          <w:szCs w:val="22"/>
        </w:rPr>
        <w:t>тветствие с Методикой рассчитан коэффициент</w:t>
      </w:r>
      <w:r w:rsidR="00605DD2" w:rsidRPr="004F069F">
        <w:rPr>
          <w:sz w:val="22"/>
          <w:szCs w:val="22"/>
        </w:rPr>
        <w:t xml:space="preserve"> бюджетно</w:t>
      </w:r>
      <w:r w:rsidR="00E2037F" w:rsidRPr="004F069F">
        <w:rPr>
          <w:sz w:val="22"/>
          <w:szCs w:val="22"/>
        </w:rPr>
        <w:t>й эффективности (Кб)</w:t>
      </w:r>
      <w:r w:rsidR="00966377" w:rsidRPr="004F069F">
        <w:rPr>
          <w:sz w:val="22"/>
          <w:szCs w:val="22"/>
        </w:rPr>
        <w:t xml:space="preserve"> по зем</w:t>
      </w:r>
      <w:r w:rsidR="00AA19AF" w:rsidRPr="004F069F">
        <w:rPr>
          <w:sz w:val="22"/>
          <w:szCs w:val="22"/>
        </w:rPr>
        <w:t>ельному налогу с организаций</w:t>
      </w:r>
      <w:r w:rsidR="00966377" w:rsidRPr="004F069F">
        <w:rPr>
          <w:sz w:val="22"/>
          <w:szCs w:val="22"/>
        </w:rPr>
        <w:t>.</w:t>
      </w:r>
    </w:p>
    <w:p w:rsidR="00966377" w:rsidRDefault="001A2C9B" w:rsidP="00B43782">
      <w:pPr>
        <w:jc w:val="both"/>
        <w:rPr>
          <w:sz w:val="22"/>
          <w:szCs w:val="22"/>
        </w:rPr>
      </w:pPr>
      <w:r w:rsidRPr="004F069F">
        <w:rPr>
          <w:sz w:val="22"/>
          <w:szCs w:val="22"/>
        </w:rPr>
        <w:t xml:space="preserve">          </w:t>
      </w:r>
      <w:r w:rsidR="00966377" w:rsidRPr="004F069F">
        <w:rPr>
          <w:sz w:val="22"/>
          <w:szCs w:val="22"/>
        </w:rPr>
        <w:t>Источник информации о сумме поступившего земельного налога</w:t>
      </w:r>
      <w:r w:rsidR="000B2205" w:rsidRPr="004F069F">
        <w:rPr>
          <w:sz w:val="22"/>
          <w:szCs w:val="22"/>
        </w:rPr>
        <w:t xml:space="preserve"> с организаций в бюджет</w:t>
      </w:r>
      <w:r w:rsidR="00C93199" w:rsidRPr="004F069F">
        <w:rPr>
          <w:sz w:val="22"/>
          <w:szCs w:val="22"/>
        </w:rPr>
        <w:t xml:space="preserve"> </w:t>
      </w:r>
      <w:r w:rsidR="000B2205" w:rsidRPr="004F069F">
        <w:rPr>
          <w:sz w:val="22"/>
          <w:szCs w:val="22"/>
        </w:rPr>
        <w:t xml:space="preserve">Богородского сельского поселения </w:t>
      </w:r>
      <w:r w:rsidR="00C93199" w:rsidRPr="004F069F">
        <w:rPr>
          <w:sz w:val="22"/>
          <w:szCs w:val="22"/>
        </w:rPr>
        <w:t>и размере не поступившего в бюджеты поселений в результате применения льгот и преференций – данные отчетов</w:t>
      </w:r>
      <w:r w:rsidR="007A543F" w:rsidRPr="004F069F">
        <w:rPr>
          <w:sz w:val="22"/>
          <w:szCs w:val="22"/>
        </w:rPr>
        <w:t xml:space="preserve"> 5 – МН </w:t>
      </w:r>
      <w:proofErr w:type="gramStart"/>
      <w:r w:rsidR="00E8380E">
        <w:rPr>
          <w:sz w:val="22"/>
          <w:szCs w:val="22"/>
        </w:rPr>
        <w:t>МРИ</w:t>
      </w:r>
      <w:proofErr w:type="gramEnd"/>
      <w:r w:rsidR="00E8380E">
        <w:rPr>
          <w:sz w:val="22"/>
          <w:szCs w:val="22"/>
        </w:rPr>
        <w:t xml:space="preserve"> ФНС № 12 по Пермскому краю.</w:t>
      </w:r>
      <w:r w:rsidR="00C93199" w:rsidRPr="004F069F">
        <w:rPr>
          <w:sz w:val="22"/>
          <w:szCs w:val="22"/>
        </w:rPr>
        <w:t xml:space="preserve"> </w:t>
      </w:r>
    </w:p>
    <w:p w:rsidR="008E79A2" w:rsidRPr="004F069F" w:rsidRDefault="008E79A2" w:rsidP="00B43782">
      <w:pPr>
        <w:jc w:val="both"/>
        <w:rPr>
          <w:sz w:val="22"/>
          <w:szCs w:val="22"/>
        </w:rPr>
      </w:pPr>
    </w:p>
    <w:p w:rsidR="007A543F" w:rsidRPr="004F069F" w:rsidRDefault="007A543F" w:rsidP="00B4378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A543F" w:rsidRPr="004F069F" w:rsidRDefault="00B93877" w:rsidP="00B93877">
      <w:pPr>
        <w:spacing w:after="120"/>
        <w:ind w:firstLine="709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Эффективность налоговой ль</w:t>
      </w:r>
      <w:r w:rsidR="007A543F" w:rsidRPr="004F069F">
        <w:rPr>
          <w:b/>
          <w:sz w:val="22"/>
          <w:szCs w:val="22"/>
        </w:rPr>
        <w:t>готы в оценке за 2015 год</w:t>
      </w:r>
      <w:r w:rsidR="007A543F" w:rsidRPr="004F069F">
        <w:rPr>
          <w:i/>
          <w:sz w:val="22"/>
          <w:szCs w:val="22"/>
        </w:rPr>
        <w:t>:</w:t>
      </w:r>
    </w:p>
    <w:p w:rsidR="00B43782" w:rsidRPr="004F069F" w:rsidRDefault="007A543F" w:rsidP="00B43782">
      <w:pPr>
        <w:spacing w:line="360" w:lineRule="exact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По итогам за 2015 год</w:t>
      </w:r>
      <w:r w:rsidR="000B2205" w:rsidRPr="004F069F">
        <w:rPr>
          <w:sz w:val="22"/>
          <w:szCs w:val="22"/>
        </w:rPr>
        <w:t xml:space="preserve"> сумма не поступившего в бюджет</w:t>
      </w:r>
      <w:r w:rsidRPr="004F069F">
        <w:rPr>
          <w:sz w:val="22"/>
          <w:szCs w:val="22"/>
        </w:rPr>
        <w:t xml:space="preserve"> </w:t>
      </w:r>
      <w:r w:rsidR="000B2205" w:rsidRPr="004F069F">
        <w:rPr>
          <w:sz w:val="22"/>
          <w:szCs w:val="22"/>
        </w:rPr>
        <w:t>Богородского сельского поселения</w:t>
      </w:r>
      <w:r w:rsidRPr="004F069F">
        <w:rPr>
          <w:sz w:val="22"/>
          <w:szCs w:val="22"/>
        </w:rPr>
        <w:t xml:space="preserve"> по освобождению от налогообложения земельным налогом с </w:t>
      </w:r>
      <w:proofErr w:type="gramStart"/>
      <w:r w:rsidRPr="004F069F">
        <w:rPr>
          <w:sz w:val="22"/>
          <w:szCs w:val="22"/>
        </w:rPr>
        <w:t xml:space="preserve">организаций, </w:t>
      </w:r>
      <w:r w:rsidR="00B43782" w:rsidRPr="004F069F">
        <w:rPr>
          <w:sz w:val="22"/>
          <w:szCs w:val="22"/>
        </w:rPr>
        <w:t xml:space="preserve">установленных </w:t>
      </w:r>
      <w:r w:rsidR="001E52CE">
        <w:rPr>
          <w:b/>
          <w:i/>
          <w:sz w:val="22"/>
          <w:szCs w:val="22"/>
        </w:rPr>
        <w:t xml:space="preserve">органом </w:t>
      </w:r>
      <w:r w:rsidR="00B43782" w:rsidRPr="004F069F">
        <w:rPr>
          <w:b/>
          <w:i/>
          <w:sz w:val="22"/>
          <w:szCs w:val="22"/>
        </w:rPr>
        <w:t xml:space="preserve"> местного самоуправления</w:t>
      </w:r>
      <w:r w:rsidR="00B43782" w:rsidRPr="004F069F">
        <w:rPr>
          <w:sz w:val="22"/>
          <w:szCs w:val="22"/>
        </w:rPr>
        <w:t xml:space="preserve">  составил</w:t>
      </w:r>
      <w:proofErr w:type="gramEnd"/>
      <w:r w:rsidR="00B43782" w:rsidRPr="004F069F">
        <w:rPr>
          <w:sz w:val="22"/>
          <w:szCs w:val="22"/>
        </w:rPr>
        <w:t>: 0; данные приведены в</w:t>
      </w:r>
      <w:r w:rsidR="00B43782" w:rsidRPr="004F069F">
        <w:rPr>
          <w:b/>
          <w:sz w:val="22"/>
          <w:szCs w:val="22"/>
        </w:rPr>
        <w:t xml:space="preserve"> </w:t>
      </w:r>
      <w:r w:rsidR="00B43782" w:rsidRPr="004F069F">
        <w:rPr>
          <w:sz w:val="22"/>
          <w:szCs w:val="22"/>
        </w:rPr>
        <w:t xml:space="preserve">Приложение № </w:t>
      </w:r>
      <w:r w:rsidR="00817458">
        <w:rPr>
          <w:sz w:val="22"/>
          <w:szCs w:val="22"/>
        </w:rPr>
        <w:t>2</w:t>
      </w:r>
      <w:r w:rsidR="00B43782" w:rsidRPr="004F069F">
        <w:rPr>
          <w:sz w:val="22"/>
          <w:szCs w:val="22"/>
        </w:rPr>
        <w:t>.</w:t>
      </w:r>
    </w:p>
    <w:p w:rsidR="007A543F" w:rsidRPr="004F069F" w:rsidRDefault="007A543F" w:rsidP="00B43782">
      <w:pPr>
        <w:ind w:firstLine="709"/>
        <w:jc w:val="both"/>
        <w:rPr>
          <w:sz w:val="22"/>
          <w:szCs w:val="22"/>
        </w:rPr>
      </w:pPr>
      <w:r w:rsidRPr="004F069F">
        <w:rPr>
          <w:i/>
          <w:sz w:val="22"/>
          <w:szCs w:val="22"/>
        </w:rPr>
        <w:t>Бюджетная эффективность</w:t>
      </w:r>
      <w:r w:rsidRPr="004F069F">
        <w:rPr>
          <w:sz w:val="22"/>
          <w:szCs w:val="22"/>
        </w:rPr>
        <w:t>.</w:t>
      </w:r>
    </w:p>
    <w:p w:rsidR="007A543F" w:rsidRPr="004F069F" w:rsidRDefault="00817458" w:rsidP="008174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A543F" w:rsidRPr="004F069F">
        <w:rPr>
          <w:sz w:val="22"/>
          <w:szCs w:val="22"/>
        </w:rPr>
        <w:t xml:space="preserve">Коэффициент бюджетной эффективности по всем </w:t>
      </w:r>
      <w:r>
        <w:rPr>
          <w:sz w:val="22"/>
          <w:szCs w:val="22"/>
        </w:rPr>
        <w:t>организациям,</w:t>
      </w:r>
      <w:r w:rsidR="007A543F" w:rsidRPr="004F069F">
        <w:rPr>
          <w:sz w:val="22"/>
          <w:szCs w:val="22"/>
        </w:rPr>
        <w:t xml:space="preserve"> налогоплательщикам налога составил: -</w:t>
      </w:r>
      <w:r w:rsidR="001F37AB" w:rsidRPr="004F069F">
        <w:rPr>
          <w:sz w:val="22"/>
          <w:szCs w:val="22"/>
        </w:rPr>
        <w:t xml:space="preserve"> </w:t>
      </w:r>
      <w:r w:rsidR="00570F45" w:rsidRPr="004F069F">
        <w:rPr>
          <w:sz w:val="22"/>
          <w:szCs w:val="22"/>
        </w:rPr>
        <w:t>0;</w:t>
      </w:r>
    </w:p>
    <w:p w:rsidR="007A543F" w:rsidRPr="004F069F" w:rsidRDefault="007A543F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Расчет К</w:t>
      </w:r>
      <w:r w:rsidRPr="004F069F">
        <w:rPr>
          <w:sz w:val="22"/>
          <w:szCs w:val="22"/>
          <w:vertAlign w:val="subscript"/>
        </w:rPr>
        <w:t xml:space="preserve">б </w:t>
      </w:r>
      <w:r w:rsidRPr="004F069F">
        <w:rPr>
          <w:sz w:val="22"/>
          <w:szCs w:val="22"/>
        </w:rPr>
        <w:t xml:space="preserve"> в оценке 201</w:t>
      </w:r>
      <w:r w:rsidR="001F37AB" w:rsidRPr="004F069F">
        <w:rPr>
          <w:sz w:val="22"/>
          <w:szCs w:val="22"/>
        </w:rPr>
        <w:t xml:space="preserve">5 года приведен в Приложении № </w:t>
      </w:r>
      <w:r w:rsidR="00817458">
        <w:rPr>
          <w:sz w:val="22"/>
          <w:szCs w:val="22"/>
        </w:rPr>
        <w:t>2</w:t>
      </w:r>
      <w:r w:rsidRPr="004F069F">
        <w:rPr>
          <w:sz w:val="22"/>
          <w:szCs w:val="22"/>
        </w:rPr>
        <w:t>.</w:t>
      </w:r>
    </w:p>
    <w:p w:rsidR="007A543F" w:rsidRPr="004F069F" w:rsidRDefault="007A543F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Значение критериев показателя К</w:t>
      </w:r>
      <w:r w:rsidRPr="004F069F">
        <w:rPr>
          <w:sz w:val="22"/>
          <w:szCs w:val="22"/>
          <w:vertAlign w:val="subscript"/>
        </w:rPr>
        <w:t xml:space="preserve">б </w:t>
      </w:r>
      <w:r w:rsidRPr="004F069F">
        <w:rPr>
          <w:sz w:val="22"/>
          <w:szCs w:val="22"/>
        </w:rPr>
        <w:t xml:space="preserve"> утвержденных Методикой:</w:t>
      </w:r>
    </w:p>
    <w:p w:rsidR="007A543F" w:rsidRPr="004F069F" w:rsidRDefault="007A543F" w:rsidP="00B43782">
      <w:pPr>
        <w:ind w:firstLine="709"/>
        <w:jc w:val="both"/>
        <w:rPr>
          <w:sz w:val="22"/>
          <w:szCs w:val="22"/>
        </w:rPr>
      </w:pPr>
      <w:r w:rsidRPr="004F069F">
        <w:rPr>
          <w:sz w:val="22"/>
          <w:szCs w:val="22"/>
        </w:rPr>
        <w:t>при значении &gt;= 1,0 – налоговые льготы имеют высокую бюджетную эффективность;</w:t>
      </w:r>
    </w:p>
    <w:p w:rsidR="007A543F" w:rsidRPr="004F069F" w:rsidRDefault="007A543F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F069F">
        <w:rPr>
          <w:rFonts w:eastAsia="Calibri"/>
          <w:sz w:val="22"/>
          <w:szCs w:val="22"/>
          <w:lang w:eastAsia="en-US"/>
        </w:rPr>
        <w:t>при 0,8 &lt;= К</w:t>
      </w:r>
      <w:r w:rsidRPr="004F069F">
        <w:rPr>
          <w:rFonts w:eastAsia="Calibri"/>
          <w:sz w:val="22"/>
          <w:szCs w:val="22"/>
          <w:vertAlign w:val="subscript"/>
          <w:lang w:eastAsia="en-US"/>
        </w:rPr>
        <w:t xml:space="preserve">б </w:t>
      </w:r>
      <w:r w:rsidRPr="004F069F">
        <w:rPr>
          <w:rFonts w:eastAsia="Calibri"/>
          <w:sz w:val="22"/>
          <w:szCs w:val="22"/>
          <w:lang w:eastAsia="en-US"/>
        </w:rPr>
        <w:t>&lt; 1,0 – налоговые льготы имеют достаточную бюджетную эффективность.</w:t>
      </w:r>
    </w:p>
    <w:p w:rsidR="007A543F" w:rsidRPr="004F069F" w:rsidRDefault="007A543F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F069F">
        <w:rPr>
          <w:rFonts w:eastAsia="Calibri"/>
          <w:sz w:val="22"/>
          <w:szCs w:val="22"/>
          <w:lang w:eastAsia="en-US"/>
        </w:rPr>
        <w:t>при К</w:t>
      </w:r>
      <w:r w:rsidRPr="004F069F">
        <w:rPr>
          <w:rFonts w:eastAsia="Calibri"/>
          <w:sz w:val="22"/>
          <w:szCs w:val="22"/>
          <w:vertAlign w:val="subscript"/>
          <w:lang w:eastAsia="en-US"/>
        </w:rPr>
        <w:t>б</w:t>
      </w:r>
      <w:r w:rsidRPr="004F069F">
        <w:rPr>
          <w:rFonts w:eastAsia="Calibri"/>
          <w:sz w:val="22"/>
          <w:szCs w:val="22"/>
          <w:lang w:eastAsia="en-US"/>
        </w:rPr>
        <w:t xml:space="preserve"> &lt; 0,8 – налоговые льготы имеют низкую бюджетную эффективность.</w:t>
      </w:r>
    </w:p>
    <w:p w:rsidR="007A543F" w:rsidRDefault="007A543F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F069F">
        <w:rPr>
          <w:rFonts w:eastAsia="Calibri"/>
          <w:sz w:val="22"/>
          <w:szCs w:val="22"/>
          <w:u w:val="single"/>
          <w:lang w:eastAsia="en-US"/>
        </w:rPr>
        <w:t>Вывод:</w:t>
      </w:r>
      <w:r w:rsidRPr="004F069F">
        <w:rPr>
          <w:rFonts w:eastAsia="Calibri"/>
          <w:sz w:val="22"/>
          <w:szCs w:val="22"/>
          <w:lang w:eastAsia="en-US"/>
        </w:rPr>
        <w:t xml:space="preserve"> За 2015 год в отношении всех анализируемых выделенных категорий налогова</w:t>
      </w:r>
      <w:r w:rsidR="007259BF" w:rsidRPr="004F069F">
        <w:rPr>
          <w:rFonts w:eastAsia="Calibri"/>
          <w:sz w:val="22"/>
          <w:szCs w:val="22"/>
          <w:lang w:eastAsia="en-US"/>
        </w:rPr>
        <w:t>я льгота имеет низкую бюджетную</w:t>
      </w:r>
      <w:r w:rsidRPr="004F069F">
        <w:rPr>
          <w:rFonts w:eastAsia="Calibri"/>
          <w:sz w:val="22"/>
          <w:szCs w:val="22"/>
          <w:lang w:eastAsia="en-US"/>
        </w:rPr>
        <w:t xml:space="preserve"> эффективн</w:t>
      </w:r>
      <w:r w:rsidR="007259BF" w:rsidRPr="004F069F">
        <w:rPr>
          <w:rFonts w:eastAsia="Calibri"/>
          <w:sz w:val="22"/>
          <w:szCs w:val="22"/>
          <w:lang w:eastAsia="en-US"/>
        </w:rPr>
        <w:t>ость (значени</w:t>
      </w:r>
      <w:r w:rsidR="004607BE">
        <w:rPr>
          <w:rFonts w:eastAsia="Calibri"/>
          <w:sz w:val="22"/>
          <w:szCs w:val="22"/>
          <w:lang w:eastAsia="en-US"/>
        </w:rPr>
        <w:t>е</w:t>
      </w:r>
      <w:r w:rsidR="007259BF" w:rsidRPr="004F069F">
        <w:rPr>
          <w:rFonts w:eastAsia="Calibri"/>
          <w:sz w:val="22"/>
          <w:szCs w:val="22"/>
          <w:lang w:eastAsia="en-US"/>
        </w:rPr>
        <w:t xml:space="preserve"> </w:t>
      </w:r>
      <w:r w:rsidR="00570F45" w:rsidRPr="004F069F">
        <w:rPr>
          <w:rFonts w:eastAsia="Calibri"/>
          <w:sz w:val="22"/>
          <w:szCs w:val="22"/>
          <w:lang w:eastAsia="en-US"/>
        </w:rPr>
        <w:t>нулев</w:t>
      </w:r>
      <w:r w:rsidR="004607BE">
        <w:rPr>
          <w:rFonts w:eastAsia="Calibri"/>
          <w:sz w:val="22"/>
          <w:szCs w:val="22"/>
          <w:lang w:eastAsia="en-US"/>
        </w:rPr>
        <w:t>ое</w:t>
      </w:r>
      <w:r w:rsidRPr="004F069F">
        <w:rPr>
          <w:rFonts w:eastAsia="Calibri"/>
          <w:sz w:val="22"/>
          <w:szCs w:val="22"/>
          <w:lang w:eastAsia="en-US"/>
        </w:rPr>
        <w:t>).</w:t>
      </w:r>
    </w:p>
    <w:p w:rsidR="00B43782" w:rsidRPr="004F069F" w:rsidRDefault="00B43782" w:rsidP="00B4378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7259BF" w:rsidRPr="004F069F" w:rsidRDefault="007259BF" w:rsidP="00B43782">
      <w:pPr>
        <w:ind w:firstLine="709"/>
        <w:contextualSpacing/>
        <w:jc w:val="both"/>
        <w:rPr>
          <w:sz w:val="22"/>
          <w:szCs w:val="22"/>
        </w:rPr>
      </w:pPr>
    </w:p>
    <w:p w:rsidR="00B43782" w:rsidRDefault="00B43782" w:rsidP="00CD53EB">
      <w:pPr>
        <w:spacing w:line="360" w:lineRule="exact"/>
        <w:ind w:firstLine="709"/>
        <w:jc w:val="right"/>
        <w:rPr>
          <w:sz w:val="22"/>
          <w:szCs w:val="22"/>
        </w:rPr>
        <w:sectPr w:rsidR="00B43782" w:rsidSect="00B93877">
          <w:headerReference w:type="even" r:id="rId9"/>
          <w:headerReference w:type="default" r:id="rId10"/>
          <w:pgSz w:w="11906" w:h="16838" w:code="9"/>
          <w:pgMar w:top="907" w:right="567" w:bottom="1134" w:left="1191" w:header="567" w:footer="340" w:gutter="0"/>
          <w:cols w:space="720"/>
          <w:titlePg/>
          <w:docGrid w:linePitch="326"/>
        </w:sectPr>
      </w:pPr>
    </w:p>
    <w:p w:rsidR="00E63762" w:rsidRPr="00D76394" w:rsidRDefault="00E63762" w:rsidP="00CD53EB">
      <w:pPr>
        <w:spacing w:line="360" w:lineRule="exact"/>
        <w:ind w:firstLine="709"/>
        <w:jc w:val="right"/>
        <w:rPr>
          <w:b/>
          <w:sz w:val="28"/>
          <w:szCs w:val="28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C905D2" w:rsidRDefault="00E63762" w:rsidP="000F73A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415"/>
        <w:gridCol w:w="2549"/>
        <w:gridCol w:w="3264"/>
        <w:gridCol w:w="3404"/>
        <w:gridCol w:w="2977"/>
      </w:tblGrid>
      <w:tr w:rsidR="00C905D2" w:rsidRPr="00D76394" w:rsidTr="004414DC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740">
              <w:rPr>
                <w:b/>
                <w:bCs/>
                <w:color w:val="000000"/>
              </w:rPr>
              <w:t>п</w:t>
            </w:r>
            <w:proofErr w:type="gramEnd"/>
            <w:r w:rsidRPr="00B9074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Ссылка на статью решения Совета депутатов 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4414DC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B93877" w:rsidRPr="00D76394" w:rsidTr="00EC513C">
        <w:trPr>
          <w:trHeight w:val="1132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D76394" w:rsidRDefault="00B93877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77" w:rsidRPr="00D76394" w:rsidRDefault="00B93877" w:rsidP="00192287">
            <w:pPr>
              <w:jc w:val="center"/>
            </w:pPr>
          </w:p>
        </w:tc>
        <w:tc>
          <w:tcPr>
            <w:tcW w:w="3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B90740" w:rsidRDefault="00B93877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877" w:rsidRDefault="00B93877" w:rsidP="00192287">
            <w:pPr>
              <w:rPr>
                <w:color w:val="000000"/>
              </w:rPr>
            </w:pPr>
          </w:p>
          <w:p w:rsidR="00B93877" w:rsidRPr="00CD53EB" w:rsidRDefault="00B93877" w:rsidP="00CD53EB">
            <w:pPr>
              <w:jc w:val="center"/>
            </w:pPr>
          </w:p>
        </w:tc>
      </w:tr>
      <w:tr w:rsidR="00B93877" w:rsidRPr="00D76394" w:rsidTr="00EC513C">
        <w:trPr>
          <w:trHeight w:val="88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77" w:rsidRPr="00D76394" w:rsidRDefault="00B93877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77" w:rsidRPr="00D76394" w:rsidRDefault="00B93877" w:rsidP="00192287">
            <w:pPr>
              <w:jc w:val="center"/>
            </w:pPr>
            <w:r>
              <w:t>1.1</w:t>
            </w:r>
            <w:r w:rsidRPr="00D76394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D76394" w:rsidRDefault="00B93877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EE4CD9" w:rsidRDefault="00B93877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77" w:rsidRPr="00D76394" w:rsidRDefault="00B93877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77" w:rsidRPr="00D76394" w:rsidRDefault="00B93877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D76394" w:rsidRDefault="00B93877" w:rsidP="00CD53EB">
            <w:pPr>
              <w:jc w:val="center"/>
              <w:rPr>
                <w:color w:val="000000"/>
              </w:rPr>
            </w:pPr>
          </w:p>
        </w:tc>
      </w:tr>
      <w:tr w:rsidR="00B93877" w:rsidRPr="00D76394" w:rsidTr="00EC513C">
        <w:trPr>
          <w:trHeight w:val="1497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77" w:rsidRPr="00D76394" w:rsidRDefault="00B93877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877" w:rsidRDefault="00B93877" w:rsidP="00192287">
            <w:pPr>
              <w:jc w:val="center"/>
            </w:pPr>
          </w:p>
          <w:p w:rsidR="00B93877" w:rsidRDefault="00B93877" w:rsidP="00192287">
            <w:pPr>
              <w:jc w:val="center"/>
            </w:pPr>
          </w:p>
          <w:p w:rsidR="00B93877" w:rsidRPr="00D76394" w:rsidRDefault="00B93877" w:rsidP="00192287">
            <w:pPr>
              <w:jc w:val="center"/>
            </w:pPr>
            <w:r>
              <w:t>1.1.01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D76394" w:rsidRDefault="00B93877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Pr="00D76394" w:rsidRDefault="00B93877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E8380E" w:rsidRDefault="00B93877" w:rsidP="00192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3877" w:rsidRPr="00E8380E" w:rsidRDefault="00B93877" w:rsidP="00526FD6">
            <w:pPr>
              <w:jc w:val="center"/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 xml:space="preserve">Налогоплательщики - физические лица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E8380E" w:rsidRDefault="00B93877" w:rsidP="00CD53EB">
            <w:pPr>
              <w:tabs>
                <w:tab w:val="left" w:pos="450"/>
              </w:tabs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 xml:space="preserve">В отношении земельных участков </w:t>
            </w:r>
            <w:proofErr w:type="gramStart"/>
            <w:r w:rsidRPr="00E8380E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93877" w:rsidRPr="00E8380E" w:rsidRDefault="00B93877" w:rsidP="00B93877">
            <w:pPr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>- Ветеранов и инвалидов Великой Отечественной войны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77" w:rsidRDefault="00B93877" w:rsidP="001C4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СД Богородского </w:t>
            </w:r>
            <w:r w:rsidRPr="00A5020A">
              <w:rPr>
                <w:color w:val="000000"/>
                <w:sz w:val="20"/>
                <w:szCs w:val="20"/>
              </w:rPr>
              <w:t>сельского п</w:t>
            </w:r>
            <w:r>
              <w:rPr>
                <w:color w:val="000000"/>
                <w:sz w:val="20"/>
                <w:szCs w:val="20"/>
              </w:rPr>
              <w:t>оселения от 10.11.2014 № 79 абзац 3, подпункта 4.1.пункта 4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FE2D12" w:rsidRPr="00A5020A" w:rsidRDefault="00FE2D12" w:rsidP="001C41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начала действия 01.10.2015 г.</w:t>
            </w:r>
          </w:p>
          <w:p w:rsidR="00B93877" w:rsidRPr="00E8380E" w:rsidRDefault="00B93877" w:rsidP="00CD53EB">
            <w:pPr>
              <w:jc w:val="center"/>
              <w:rPr>
                <w:sz w:val="20"/>
                <w:szCs w:val="20"/>
              </w:rPr>
            </w:pPr>
          </w:p>
        </w:tc>
      </w:tr>
      <w:tr w:rsidR="00B93877" w:rsidRPr="00D76394" w:rsidTr="00EC513C">
        <w:trPr>
          <w:trHeight w:val="54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77" w:rsidRPr="00D76394" w:rsidRDefault="00B93877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877" w:rsidRDefault="00B93877" w:rsidP="00192287">
            <w:pPr>
              <w:jc w:val="center"/>
            </w:pPr>
          </w:p>
          <w:p w:rsidR="00B93877" w:rsidRDefault="00B93877" w:rsidP="00192287">
            <w:pPr>
              <w:jc w:val="center"/>
            </w:pPr>
          </w:p>
          <w:p w:rsidR="00B93877" w:rsidRPr="00D76394" w:rsidRDefault="00B93877" w:rsidP="00192287">
            <w:pPr>
              <w:jc w:val="center"/>
            </w:pPr>
            <w:r>
              <w:t>1.1.02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D76394" w:rsidRDefault="00B93877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Pr="00D76394" w:rsidRDefault="00B93877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E8380E" w:rsidRDefault="00B93877" w:rsidP="00526FD6">
            <w:pPr>
              <w:rPr>
                <w:color w:val="000000"/>
                <w:sz w:val="20"/>
                <w:szCs w:val="20"/>
              </w:rPr>
            </w:pPr>
          </w:p>
          <w:p w:rsidR="00B93877" w:rsidRPr="00E8380E" w:rsidRDefault="00B93877" w:rsidP="00CD53EB">
            <w:pPr>
              <w:jc w:val="center"/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>Налогоплательщики - физические лица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E8380E" w:rsidRDefault="00B93877" w:rsidP="00192287">
            <w:pPr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 xml:space="preserve">В отношении земельных участков </w:t>
            </w:r>
            <w:proofErr w:type="gramStart"/>
            <w:r w:rsidRPr="00E8380E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93877" w:rsidRPr="00E8380E" w:rsidRDefault="00B93877" w:rsidP="00B93877">
            <w:pPr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 xml:space="preserve">- Многодетных семей, имеющих трех и более несовершеннолетних детей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A5020A" w:rsidRDefault="00B93877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СД Богородского </w:t>
            </w:r>
            <w:r w:rsidRPr="00A5020A">
              <w:rPr>
                <w:color w:val="000000"/>
                <w:sz w:val="20"/>
                <w:szCs w:val="20"/>
              </w:rPr>
              <w:t>сельского п</w:t>
            </w:r>
            <w:r>
              <w:rPr>
                <w:color w:val="000000"/>
                <w:sz w:val="20"/>
                <w:szCs w:val="20"/>
              </w:rPr>
              <w:t>оселения от 10.11.2014 № 79 абзац 4, подпункта 4.1.пункта 4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FE2D12" w:rsidRPr="00A5020A" w:rsidRDefault="00FE2D12" w:rsidP="00FE2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начала действия 01.10.2015 г.</w:t>
            </w:r>
          </w:p>
          <w:p w:rsidR="00B93877" w:rsidRPr="00E54000" w:rsidRDefault="00B93877" w:rsidP="00192287">
            <w:pPr>
              <w:rPr>
                <w:color w:val="FF0000"/>
              </w:rPr>
            </w:pPr>
          </w:p>
        </w:tc>
      </w:tr>
      <w:tr w:rsidR="00B93877" w:rsidRPr="00D76394" w:rsidTr="00EC513C">
        <w:trPr>
          <w:trHeight w:val="122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77" w:rsidRPr="00D76394" w:rsidRDefault="00B93877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877" w:rsidRDefault="00B93877" w:rsidP="00192287">
            <w:pPr>
              <w:jc w:val="center"/>
            </w:pPr>
          </w:p>
          <w:p w:rsidR="00B93877" w:rsidRDefault="00B93877" w:rsidP="00192287">
            <w:pPr>
              <w:jc w:val="center"/>
            </w:pPr>
          </w:p>
          <w:p w:rsidR="00B93877" w:rsidRPr="00D76394" w:rsidRDefault="00B93877" w:rsidP="00192287">
            <w:pPr>
              <w:jc w:val="center"/>
            </w:pPr>
            <w:r>
              <w:t>1.1.03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77" w:rsidRPr="00D76394" w:rsidRDefault="00B93877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Pr="00D76394" w:rsidRDefault="00B93877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E8380E" w:rsidRDefault="00B93877" w:rsidP="00CD53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3877" w:rsidRPr="00E8380E" w:rsidRDefault="00B93877" w:rsidP="00CD53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3877" w:rsidRPr="00E8380E" w:rsidRDefault="00B93877" w:rsidP="00CD53EB">
            <w:pPr>
              <w:jc w:val="center"/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>Налогоплательщики - физические лица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77" w:rsidRPr="00E8380E" w:rsidRDefault="00B93877" w:rsidP="004B1441">
            <w:pPr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 xml:space="preserve">В отношении земельных участков </w:t>
            </w:r>
            <w:proofErr w:type="gramStart"/>
            <w:r w:rsidRPr="00E8380E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B93877" w:rsidRPr="00E8380E" w:rsidRDefault="00B93877" w:rsidP="004B1441">
            <w:pPr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>- Добровольных пожарных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77" w:rsidRDefault="00B93877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СД Богородского </w:t>
            </w:r>
            <w:r w:rsidRPr="00A5020A">
              <w:rPr>
                <w:color w:val="000000"/>
                <w:sz w:val="20"/>
                <w:szCs w:val="20"/>
              </w:rPr>
              <w:t>сельского п</w:t>
            </w:r>
            <w:r>
              <w:rPr>
                <w:color w:val="000000"/>
                <w:sz w:val="20"/>
                <w:szCs w:val="20"/>
              </w:rPr>
              <w:t>оселения от 10.11.2014 № 79 абзац 5, подпункта 4.1.пункта 4;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FE2D12" w:rsidRPr="00A5020A" w:rsidRDefault="00FE2D12" w:rsidP="00FE2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начала действия 01.10.2015 г.</w:t>
            </w:r>
          </w:p>
          <w:p w:rsidR="00FE2D12" w:rsidRDefault="00FE2D12" w:rsidP="00192287">
            <w:pPr>
              <w:rPr>
                <w:color w:val="000000"/>
                <w:sz w:val="20"/>
                <w:szCs w:val="20"/>
              </w:rPr>
            </w:pPr>
          </w:p>
          <w:p w:rsidR="00B93877" w:rsidRPr="00E54000" w:rsidRDefault="00B93877" w:rsidP="00192287">
            <w:pPr>
              <w:rPr>
                <w:color w:val="FF0000"/>
              </w:rPr>
            </w:pPr>
          </w:p>
        </w:tc>
      </w:tr>
      <w:tr w:rsidR="00B93877" w:rsidRPr="00D76394" w:rsidTr="00EC513C">
        <w:trPr>
          <w:trHeight w:val="1222"/>
        </w:trPr>
        <w:tc>
          <w:tcPr>
            <w:tcW w:w="1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77" w:rsidRPr="00D76394" w:rsidRDefault="00B93877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877" w:rsidRDefault="00B93877" w:rsidP="00192287">
            <w:pPr>
              <w:jc w:val="center"/>
            </w:pPr>
          </w:p>
          <w:p w:rsidR="00B93877" w:rsidRDefault="00B93877" w:rsidP="00192287">
            <w:pPr>
              <w:jc w:val="center"/>
            </w:pPr>
            <w:r>
              <w:t>1.1.04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877" w:rsidRPr="00D76394" w:rsidRDefault="00B93877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Default="00B93877" w:rsidP="00192287">
            <w:pPr>
              <w:jc w:val="center"/>
              <w:rPr>
                <w:color w:val="000000"/>
              </w:rPr>
            </w:pPr>
          </w:p>
          <w:p w:rsidR="00B93877" w:rsidRDefault="00B93877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Pr="00E8380E" w:rsidRDefault="00B93877" w:rsidP="00CD53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3877" w:rsidRPr="00E8380E" w:rsidRDefault="00FE2D12" w:rsidP="00CD53EB">
            <w:pPr>
              <w:jc w:val="center"/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>Налогоплательщик</w:t>
            </w:r>
            <w:proofErr w:type="gramStart"/>
            <w:r w:rsidRPr="00E8380E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E8380E">
              <w:rPr>
                <w:color w:val="000000"/>
                <w:sz w:val="20"/>
                <w:szCs w:val="20"/>
              </w:rPr>
              <w:t xml:space="preserve"> юридические лица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Pr="00E8380E" w:rsidRDefault="00B93877" w:rsidP="00B93877">
            <w:pPr>
              <w:rPr>
                <w:color w:val="000000"/>
                <w:sz w:val="20"/>
                <w:szCs w:val="20"/>
              </w:rPr>
            </w:pPr>
            <w:r w:rsidRPr="00E8380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Default="00B93877" w:rsidP="00112D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СД Богородского </w:t>
            </w:r>
            <w:r w:rsidRPr="00A5020A">
              <w:rPr>
                <w:color w:val="000000"/>
                <w:sz w:val="20"/>
                <w:szCs w:val="20"/>
              </w:rPr>
              <w:t>сельского п</w:t>
            </w:r>
            <w:r>
              <w:rPr>
                <w:color w:val="000000"/>
                <w:sz w:val="20"/>
                <w:szCs w:val="20"/>
              </w:rPr>
              <w:t>оселения от 10.11.2014 № 79 подпункта 4.1.пункта 4</w:t>
            </w:r>
            <w:r w:rsidRPr="00A5020A">
              <w:rPr>
                <w:color w:val="000000"/>
                <w:sz w:val="20"/>
                <w:szCs w:val="20"/>
              </w:rPr>
              <w:t>;</w:t>
            </w:r>
          </w:p>
          <w:p w:rsidR="00B93877" w:rsidRPr="00CD53EB" w:rsidRDefault="00FE2D12" w:rsidP="00E8380E">
            <w:r>
              <w:rPr>
                <w:color w:val="000000"/>
                <w:sz w:val="20"/>
                <w:szCs w:val="20"/>
              </w:rPr>
              <w:t>Дата начала действия 01.10.2015 г.</w:t>
            </w:r>
          </w:p>
        </w:tc>
      </w:tr>
      <w:tr w:rsidR="00B93877" w:rsidRPr="00D76394" w:rsidTr="00E8380E">
        <w:trPr>
          <w:trHeight w:val="74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77" w:rsidRPr="00D76394" w:rsidRDefault="00B93877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3877" w:rsidRDefault="00B93877" w:rsidP="00192287">
            <w:pPr>
              <w:jc w:val="center"/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877" w:rsidRPr="00D76394" w:rsidRDefault="00B93877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Default="00B93877" w:rsidP="00192287">
            <w:pPr>
              <w:jc w:val="center"/>
              <w:rPr>
                <w:color w:val="000000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Default="00B93877" w:rsidP="00CD53EB">
            <w:pPr>
              <w:jc w:val="center"/>
              <w:rPr>
                <w:color w:val="00000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Default="00B93877" w:rsidP="004B1441">
            <w:pPr>
              <w:rPr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3877" w:rsidRDefault="00B93877" w:rsidP="001922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63762" w:rsidRPr="000F2877" w:rsidRDefault="00E8380E" w:rsidP="00E8380E">
      <w:pPr>
        <w:tabs>
          <w:tab w:val="left" w:pos="7395"/>
        </w:tabs>
        <w:spacing w:line="360" w:lineRule="exact"/>
        <w:jc w:val="right"/>
        <w:rPr>
          <w:rFonts w:eastAsia="Calibri"/>
          <w:b/>
          <w:sz w:val="28"/>
          <w:szCs w:val="28"/>
        </w:rPr>
      </w:pPr>
      <w:r>
        <w:rPr>
          <w:i/>
        </w:rPr>
        <w:lastRenderedPageBreak/>
        <w:tab/>
      </w:r>
      <w:bookmarkStart w:id="0" w:name="_GoBack"/>
      <w:bookmarkEnd w:id="0"/>
      <w:r w:rsidR="00CD53EB">
        <w:rPr>
          <w:i/>
        </w:rPr>
        <w:t>П</w:t>
      </w:r>
      <w:r w:rsidR="00E63762" w:rsidRPr="000F2877">
        <w:rPr>
          <w:i/>
        </w:rPr>
        <w:t>риложение № 1</w:t>
      </w:r>
      <w:bookmarkStart w:id="1" w:name="OLE_LINK1"/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="00C94F3B"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63762" w:rsidRPr="000F2877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C94F3B"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0F2877" w:rsidRDefault="00E63762" w:rsidP="00E63762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(в оценке 2015 года)</w:t>
      </w:r>
      <w:r w:rsidR="00AF0F30" w:rsidRPr="000F2877">
        <w:rPr>
          <w:b/>
          <w:sz w:val="28"/>
          <w:szCs w:val="28"/>
        </w:rPr>
        <w:t xml:space="preserve"> </w:t>
      </w:r>
      <w:proofErr w:type="gramStart"/>
      <w:r w:rsidR="003F3BBD">
        <w:rPr>
          <w:sz w:val="28"/>
          <w:szCs w:val="28"/>
        </w:rPr>
        <w:t>установленных</w:t>
      </w:r>
      <w:proofErr w:type="gramEnd"/>
      <w:r w:rsidR="003F3BBD">
        <w:rPr>
          <w:sz w:val="28"/>
          <w:szCs w:val="28"/>
        </w:rPr>
        <w:t xml:space="preserve"> органами местного самоуправления</w:t>
      </w:r>
    </w:p>
    <w:p w:rsidR="00E63762" w:rsidRPr="001F6E63" w:rsidRDefault="001F6E63" w:rsidP="001F6E63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63762" w:rsidRPr="000F2877" w:rsidTr="00E6376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9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9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F83409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Прирост (снижение) поступлений налога в </w:t>
            </w:r>
            <w:r w:rsidR="00F83409">
              <w:rPr>
                <w:sz w:val="28"/>
                <w:szCs w:val="28"/>
              </w:rPr>
              <w:t xml:space="preserve">местный </w:t>
            </w:r>
            <w:r w:rsidRPr="000F2877">
              <w:rPr>
                <w:sz w:val="28"/>
                <w:szCs w:val="28"/>
              </w:rPr>
              <w:t>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F83409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F83409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Прирост (снижение) поступлений налога в </w:t>
            </w:r>
            <w:r w:rsidR="00F83409">
              <w:rPr>
                <w:sz w:val="28"/>
                <w:szCs w:val="28"/>
              </w:rPr>
              <w:t xml:space="preserve">местный </w:t>
            </w:r>
            <w:r w:rsidRPr="000F2877">
              <w:rPr>
                <w:sz w:val="28"/>
                <w:szCs w:val="28"/>
              </w:rPr>
              <w:t>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3762" w:rsidRPr="000F2877" w:rsidTr="00E6376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3762" w:rsidRPr="000F2877" w:rsidTr="00E6376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762" w:rsidRPr="000F2877" w:rsidRDefault="00C94F3B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</w:t>
            </w:r>
            <w:r w:rsidR="00E63762"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63762" w:rsidRPr="004F6403" w:rsidTr="00835B9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F83409" w:rsidP="00E63762">
            <w:pPr>
              <w:jc w:val="center"/>
            </w:pPr>
            <w:r>
              <w:t>248,2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4414DC" w:rsidP="00E63762">
            <w:pPr>
              <w:jc w:val="center"/>
            </w:pPr>
            <w:r>
              <w:t>325,0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4414DC" w:rsidP="00E63762">
            <w:pPr>
              <w:jc w:val="center"/>
            </w:pPr>
            <w:r>
              <w:t>76,8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8C1089" w:rsidP="00E63762">
            <w:pPr>
              <w:jc w:val="center"/>
            </w:pPr>
            <w:r>
              <w:t>297,4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4414DC" w:rsidP="00835B9F">
            <w:pPr>
              <w:jc w:val="center"/>
            </w:pPr>
            <w:r>
              <w:t>-</w:t>
            </w:r>
            <w:r w:rsidR="001C4177">
              <w:t xml:space="preserve"> </w:t>
            </w:r>
            <w: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62" w:rsidRPr="000F2877" w:rsidRDefault="004414DC" w:rsidP="00835B9F">
            <w:pPr>
              <w:jc w:val="center"/>
            </w:pPr>
            <w:r>
              <w:t>5,0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762" w:rsidRPr="00C94F3B" w:rsidRDefault="001C4177" w:rsidP="00835B9F">
            <w:pPr>
              <w:jc w:val="center"/>
            </w:pPr>
            <w:r>
              <w:t>(</w:t>
            </w:r>
            <w:r w:rsidR="004414DC">
              <w:t>-</w:t>
            </w:r>
            <w:r>
              <w:t xml:space="preserve">) </w:t>
            </w:r>
            <w:r w:rsidR="004414DC">
              <w:t>5,52</w:t>
            </w:r>
          </w:p>
        </w:tc>
      </w:tr>
    </w:tbl>
    <w:p w:rsidR="00E63762" w:rsidRPr="004F6403" w:rsidRDefault="00E63762" w:rsidP="00E63762">
      <w:pPr>
        <w:spacing w:line="360" w:lineRule="exact"/>
        <w:ind w:firstLine="709"/>
        <w:jc w:val="right"/>
        <w:rPr>
          <w:i/>
        </w:rPr>
        <w:sectPr w:rsidR="00E63762" w:rsidRPr="004F6403" w:rsidSect="00E8380E">
          <w:pgSz w:w="16838" w:h="11906" w:orient="landscape" w:code="9"/>
          <w:pgMar w:top="567" w:right="363" w:bottom="284" w:left="1134" w:header="567" w:footer="340" w:gutter="0"/>
          <w:cols w:space="720"/>
          <w:titlePg/>
          <w:docGrid w:linePitch="326"/>
        </w:sectPr>
      </w:pPr>
    </w:p>
    <w:bookmarkEnd w:id="1"/>
    <w:p w:rsidR="008C1089" w:rsidRDefault="008C1089" w:rsidP="00192287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</w:p>
    <w:p w:rsidR="001F37AB" w:rsidRDefault="001F37AB" w:rsidP="001F37AB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p w:rsidR="001F37AB" w:rsidRPr="000F2877" w:rsidRDefault="001F37AB" w:rsidP="001F37AB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 xml:space="preserve">Приложение № </w:t>
      </w:r>
      <w:r w:rsidR="00817458">
        <w:rPr>
          <w:i/>
        </w:rPr>
        <w:t>2</w:t>
      </w:r>
    </w:p>
    <w:p w:rsidR="001F37AB" w:rsidRPr="000F2877" w:rsidRDefault="001F37AB" w:rsidP="001F37AB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1F37AB" w:rsidRPr="000F2877" w:rsidRDefault="001F37AB" w:rsidP="001F37AB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1F37AB" w:rsidRPr="000F2877" w:rsidRDefault="001F37AB" w:rsidP="001F37A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 xml:space="preserve">Земельного налога с </w:t>
      </w:r>
      <w:r w:rsidR="004414DC">
        <w:rPr>
          <w:rFonts w:eastAsia="Calibri"/>
          <w:sz w:val="28"/>
          <w:szCs w:val="28"/>
          <w:u w:val="single"/>
        </w:rPr>
        <w:t>организаций</w:t>
      </w:r>
    </w:p>
    <w:p w:rsidR="001F37AB" w:rsidRPr="000F2877" w:rsidRDefault="001F37AB" w:rsidP="001F37AB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1F37AB" w:rsidRPr="000F2877" w:rsidRDefault="001F37AB" w:rsidP="001F37AB">
      <w:pPr>
        <w:spacing w:line="360" w:lineRule="exact"/>
        <w:rPr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года),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</w:t>
      </w:r>
      <w:r w:rsidR="00D62C7F">
        <w:rPr>
          <w:sz w:val="28"/>
          <w:szCs w:val="28"/>
        </w:rPr>
        <w:t>органом местного самоуправления</w:t>
      </w:r>
    </w:p>
    <w:p w:rsidR="001F37AB" w:rsidRPr="000F2877" w:rsidRDefault="001F6E63" w:rsidP="001F37AB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1F6E63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1F37AB" w:rsidRPr="000F2877" w:rsidTr="008A4F8B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7F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</w:t>
            </w: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7F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>2014 г.,</w:t>
            </w: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D62C7F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</w:t>
            </w: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</w:p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1F37AB" w:rsidRPr="000F2877" w:rsidTr="008A4F8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1F37AB" w:rsidRPr="000F2877" w:rsidTr="008A4F8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7AB" w:rsidRPr="000F2877" w:rsidRDefault="001F37AB" w:rsidP="008A4F8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37AB" w:rsidRPr="000F2877" w:rsidRDefault="001F37AB" w:rsidP="008A4F8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7AB" w:rsidRPr="000F2877" w:rsidRDefault="001F37AB" w:rsidP="008A4F8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F37AB" w:rsidRPr="004F6403" w:rsidTr="008A4F8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1F37AB" w:rsidP="008A4F8B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8C1089" w:rsidP="008A4F8B">
            <w:pPr>
              <w:jc w:val="center"/>
            </w:pPr>
            <w:r>
              <w:t>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8C1089" w:rsidP="008A4F8B">
            <w:pPr>
              <w:jc w:val="center"/>
            </w:pPr>
            <w:r>
              <w:t>118,7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8C1089" w:rsidP="008A4F8B">
            <w:pPr>
              <w:jc w:val="center"/>
            </w:pPr>
            <w:r>
              <w:t>41,8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8C1089" w:rsidP="008A4F8B">
            <w:pPr>
              <w:jc w:val="center"/>
            </w:pPr>
            <w:r>
              <w:t>127,2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AB" w:rsidRPr="000F2877" w:rsidRDefault="008C1089" w:rsidP="008A4F8B">
            <w:pPr>
              <w:jc w:val="center"/>
            </w:pPr>
            <w: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AB" w:rsidRPr="000F2877" w:rsidRDefault="001F37AB" w:rsidP="008A4F8B">
            <w:pPr>
              <w:jc w:val="center"/>
            </w:pPr>
            <w:r w:rsidRPr="000F2877">
              <w:t>0</w:t>
            </w:r>
            <w:r w:rsidR="00570F45">
              <w:t>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7AB" w:rsidRPr="00861860" w:rsidRDefault="001F37AB" w:rsidP="008A4F8B">
            <w:pPr>
              <w:jc w:val="center"/>
            </w:pPr>
            <w:r w:rsidRPr="000F2877">
              <w:t>0</w:t>
            </w:r>
          </w:p>
        </w:tc>
      </w:tr>
    </w:tbl>
    <w:p w:rsidR="00FF15E9" w:rsidRDefault="00FF15E9" w:rsidP="00FF15E9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  <w:r>
        <w:rPr>
          <w:i/>
          <w:highlight w:val="yellow"/>
        </w:rPr>
        <w:t xml:space="preserve">           </w:t>
      </w:r>
    </w:p>
    <w:p w:rsidR="00192287" w:rsidRDefault="00192287" w:rsidP="00FF15E9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sectPr w:rsidR="00192287" w:rsidSect="00FC05D3">
      <w:pgSz w:w="16838" w:h="11906" w:orient="landscape"/>
      <w:pgMar w:top="567" w:right="680" w:bottom="567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BC" w:rsidRDefault="00DC07BC">
      <w:r>
        <w:separator/>
      </w:r>
    </w:p>
  </w:endnote>
  <w:endnote w:type="continuationSeparator" w:id="0">
    <w:p w:rsidR="00DC07BC" w:rsidRDefault="00D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BC" w:rsidRDefault="00DC07BC">
      <w:r>
        <w:separator/>
      </w:r>
    </w:p>
  </w:footnote>
  <w:footnote w:type="continuationSeparator" w:id="0">
    <w:p w:rsidR="00DC07BC" w:rsidRDefault="00D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DC" w:rsidRDefault="004414D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414DC" w:rsidRDefault="004414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DC" w:rsidRDefault="004414DC">
    <w:pPr>
      <w:pStyle w:val="a4"/>
      <w:framePr w:wrap="around" w:vAnchor="text" w:hAnchor="margin" w:xAlign="center" w:y="1"/>
      <w:rPr>
        <w:rStyle w:val="a8"/>
      </w:rPr>
    </w:pPr>
  </w:p>
  <w:p w:rsidR="004414DC" w:rsidRDefault="004414DC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8"/>
    <w:rsid w:val="000171D3"/>
    <w:rsid w:val="00035C36"/>
    <w:rsid w:val="00085FD7"/>
    <w:rsid w:val="000A263E"/>
    <w:rsid w:val="000A4F2E"/>
    <w:rsid w:val="000B1934"/>
    <w:rsid w:val="000B2205"/>
    <w:rsid w:val="000D3929"/>
    <w:rsid w:val="000D625E"/>
    <w:rsid w:val="000D6322"/>
    <w:rsid w:val="000E0CFA"/>
    <w:rsid w:val="000F2877"/>
    <w:rsid w:val="000F73A2"/>
    <w:rsid w:val="00105A39"/>
    <w:rsid w:val="00125203"/>
    <w:rsid w:val="00125F88"/>
    <w:rsid w:val="001429EE"/>
    <w:rsid w:val="00143FE2"/>
    <w:rsid w:val="00183824"/>
    <w:rsid w:val="00192287"/>
    <w:rsid w:val="001A2C9B"/>
    <w:rsid w:val="001A46A1"/>
    <w:rsid w:val="001B19A4"/>
    <w:rsid w:val="001B274F"/>
    <w:rsid w:val="001C0B25"/>
    <w:rsid w:val="001C4177"/>
    <w:rsid w:val="001D2785"/>
    <w:rsid w:val="001E52CE"/>
    <w:rsid w:val="001F37AB"/>
    <w:rsid w:val="001F6E63"/>
    <w:rsid w:val="001F784F"/>
    <w:rsid w:val="002220F2"/>
    <w:rsid w:val="00261F6B"/>
    <w:rsid w:val="0027289E"/>
    <w:rsid w:val="002B6577"/>
    <w:rsid w:val="002D110D"/>
    <w:rsid w:val="002D20BC"/>
    <w:rsid w:val="00322D1D"/>
    <w:rsid w:val="003642B4"/>
    <w:rsid w:val="00375023"/>
    <w:rsid w:val="00380DCB"/>
    <w:rsid w:val="00392C65"/>
    <w:rsid w:val="003A1701"/>
    <w:rsid w:val="003B2632"/>
    <w:rsid w:val="003F3BBD"/>
    <w:rsid w:val="00403727"/>
    <w:rsid w:val="004122EF"/>
    <w:rsid w:val="00435776"/>
    <w:rsid w:val="0043596E"/>
    <w:rsid w:val="004414DC"/>
    <w:rsid w:val="0044334A"/>
    <w:rsid w:val="0044639D"/>
    <w:rsid w:val="004607BE"/>
    <w:rsid w:val="00462C2C"/>
    <w:rsid w:val="00467BDF"/>
    <w:rsid w:val="00472DF4"/>
    <w:rsid w:val="00490BD5"/>
    <w:rsid w:val="004B1441"/>
    <w:rsid w:val="004B4478"/>
    <w:rsid w:val="004B505D"/>
    <w:rsid w:val="004B52D2"/>
    <w:rsid w:val="004C2828"/>
    <w:rsid w:val="004F069F"/>
    <w:rsid w:val="00501991"/>
    <w:rsid w:val="00526FD6"/>
    <w:rsid w:val="005470DD"/>
    <w:rsid w:val="00570F45"/>
    <w:rsid w:val="00582AFF"/>
    <w:rsid w:val="005960E5"/>
    <w:rsid w:val="005C4A09"/>
    <w:rsid w:val="005C4F02"/>
    <w:rsid w:val="005D6221"/>
    <w:rsid w:val="005F407C"/>
    <w:rsid w:val="005F7047"/>
    <w:rsid w:val="00605DD2"/>
    <w:rsid w:val="0061700F"/>
    <w:rsid w:val="006203B4"/>
    <w:rsid w:val="00621CFA"/>
    <w:rsid w:val="006277CD"/>
    <w:rsid w:val="006572BC"/>
    <w:rsid w:val="00672823"/>
    <w:rsid w:val="0069239C"/>
    <w:rsid w:val="006B3944"/>
    <w:rsid w:val="006B7DFC"/>
    <w:rsid w:val="006C57E3"/>
    <w:rsid w:val="006D05E9"/>
    <w:rsid w:val="006E21FE"/>
    <w:rsid w:val="006F043A"/>
    <w:rsid w:val="006F68E5"/>
    <w:rsid w:val="007112B0"/>
    <w:rsid w:val="00712636"/>
    <w:rsid w:val="00712F0B"/>
    <w:rsid w:val="007160B4"/>
    <w:rsid w:val="007259BF"/>
    <w:rsid w:val="007303E2"/>
    <w:rsid w:val="007352BA"/>
    <w:rsid w:val="007403DF"/>
    <w:rsid w:val="00793410"/>
    <w:rsid w:val="007A506E"/>
    <w:rsid w:val="007A543F"/>
    <w:rsid w:val="007B13DB"/>
    <w:rsid w:val="007B69FF"/>
    <w:rsid w:val="007B7177"/>
    <w:rsid w:val="007C0522"/>
    <w:rsid w:val="007D0EA8"/>
    <w:rsid w:val="00800EBD"/>
    <w:rsid w:val="00801787"/>
    <w:rsid w:val="00813584"/>
    <w:rsid w:val="00817458"/>
    <w:rsid w:val="008214A2"/>
    <w:rsid w:val="0083540E"/>
    <w:rsid w:val="00835B9F"/>
    <w:rsid w:val="00856F15"/>
    <w:rsid w:val="00861860"/>
    <w:rsid w:val="00861A98"/>
    <w:rsid w:val="0086303A"/>
    <w:rsid w:val="008645C0"/>
    <w:rsid w:val="00871CE7"/>
    <w:rsid w:val="008763FC"/>
    <w:rsid w:val="00881A70"/>
    <w:rsid w:val="00882006"/>
    <w:rsid w:val="0089483A"/>
    <w:rsid w:val="008A46F2"/>
    <w:rsid w:val="008A491B"/>
    <w:rsid w:val="008A4F8B"/>
    <w:rsid w:val="008B6A18"/>
    <w:rsid w:val="008C1089"/>
    <w:rsid w:val="008E79A2"/>
    <w:rsid w:val="009160EC"/>
    <w:rsid w:val="00916154"/>
    <w:rsid w:val="00945D78"/>
    <w:rsid w:val="00950386"/>
    <w:rsid w:val="00950661"/>
    <w:rsid w:val="00956EB1"/>
    <w:rsid w:val="00963875"/>
    <w:rsid w:val="00966377"/>
    <w:rsid w:val="0097131A"/>
    <w:rsid w:val="009746B6"/>
    <w:rsid w:val="009A0AD8"/>
    <w:rsid w:val="009D2C5F"/>
    <w:rsid w:val="009D4F29"/>
    <w:rsid w:val="009D7FF4"/>
    <w:rsid w:val="009E1CB0"/>
    <w:rsid w:val="00A27A4D"/>
    <w:rsid w:val="00A34406"/>
    <w:rsid w:val="00A6542D"/>
    <w:rsid w:val="00A72FC5"/>
    <w:rsid w:val="00A87374"/>
    <w:rsid w:val="00A877EF"/>
    <w:rsid w:val="00AA19AF"/>
    <w:rsid w:val="00AA7E88"/>
    <w:rsid w:val="00AC7BA6"/>
    <w:rsid w:val="00AD6E6B"/>
    <w:rsid w:val="00AF0F30"/>
    <w:rsid w:val="00B14660"/>
    <w:rsid w:val="00B20943"/>
    <w:rsid w:val="00B43782"/>
    <w:rsid w:val="00B65069"/>
    <w:rsid w:val="00B8231E"/>
    <w:rsid w:val="00B9311C"/>
    <w:rsid w:val="00B93877"/>
    <w:rsid w:val="00BA3DB5"/>
    <w:rsid w:val="00BA7155"/>
    <w:rsid w:val="00BB0E51"/>
    <w:rsid w:val="00C10440"/>
    <w:rsid w:val="00C17D57"/>
    <w:rsid w:val="00C17FDD"/>
    <w:rsid w:val="00C41773"/>
    <w:rsid w:val="00C461F7"/>
    <w:rsid w:val="00C65C67"/>
    <w:rsid w:val="00C905D2"/>
    <w:rsid w:val="00C93199"/>
    <w:rsid w:val="00C94F3B"/>
    <w:rsid w:val="00CC76D1"/>
    <w:rsid w:val="00CD53EB"/>
    <w:rsid w:val="00CE308A"/>
    <w:rsid w:val="00D4198C"/>
    <w:rsid w:val="00D62C7F"/>
    <w:rsid w:val="00D714FA"/>
    <w:rsid w:val="00DC07BC"/>
    <w:rsid w:val="00DC16A3"/>
    <w:rsid w:val="00DF2582"/>
    <w:rsid w:val="00DF7515"/>
    <w:rsid w:val="00E2037F"/>
    <w:rsid w:val="00E206C0"/>
    <w:rsid w:val="00E63762"/>
    <w:rsid w:val="00E75987"/>
    <w:rsid w:val="00E8380E"/>
    <w:rsid w:val="00EA0979"/>
    <w:rsid w:val="00EA23F8"/>
    <w:rsid w:val="00EB244B"/>
    <w:rsid w:val="00EC3460"/>
    <w:rsid w:val="00ED1E36"/>
    <w:rsid w:val="00ED219D"/>
    <w:rsid w:val="00F12B8B"/>
    <w:rsid w:val="00F36E33"/>
    <w:rsid w:val="00F530BD"/>
    <w:rsid w:val="00F83409"/>
    <w:rsid w:val="00FA2996"/>
    <w:rsid w:val="00FC05D3"/>
    <w:rsid w:val="00FE2D1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26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61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261F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61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BD42-E412-402E-809D-61F2C4C0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Сыромятникова Светлана Владимировна</dc:creator>
  <cp:keywords/>
  <dc:description/>
  <cp:lastModifiedBy>user</cp:lastModifiedBy>
  <cp:revision>19</cp:revision>
  <cp:lastPrinted>2017-06-06T11:52:00Z</cp:lastPrinted>
  <dcterms:created xsi:type="dcterms:W3CDTF">2017-04-07T11:39:00Z</dcterms:created>
  <dcterms:modified xsi:type="dcterms:W3CDTF">2017-06-23T08:55:00Z</dcterms:modified>
</cp:coreProperties>
</file>