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9" w:rsidRPr="007B5A58" w:rsidRDefault="00DE5C59" w:rsidP="008B404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D7977" w:rsidRPr="00223221" w:rsidRDefault="00ED7977" w:rsidP="00ED7977">
      <w:pPr>
        <w:pStyle w:val="ad"/>
        <w:ind w:left="6379"/>
        <w:rPr>
          <w:rFonts w:ascii="Times New Roman" w:hAnsi="Times New Roman"/>
          <w:sz w:val="20"/>
          <w:szCs w:val="20"/>
        </w:rPr>
      </w:pPr>
      <w:r w:rsidRPr="00223221">
        <w:rPr>
          <w:rFonts w:ascii="Times New Roman" w:hAnsi="Times New Roman"/>
          <w:sz w:val="20"/>
          <w:szCs w:val="20"/>
        </w:rPr>
        <w:t>УТВЕРЖДЕН</w:t>
      </w:r>
    </w:p>
    <w:p w:rsidR="00ED7977" w:rsidRPr="00223221" w:rsidRDefault="00ED7977" w:rsidP="00ED7977">
      <w:pPr>
        <w:pStyle w:val="ad"/>
        <w:ind w:left="5812" w:firstLine="567"/>
        <w:rPr>
          <w:rFonts w:ascii="Times New Roman" w:hAnsi="Times New Roman"/>
          <w:sz w:val="20"/>
          <w:szCs w:val="20"/>
        </w:rPr>
      </w:pPr>
      <w:r w:rsidRPr="00223221">
        <w:rPr>
          <w:rFonts w:ascii="Times New Roman" w:hAnsi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/>
          <w:sz w:val="20"/>
          <w:szCs w:val="20"/>
        </w:rPr>
        <w:t>А</w:t>
      </w:r>
      <w:r w:rsidRPr="00223221">
        <w:rPr>
          <w:rFonts w:ascii="Times New Roman" w:hAnsi="Times New Roman"/>
          <w:sz w:val="20"/>
          <w:szCs w:val="20"/>
        </w:rPr>
        <w:t>дминистрации</w:t>
      </w:r>
    </w:p>
    <w:p w:rsidR="00ED7977" w:rsidRPr="00223221" w:rsidRDefault="00ED7977" w:rsidP="00ED7977">
      <w:pPr>
        <w:pStyle w:val="ad"/>
        <w:ind w:left="5812" w:firstLine="567"/>
        <w:rPr>
          <w:rFonts w:ascii="Times New Roman" w:hAnsi="Times New Roman"/>
          <w:sz w:val="20"/>
          <w:szCs w:val="20"/>
        </w:rPr>
      </w:pPr>
      <w:r w:rsidRPr="00223221">
        <w:rPr>
          <w:rFonts w:ascii="Times New Roman" w:hAnsi="Times New Roman"/>
          <w:sz w:val="20"/>
          <w:szCs w:val="20"/>
        </w:rPr>
        <w:t xml:space="preserve">Октябрьского муниципального </w:t>
      </w:r>
    </w:p>
    <w:p w:rsidR="00ED7977" w:rsidRPr="00223221" w:rsidRDefault="00ED7977" w:rsidP="00ED7977">
      <w:pPr>
        <w:pStyle w:val="ad"/>
        <w:ind w:left="5812" w:firstLine="567"/>
        <w:rPr>
          <w:rFonts w:ascii="Times New Roman" w:hAnsi="Times New Roman"/>
          <w:sz w:val="20"/>
          <w:szCs w:val="20"/>
        </w:rPr>
      </w:pPr>
      <w:r w:rsidRPr="00223221">
        <w:rPr>
          <w:rFonts w:ascii="Times New Roman" w:hAnsi="Times New Roman"/>
          <w:sz w:val="20"/>
          <w:szCs w:val="20"/>
        </w:rPr>
        <w:t>района Пермского края</w:t>
      </w:r>
    </w:p>
    <w:p w:rsidR="00ED7977" w:rsidRPr="00170CDF" w:rsidRDefault="00ED7977" w:rsidP="00ED7977">
      <w:pPr>
        <w:pStyle w:val="ad"/>
        <w:ind w:left="5812" w:firstLine="567"/>
        <w:rPr>
          <w:rFonts w:ascii="Times New Roman" w:hAnsi="Times New Roman"/>
          <w:sz w:val="20"/>
          <w:szCs w:val="20"/>
        </w:rPr>
      </w:pPr>
      <w:r w:rsidRPr="00170CDF">
        <w:rPr>
          <w:rFonts w:ascii="Times New Roman" w:hAnsi="Times New Roman"/>
          <w:sz w:val="20"/>
          <w:szCs w:val="20"/>
        </w:rPr>
        <w:t xml:space="preserve">от </w:t>
      </w:r>
      <w:r w:rsidR="00170CDF" w:rsidRPr="00170CDF">
        <w:rPr>
          <w:rFonts w:ascii="Times New Roman" w:hAnsi="Times New Roman"/>
          <w:sz w:val="20"/>
          <w:szCs w:val="20"/>
        </w:rPr>
        <w:t>19</w:t>
      </w:r>
      <w:r w:rsidR="00FF29D0" w:rsidRPr="00170CDF">
        <w:rPr>
          <w:rFonts w:ascii="Times New Roman" w:hAnsi="Times New Roman"/>
          <w:sz w:val="20"/>
          <w:szCs w:val="20"/>
        </w:rPr>
        <w:t>.08</w:t>
      </w:r>
      <w:r w:rsidR="00EA1C08" w:rsidRPr="00170CDF">
        <w:rPr>
          <w:rFonts w:ascii="Times New Roman" w:hAnsi="Times New Roman"/>
          <w:sz w:val="20"/>
          <w:szCs w:val="20"/>
        </w:rPr>
        <w:t>.</w:t>
      </w:r>
      <w:r w:rsidRPr="00170CDF">
        <w:rPr>
          <w:rFonts w:ascii="Times New Roman" w:hAnsi="Times New Roman"/>
          <w:sz w:val="20"/>
          <w:szCs w:val="20"/>
        </w:rPr>
        <w:t>2015</w:t>
      </w:r>
      <w:r w:rsidR="00EA1C08" w:rsidRPr="00170CDF">
        <w:rPr>
          <w:rFonts w:ascii="Times New Roman" w:hAnsi="Times New Roman"/>
          <w:sz w:val="20"/>
          <w:szCs w:val="20"/>
        </w:rPr>
        <w:t xml:space="preserve"> </w:t>
      </w:r>
      <w:r w:rsidRPr="00170CDF">
        <w:rPr>
          <w:rFonts w:ascii="Times New Roman" w:hAnsi="Times New Roman"/>
          <w:sz w:val="20"/>
          <w:szCs w:val="20"/>
        </w:rPr>
        <w:t>г.  №</w:t>
      </w:r>
      <w:r w:rsidR="00170CDF" w:rsidRPr="00170CDF">
        <w:rPr>
          <w:rFonts w:ascii="Times New Roman" w:hAnsi="Times New Roman"/>
          <w:sz w:val="20"/>
          <w:szCs w:val="20"/>
        </w:rPr>
        <w:t xml:space="preserve"> 415</w:t>
      </w:r>
      <w:r w:rsidR="00EA1C08" w:rsidRPr="00170CDF">
        <w:rPr>
          <w:rFonts w:ascii="Times New Roman" w:hAnsi="Times New Roman"/>
          <w:sz w:val="20"/>
          <w:szCs w:val="20"/>
        </w:rPr>
        <w:t xml:space="preserve"> </w:t>
      </w:r>
      <w:r w:rsidRPr="00170CDF">
        <w:rPr>
          <w:rFonts w:ascii="Times New Roman" w:hAnsi="Times New Roman"/>
          <w:sz w:val="20"/>
          <w:szCs w:val="20"/>
        </w:rPr>
        <w:t xml:space="preserve"> </w:t>
      </w:r>
    </w:p>
    <w:p w:rsidR="00ED7977" w:rsidRDefault="00ED7977" w:rsidP="00ED7977">
      <w:pPr>
        <w:spacing w:after="50"/>
        <w:rPr>
          <w:rStyle w:val="ac"/>
          <w:b w:val="0"/>
          <w:color w:val="000000"/>
          <w:sz w:val="28"/>
          <w:szCs w:val="28"/>
        </w:rPr>
      </w:pPr>
    </w:p>
    <w:p w:rsidR="00DE5C59" w:rsidRDefault="00DE5C59" w:rsidP="00ED7977">
      <w:pPr>
        <w:shd w:val="clear" w:color="auto" w:fill="FFFFFF"/>
        <w:ind w:right="24"/>
        <w:jc w:val="right"/>
        <w:rPr>
          <w:rFonts w:ascii="Times New Roman" w:hAnsi="Times New Roman"/>
          <w:spacing w:val="-6"/>
          <w:sz w:val="38"/>
          <w:szCs w:val="38"/>
        </w:rPr>
      </w:pPr>
    </w:p>
    <w:p w:rsidR="00DE5C59" w:rsidRDefault="00DE5C59" w:rsidP="008B404F">
      <w:pPr>
        <w:shd w:val="clear" w:color="auto" w:fill="FFFFFF"/>
        <w:ind w:right="24"/>
        <w:jc w:val="center"/>
        <w:rPr>
          <w:rFonts w:ascii="Times New Roman" w:hAnsi="Times New Roman"/>
          <w:spacing w:val="-6"/>
          <w:sz w:val="38"/>
          <w:szCs w:val="38"/>
        </w:rPr>
      </w:pPr>
    </w:p>
    <w:p w:rsidR="00DE5C59" w:rsidRDefault="00DE5C59" w:rsidP="008B404F">
      <w:pPr>
        <w:shd w:val="clear" w:color="auto" w:fill="FFFFFF"/>
        <w:ind w:right="24"/>
        <w:jc w:val="center"/>
        <w:rPr>
          <w:rFonts w:ascii="Times New Roman" w:hAnsi="Times New Roman"/>
          <w:spacing w:val="-6"/>
          <w:sz w:val="38"/>
          <w:szCs w:val="38"/>
        </w:rPr>
      </w:pPr>
    </w:p>
    <w:p w:rsidR="00DE5C59" w:rsidRDefault="00DE5C59" w:rsidP="008B404F">
      <w:pPr>
        <w:shd w:val="clear" w:color="auto" w:fill="FFFFFF"/>
        <w:ind w:right="24"/>
        <w:jc w:val="center"/>
        <w:rPr>
          <w:rFonts w:ascii="Times New Roman" w:hAnsi="Times New Roman"/>
          <w:spacing w:val="-6"/>
          <w:sz w:val="38"/>
          <w:szCs w:val="38"/>
        </w:rPr>
      </w:pPr>
    </w:p>
    <w:p w:rsidR="00DE5C59" w:rsidRDefault="00DE5C59" w:rsidP="008B404F">
      <w:pPr>
        <w:shd w:val="clear" w:color="auto" w:fill="FFFFFF"/>
        <w:ind w:right="24"/>
        <w:jc w:val="center"/>
        <w:rPr>
          <w:rFonts w:ascii="Times New Roman" w:hAnsi="Times New Roman"/>
          <w:spacing w:val="-6"/>
          <w:sz w:val="38"/>
          <w:szCs w:val="38"/>
        </w:rPr>
      </w:pPr>
    </w:p>
    <w:p w:rsidR="00DE5C59" w:rsidRPr="00117AF7" w:rsidRDefault="00DE5C59" w:rsidP="008B404F">
      <w:pPr>
        <w:shd w:val="clear" w:color="auto" w:fill="FFFFFF"/>
        <w:ind w:right="24"/>
        <w:jc w:val="center"/>
        <w:rPr>
          <w:rFonts w:ascii="Times New Roman" w:hAnsi="Times New Roman"/>
        </w:rPr>
      </w:pPr>
      <w:r w:rsidRPr="00117AF7">
        <w:rPr>
          <w:rFonts w:ascii="Times New Roman" w:hAnsi="Times New Roman"/>
          <w:spacing w:val="-6"/>
          <w:sz w:val="38"/>
          <w:szCs w:val="38"/>
        </w:rPr>
        <w:t>УСТАВ</w:t>
      </w: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 </w:t>
      </w:r>
      <w:r w:rsidR="00FF29D0">
        <w:rPr>
          <w:rFonts w:ascii="Times New Roman" w:hAnsi="Times New Roman"/>
          <w:sz w:val="38"/>
          <w:szCs w:val="38"/>
        </w:rPr>
        <w:t>Х</w:t>
      </w:r>
      <w:r>
        <w:rPr>
          <w:rFonts w:ascii="Times New Roman" w:hAnsi="Times New Roman"/>
          <w:sz w:val="38"/>
          <w:szCs w:val="38"/>
        </w:rPr>
        <w:t>утор</w:t>
      </w:r>
      <w:r w:rsidR="001E3804">
        <w:rPr>
          <w:rFonts w:ascii="Times New Roman" w:hAnsi="Times New Roman"/>
          <w:sz w:val="38"/>
          <w:szCs w:val="38"/>
        </w:rPr>
        <w:t>ско</w:t>
      </w:r>
      <w:r w:rsidR="00FF29D0">
        <w:rPr>
          <w:rFonts w:ascii="Times New Roman" w:hAnsi="Times New Roman"/>
          <w:sz w:val="38"/>
          <w:szCs w:val="38"/>
        </w:rPr>
        <w:t>го</w:t>
      </w:r>
      <w:r w:rsidR="001E3804">
        <w:rPr>
          <w:rFonts w:ascii="Times New Roman" w:hAnsi="Times New Roman"/>
          <w:sz w:val="38"/>
          <w:szCs w:val="38"/>
        </w:rPr>
        <w:t xml:space="preserve"> казачье</w:t>
      </w:r>
      <w:r w:rsidR="00FF29D0">
        <w:rPr>
          <w:rFonts w:ascii="Times New Roman" w:hAnsi="Times New Roman"/>
          <w:sz w:val="38"/>
          <w:szCs w:val="38"/>
        </w:rPr>
        <w:t>го</w:t>
      </w:r>
      <w:r w:rsidR="001E3804">
        <w:rPr>
          <w:rFonts w:ascii="Times New Roman" w:hAnsi="Times New Roman"/>
          <w:sz w:val="38"/>
          <w:szCs w:val="38"/>
        </w:rPr>
        <w:t xml:space="preserve"> обществ</w:t>
      </w:r>
      <w:r w:rsidR="00FF29D0">
        <w:rPr>
          <w:rFonts w:ascii="Times New Roman" w:hAnsi="Times New Roman"/>
          <w:sz w:val="38"/>
          <w:szCs w:val="38"/>
        </w:rPr>
        <w:t>а</w:t>
      </w:r>
      <w:r>
        <w:rPr>
          <w:rFonts w:ascii="Times New Roman" w:hAnsi="Times New Roman"/>
          <w:sz w:val="38"/>
          <w:szCs w:val="38"/>
        </w:rPr>
        <w:t xml:space="preserve"> </w:t>
      </w:r>
      <w:r w:rsidR="00FF29D0">
        <w:rPr>
          <w:rFonts w:ascii="Times New Roman" w:hAnsi="Times New Roman"/>
          <w:sz w:val="38"/>
          <w:szCs w:val="38"/>
        </w:rPr>
        <w:t xml:space="preserve">«хутор </w:t>
      </w:r>
      <w:r w:rsidR="00FB3D8F">
        <w:rPr>
          <w:rFonts w:ascii="Times New Roman" w:hAnsi="Times New Roman"/>
          <w:sz w:val="38"/>
          <w:szCs w:val="38"/>
        </w:rPr>
        <w:t>Октябрьск</w:t>
      </w:r>
      <w:r w:rsidR="00FF29D0">
        <w:rPr>
          <w:rFonts w:ascii="Times New Roman" w:hAnsi="Times New Roman"/>
          <w:sz w:val="38"/>
          <w:szCs w:val="38"/>
        </w:rPr>
        <w:t>ий</w:t>
      </w:r>
      <w:r>
        <w:rPr>
          <w:rFonts w:ascii="Times New Roman" w:hAnsi="Times New Roman"/>
          <w:sz w:val="38"/>
          <w:szCs w:val="38"/>
        </w:rPr>
        <w:t>»</w:t>
      </w: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ED7977" w:rsidRDefault="00ED7977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ED7977" w:rsidRDefault="00ED7977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ED7977" w:rsidRDefault="00ED7977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ED7977" w:rsidRDefault="00ED7977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ED7977" w:rsidRDefault="00ED7977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ED7977" w:rsidRDefault="00ED7977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ED7977" w:rsidRDefault="00ED7977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DE5C59" w:rsidRDefault="00DE5C59" w:rsidP="008B40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5C59" w:rsidRDefault="00ED7977" w:rsidP="008B40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 Октябрьский,</w:t>
      </w:r>
      <w:r w:rsidR="00DE5C59">
        <w:rPr>
          <w:rFonts w:ascii="Times New Roman" w:hAnsi="Times New Roman"/>
          <w:bCs/>
          <w:sz w:val="24"/>
          <w:szCs w:val="24"/>
        </w:rPr>
        <w:t xml:space="preserve"> 201</w:t>
      </w:r>
      <w:r w:rsidR="00FB3D8F">
        <w:rPr>
          <w:rFonts w:ascii="Times New Roman" w:hAnsi="Times New Roman"/>
          <w:bCs/>
          <w:sz w:val="24"/>
          <w:szCs w:val="24"/>
        </w:rPr>
        <w:t>5</w:t>
      </w:r>
      <w:r w:rsidR="00CB3442">
        <w:rPr>
          <w:rFonts w:ascii="Times New Roman" w:hAnsi="Times New Roman"/>
          <w:bCs/>
          <w:sz w:val="24"/>
          <w:szCs w:val="24"/>
        </w:rPr>
        <w:t xml:space="preserve"> </w:t>
      </w:r>
    </w:p>
    <w:p w:rsidR="00DE5C59" w:rsidRDefault="00DE5C59" w:rsidP="008B40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E5C59" w:rsidRPr="007669C9" w:rsidRDefault="00DE5C59" w:rsidP="008B40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Pr="00065C4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1401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E5C59" w:rsidRPr="00065C44" w:rsidRDefault="00DE5C59" w:rsidP="008B40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C59" w:rsidRPr="003A4546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Устав распространяется на </w:t>
      </w:r>
      <w:r w:rsidR="001E380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утор</w:t>
      </w:r>
      <w:r w:rsidR="001E3804">
        <w:rPr>
          <w:rFonts w:ascii="Times New Roman" w:hAnsi="Times New Roman"/>
          <w:sz w:val="24"/>
          <w:szCs w:val="24"/>
        </w:rPr>
        <w:t>ское казачье общество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FF29D0">
        <w:rPr>
          <w:rFonts w:ascii="Times New Roman" w:hAnsi="Times New Roman"/>
          <w:sz w:val="24"/>
          <w:szCs w:val="24"/>
        </w:rPr>
        <w:t>«</w:t>
      </w:r>
      <w:r w:rsidR="00DF6A63">
        <w:rPr>
          <w:rFonts w:ascii="Times New Roman" w:hAnsi="Times New Roman"/>
          <w:sz w:val="24"/>
          <w:szCs w:val="24"/>
        </w:rPr>
        <w:t>х</w:t>
      </w:r>
      <w:r w:rsidR="00FF29D0">
        <w:rPr>
          <w:rFonts w:ascii="Times New Roman" w:hAnsi="Times New Roman"/>
          <w:sz w:val="24"/>
          <w:szCs w:val="24"/>
        </w:rPr>
        <w:t xml:space="preserve">утор </w:t>
      </w:r>
      <w:r w:rsidR="00FB3D8F">
        <w:rPr>
          <w:rFonts w:ascii="Times New Roman" w:hAnsi="Times New Roman"/>
          <w:sz w:val="24"/>
          <w:szCs w:val="24"/>
        </w:rPr>
        <w:t>Октябрьск</w:t>
      </w:r>
      <w:r w:rsidR="00FF29D0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14013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 w:rsidR="00FF29D0">
        <w:rPr>
          <w:rFonts w:ascii="Times New Roman" w:hAnsi="Times New Roman"/>
          <w:sz w:val="24"/>
          <w:szCs w:val="24"/>
        </w:rPr>
        <w:t xml:space="preserve">хуторское </w:t>
      </w:r>
      <w:r>
        <w:rPr>
          <w:rFonts w:ascii="Times New Roman" w:hAnsi="Times New Roman"/>
          <w:sz w:val="24"/>
          <w:szCs w:val="24"/>
        </w:rPr>
        <w:t>казачье общество)</w:t>
      </w:r>
      <w:r w:rsidRPr="00114013">
        <w:rPr>
          <w:rFonts w:ascii="Times New Roman" w:hAnsi="Times New Roman"/>
          <w:sz w:val="24"/>
          <w:szCs w:val="24"/>
        </w:rPr>
        <w:t>.</w:t>
      </w:r>
    </w:p>
    <w:p w:rsidR="00DE5C59" w:rsidRPr="00330DB3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30DB3">
        <w:rPr>
          <w:rFonts w:ascii="Times New Roman" w:hAnsi="Times New Roman"/>
          <w:sz w:val="24"/>
          <w:szCs w:val="24"/>
        </w:rPr>
        <w:t xml:space="preserve">азачье </w:t>
      </w:r>
      <w:r>
        <w:rPr>
          <w:rFonts w:ascii="Times New Roman" w:hAnsi="Times New Roman"/>
          <w:sz w:val="24"/>
          <w:szCs w:val="24"/>
        </w:rPr>
        <w:t>обще</w:t>
      </w:r>
      <w:r w:rsidRPr="00330DB3">
        <w:rPr>
          <w:rFonts w:ascii="Times New Roman" w:hAnsi="Times New Roman"/>
          <w:sz w:val="24"/>
          <w:szCs w:val="24"/>
        </w:rPr>
        <w:t>ство может входить в состав районного (юртового) казачьего общества или окружного (отдельского) казачьего общества</w:t>
      </w:r>
      <w:r>
        <w:rPr>
          <w:rFonts w:ascii="Times New Roman" w:hAnsi="Times New Roman"/>
          <w:sz w:val="24"/>
          <w:szCs w:val="24"/>
        </w:rPr>
        <w:t xml:space="preserve"> (далее – вышестоящее казачье общество),</w:t>
      </w:r>
      <w:r w:rsidR="00DF6A63">
        <w:rPr>
          <w:rFonts w:ascii="Times New Roman" w:hAnsi="Times New Roman"/>
          <w:sz w:val="24"/>
          <w:szCs w:val="24"/>
        </w:rPr>
        <w:t xml:space="preserve"> </w:t>
      </w:r>
      <w:r w:rsidRPr="00330DB3">
        <w:rPr>
          <w:rFonts w:ascii="Times New Roman" w:hAnsi="Times New Roman"/>
          <w:sz w:val="24"/>
          <w:szCs w:val="24"/>
        </w:rPr>
        <w:t>действующих на территории Пермского края.</w:t>
      </w:r>
    </w:p>
    <w:p w:rsidR="00DE5C59" w:rsidRPr="00330DB3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DB3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1E380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утор</w:t>
      </w:r>
      <w:r w:rsidR="001E3804">
        <w:rPr>
          <w:rFonts w:ascii="Times New Roman" w:hAnsi="Times New Roman"/>
          <w:sz w:val="24"/>
          <w:szCs w:val="24"/>
        </w:rPr>
        <w:t>ское казачье общество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FF29D0">
        <w:rPr>
          <w:rFonts w:ascii="Times New Roman" w:hAnsi="Times New Roman"/>
          <w:sz w:val="24"/>
          <w:szCs w:val="24"/>
        </w:rPr>
        <w:t>«</w:t>
      </w:r>
      <w:r w:rsidR="00DF6A63">
        <w:rPr>
          <w:rFonts w:ascii="Times New Roman" w:hAnsi="Times New Roman"/>
          <w:sz w:val="24"/>
          <w:szCs w:val="24"/>
        </w:rPr>
        <w:t>х</w:t>
      </w:r>
      <w:r w:rsidR="00FF29D0">
        <w:rPr>
          <w:rFonts w:ascii="Times New Roman" w:hAnsi="Times New Roman"/>
          <w:sz w:val="24"/>
          <w:szCs w:val="24"/>
        </w:rPr>
        <w:t xml:space="preserve">утор </w:t>
      </w:r>
      <w:r w:rsidR="00FB3D8F">
        <w:rPr>
          <w:rFonts w:ascii="Times New Roman" w:hAnsi="Times New Roman"/>
          <w:sz w:val="24"/>
          <w:szCs w:val="24"/>
        </w:rPr>
        <w:t>Октябрьск</w:t>
      </w:r>
      <w:r w:rsidR="00FF29D0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».</w:t>
      </w:r>
    </w:p>
    <w:p w:rsidR="00DE5C59" w:rsidRPr="00330DB3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DB3">
        <w:rPr>
          <w:rFonts w:ascii="Times New Roman" w:hAnsi="Times New Roman"/>
          <w:sz w:val="24"/>
          <w:szCs w:val="24"/>
        </w:rPr>
        <w:t xml:space="preserve">Сокращенное наименование – </w:t>
      </w:r>
      <w:r w:rsidR="00FB3D8F">
        <w:rPr>
          <w:rFonts w:ascii="Times New Roman" w:hAnsi="Times New Roman"/>
          <w:sz w:val="24"/>
          <w:szCs w:val="24"/>
        </w:rPr>
        <w:t xml:space="preserve"> </w:t>
      </w:r>
      <w:r w:rsidR="00FF29D0">
        <w:rPr>
          <w:rFonts w:ascii="Times New Roman" w:hAnsi="Times New Roman"/>
          <w:sz w:val="24"/>
          <w:szCs w:val="24"/>
        </w:rPr>
        <w:t>Х</w:t>
      </w:r>
      <w:r w:rsidR="00FB3D8F">
        <w:rPr>
          <w:rFonts w:ascii="Times New Roman" w:hAnsi="Times New Roman"/>
          <w:sz w:val="24"/>
          <w:szCs w:val="24"/>
        </w:rPr>
        <w:t>КО «</w:t>
      </w:r>
      <w:r w:rsidR="00DF6A63">
        <w:rPr>
          <w:rFonts w:ascii="Times New Roman" w:hAnsi="Times New Roman"/>
          <w:sz w:val="24"/>
          <w:szCs w:val="24"/>
        </w:rPr>
        <w:t>х</w:t>
      </w:r>
      <w:r w:rsidR="00FB3D8F">
        <w:rPr>
          <w:rFonts w:ascii="Times New Roman" w:hAnsi="Times New Roman"/>
          <w:sz w:val="24"/>
          <w:szCs w:val="24"/>
        </w:rPr>
        <w:t>утор Октябрьс</w:t>
      </w:r>
      <w:r w:rsidR="00FF29D0">
        <w:rPr>
          <w:rFonts w:ascii="Times New Roman" w:hAnsi="Times New Roman"/>
          <w:sz w:val="24"/>
          <w:szCs w:val="24"/>
        </w:rPr>
        <w:t>кий</w:t>
      </w:r>
      <w:r>
        <w:rPr>
          <w:rFonts w:ascii="Times New Roman" w:hAnsi="Times New Roman"/>
          <w:sz w:val="24"/>
          <w:szCs w:val="24"/>
        </w:rPr>
        <w:t>».</w:t>
      </w:r>
    </w:p>
    <w:p w:rsidR="003A5532" w:rsidRPr="003A5532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DB3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го</w:t>
      </w:r>
      <w:r w:rsidRPr="00114013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 xml:space="preserve">а: </w:t>
      </w:r>
      <w:r w:rsidR="003A5532" w:rsidRPr="003A5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617860 Пермский край, п. Октябрьский, ул. Рабочая, </w:t>
      </w:r>
      <w:r w:rsidR="003A5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дом. </w:t>
      </w:r>
      <w:r w:rsidR="003A5532" w:rsidRPr="003A5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3A5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кв. </w:t>
      </w:r>
      <w:r w:rsidR="003A5532" w:rsidRPr="003A5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3A5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E5C59" w:rsidRPr="00F9674E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Целью</w:t>
      </w:r>
      <w:r w:rsidRPr="0001617D">
        <w:rPr>
          <w:rFonts w:ascii="Times New Roman" w:hAnsi="Times New Roman"/>
          <w:spacing w:val="-2"/>
          <w:sz w:val="24"/>
          <w:szCs w:val="24"/>
        </w:rPr>
        <w:t xml:space="preserve"> деятельности </w:t>
      </w:r>
      <w:r w:rsidRPr="00114013">
        <w:rPr>
          <w:rFonts w:ascii="Times New Roman" w:hAnsi="Times New Roman"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го</w:t>
      </w:r>
      <w:r w:rsidRPr="00114013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01617D">
        <w:rPr>
          <w:rFonts w:ascii="Times New Roman" w:hAnsi="Times New Roman"/>
          <w:spacing w:val="-2"/>
          <w:sz w:val="24"/>
          <w:szCs w:val="24"/>
        </w:rPr>
        <w:t xml:space="preserve"> является возрождение и развитие </w:t>
      </w:r>
      <w:r>
        <w:rPr>
          <w:rFonts w:ascii="Times New Roman" w:hAnsi="Times New Roman"/>
          <w:spacing w:val="-2"/>
          <w:sz w:val="24"/>
          <w:szCs w:val="24"/>
        </w:rPr>
        <w:t>Р</w:t>
      </w:r>
      <w:r w:rsidRPr="0001617D">
        <w:rPr>
          <w:rFonts w:ascii="Times New Roman" w:hAnsi="Times New Roman"/>
          <w:spacing w:val="-2"/>
          <w:sz w:val="24"/>
          <w:szCs w:val="24"/>
        </w:rPr>
        <w:t>оссийского казачества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5C59" w:rsidRDefault="00DE5C59" w:rsidP="008B40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Предметом деятельности казачьего общества является обеспечение:</w:t>
      </w:r>
    </w:p>
    <w:p w:rsidR="00DE5C59" w:rsidRPr="0001617D" w:rsidRDefault="00DE5C59" w:rsidP="008B40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 </w:t>
      </w:r>
      <w:r w:rsidRPr="0001617D">
        <w:rPr>
          <w:rFonts w:ascii="Times New Roman" w:hAnsi="Times New Roman"/>
          <w:sz w:val="24"/>
          <w:szCs w:val="24"/>
        </w:rPr>
        <w:t xml:space="preserve">несения членами </w:t>
      </w:r>
      <w:r>
        <w:rPr>
          <w:rFonts w:ascii="Times New Roman" w:hAnsi="Times New Roman"/>
          <w:spacing w:val="-2"/>
          <w:sz w:val="24"/>
          <w:szCs w:val="24"/>
        </w:rPr>
        <w:t>казачьего о</w:t>
      </w:r>
      <w:r w:rsidRPr="0001617D">
        <w:rPr>
          <w:rFonts w:ascii="Times New Roman" w:hAnsi="Times New Roman"/>
          <w:spacing w:val="-2"/>
          <w:sz w:val="24"/>
          <w:szCs w:val="24"/>
        </w:rPr>
        <w:t xml:space="preserve">бщества </w:t>
      </w:r>
      <w:r w:rsidRPr="0001617D">
        <w:rPr>
          <w:rFonts w:ascii="Times New Roman" w:hAnsi="Times New Roman"/>
          <w:sz w:val="24"/>
          <w:szCs w:val="24"/>
        </w:rPr>
        <w:t>государственной или иной службы;</w:t>
      </w:r>
    </w:p>
    <w:p w:rsidR="00DE5C59" w:rsidRPr="0001617D" w:rsidRDefault="00DE5C59" w:rsidP="008B404F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17D">
        <w:rPr>
          <w:rFonts w:ascii="Times New Roman" w:hAnsi="Times New Roman"/>
          <w:sz w:val="24"/>
          <w:szCs w:val="24"/>
        </w:rPr>
        <w:t>развития в современных условиях традиционного казачьего уклада жизни и форм хозяйствования</w:t>
      </w:r>
      <w:r>
        <w:rPr>
          <w:rFonts w:ascii="Times New Roman" w:hAnsi="Times New Roman"/>
          <w:sz w:val="24"/>
          <w:szCs w:val="24"/>
        </w:rPr>
        <w:t>;</w:t>
      </w:r>
    </w:p>
    <w:p w:rsidR="00DE5C59" w:rsidRPr="0001617D" w:rsidRDefault="00DE5C59" w:rsidP="008B404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1617D">
        <w:rPr>
          <w:rFonts w:ascii="Times New Roman" w:hAnsi="Times New Roman"/>
          <w:sz w:val="24"/>
          <w:szCs w:val="24"/>
        </w:rPr>
        <w:t>-</w:t>
      </w:r>
      <w:r w:rsidRPr="0001617D">
        <w:rPr>
          <w:rFonts w:ascii="Times New Roman" w:hAnsi="Times New Roman"/>
          <w:sz w:val="24"/>
          <w:szCs w:val="24"/>
        </w:rPr>
        <w:tab/>
        <w:t>возрождения и сохранения исторических, культурных и духовных 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7D">
        <w:rPr>
          <w:rFonts w:ascii="Times New Roman" w:hAnsi="Times New Roman"/>
          <w:sz w:val="24"/>
          <w:szCs w:val="24"/>
        </w:rPr>
        <w:t>казачества</w:t>
      </w:r>
      <w:r>
        <w:rPr>
          <w:rFonts w:ascii="Times New Roman" w:hAnsi="Times New Roman"/>
          <w:sz w:val="24"/>
          <w:szCs w:val="24"/>
        </w:rPr>
        <w:t xml:space="preserve">, проведения </w:t>
      </w:r>
      <w:r w:rsidRPr="00114013">
        <w:rPr>
          <w:rFonts w:ascii="Times New Roman" w:hAnsi="Times New Roman"/>
          <w:sz w:val="24"/>
          <w:szCs w:val="24"/>
        </w:rPr>
        <w:t>культурно-массовой и спортивной работ</w:t>
      </w:r>
      <w:r>
        <w:rPr>
          <w:rFonts w:ascii="Times New Roman" w:hAnsi="Times New Roman"/>
          <w:sz w:val="24"/>
          <w:szCs w:val="24"/>
        </w:rPr>
        <w:t>ы;</w:t>
      </w:r>
    </w:p>
    <w:p w:rsidR="00DE5C59" w:rsidRPr="0001617D" w:rsidRDefault="00DE5C59" w:rsidP="008B404F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1617D">
        <w:rPr>
          <w:rFonts w:ascii="Times New Roman" w:hAnsi="Times New Roman"/>
          <w:sz w:val="24"/>
          <w:szCs w:val="24"/>
        </w:rPr>
        <w:t>-</w:t>
      </w:r>
      <w:r w:rsidRPr="0001617D">
        <w:rPr>
          <w:rFonts w:ascii="Times New Roman" w:hAnsi="Times New Roman"/>
          <w:sz w:val="24"/>
          <w:szCs w:val="24"/>
        </w:rPr>
        <w:tab/>
        <w:t xml:space="preserve">реализации и защиты гражданских прав и свобод членов </w:t>
      </w:r>
      <w:r>
        <w:rPr>
          <w:rFonts w:ascii="Times New Roman" w:hAnsi="Times New Roman"/>
          <w:spacing w:val="-2"/>
          <w:sz w:val="24"/>
          <w:szCs w:val="24"/>
        </w:rPr>
        <w:t>казачьего о</w:t>
      </w:r>
      <w:r w:rsidRPr="0001617D">
        <w:rPr>
          <w:rFonts w:ascii="Times New Roman" w:hAnsi="Times New Roman"/>
          <w:spacing w:val="-2"/>
          <w:sz w:val="24"/>
          <w:szCs w:val="24"/>
        </w:rPr>
        <w:t xml:space="preserve">бщества </w:t>
      </w:r>
      <w:r w:rsidRPr="0001617D">
        <w:rPr>
          <w:rFonts w:ascii="Times New Roman" w:hAnsi="Times New Roman"/>
          <w:sz w:val="24"/>
          <w:szCs w:val="24"/>
        </w:rPr>
        <w:t>и членов их семей;</w:t>
      </w:r>
    </w:p>
    <w:p w:rsidR="00DE5C59" w:rsidRDefault="00DE5C59" w:rsidP="008B404F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17D"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повышения престижности военной службы, проведения мероприятий по военно-</w:t>
      </w:r>
      <w:r w:rsidRPr="0001617D">
        <w:rPr>
          <w:rFonts w:ascii="Times New Roman" w:hAnsi="Times New Roman"/>
          <w:sz w:val="24"/>
          <w:szCs w:val="24"/>
        </w:rPr>
        <w:t>патриотическому воспитанию молодёжи и подготовке ее к несению военной службы;</w:t>
      </w:r>
    </w:p>
    <w:p w:rsidR="00DE5C59" w:rsidRPr="00114013" w:rsidRDefault="00DE5C59" w:rsidP="008B404F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осуществления иной деятельности, предусмотренной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, законодательством Пермского края</w:t>
      </w:r>
      <w:r w:rsidRPr="00114013">
        <w:rPr>
          <w:rFonts w:ascii="Times New Roman" w:hAnsi="Times New Roman"/>
          <w:sz w:val="24"/>
          <w:szCs w:val="24"/>
        </w:rPr>
        <w:t xml:space="preserve"> и международными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договорами Российской Федерации.</w:t>
      </w:r>
    </w:p>
    <w:p w:rsidR="00DE5C59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азачье общество создаётся и действует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принципов </w:t>
      </w:r>
      <w:r w:rsidRPr="00114013">
        <w:rPr>
          <w:rFonts w:ascii="Times New Roman" w:hAnsi="Times New Roman"/>
          <w:sz w:val="24"/>
          <w:szCs w:val="24"/>
        </w:rPr>
        <w:t xml:space="preserve">добровольности, равноправия его </w:t>
      </w:r>
      <w:r>
        <w:rPr>
          <w:rFonts w:ascii="Times New Roman" w:hAnsi="Times New Roman"/>
          <w:sz w:val="24"/>
          <w:szCs w:val="24"/>
        </w:rPr>
        <w:t>членов</w:t>
      </w:r>
      <w:r w:rsidRPr="00114013">
        <w:rPr>
          <w:rFonts w:ascii="Times New Roman" w:hAnsi="Times New Roman"/>
          <w:sz w:val="24"/>
          <w:szCs w:val="24"/>
        </w:rPr>
        <w:t>,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законности, гласности, уважения прав и свобод человека и гражданина,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также подконтрольности и подотчётности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государственной власти, органам</w:t>
      </w:r>
      <w:r>
        <w:rPr>
          <w:rFonts w:ascii="Times New Roman" w:hAnsi="Times New Roman"/>
          <w:sz w:val="24"/>
          <w:szCs w:val="24"/>
        </w:rPr>
        <w:t xml:space="preserve"> государственной власти Пермского края, органам</w:t>
      </w:r>
      <w:r w:rsidRPr="00114013">
        <w:rPr>
          <w:rFonts w:ascii="Times New Roman" w:hAnsi="Times New Roman"/>
          <w:sz w:val="24"/>
          <w:szCs w:val="24"/>
        </w:rPr>
        <w:t xml:space="preserve"> местного самоуправления в соответствии с</w:t>
      </w:r>
      <w:r>
        <w:rPr>
          <w:rFonts w:ascii="Times New Roman" w:hAnsi="Times New Roman"/>
          <w:sz w:val="24"/>
          <w:szCs w:val="24"/>
        </w:rPr>
        <w:t xml:space="preserve"> Конституцией</w:t>
      </w:r>
      <w:r w:rsidRPr="00114013">
        <w:rPr>
          <w:rFonts w:ascii="Times New Roman" w:hAnsi="Times New Roman"/>
          <w:sz w:val="24"/>
          <w:szCs w:val="24"/>
        </w:rPr>
        <w:t xml:space="preserve"> Российской Федерации, Уставом Пермского края,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федеральными законами и иными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федеральных органов государственной власти, законами и 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нормативными правовыми актами органов государственной 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Пермско</w:t>
      </w:r>
      <w:r>
        <w:rPr>
          <w:rFonts w:ascii="Times New Roman" w:hAnsi="Times New Roman"/>
          <w:sz w:val="24"/>
          <w:szCs w:val="24"/>
        </w:rPr>
        <w:t>го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 w:rsidRPr="00114013">
        <w:rPr>
          <w:rFonts w:ascii="Times New Roman" w:hAnsi="Times New Roman"/>
          <w:sz w:val="24"/>
          <w:szCs w:val="24"/>
        </w:rPr>
        <w:t xml:space="preserve"> и решениями органов местного самоуправления.</w:t>
      </w:r>
    </w:p>
    <w:p w:rsidR="00DE5C59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 xml:space="preserve">Правовую основу деятельности казачьего </w:t>
      </w:r>
      <w:r w:rsidRPr="0026496C">
        <w:rPr>
          <w:rFonts w:ascii="Times New Roman" w:hAnsi="Times New Roman"/>
          <w:sz w:val="24"/>
          <w:szCs w:val="24"/>
        </w:rPr>
        <w:t xml:space="preserve">общества составляют Конституция Российской Федерации, федеральные законы, </w:t>
      </w:r>
      <w:r>
        <w:rPr>
          <w:rFonts w:ascii="Times New Roman" w:hAnsi="Times New Roman"/>
          <w:sz w:val="24"/>
          <w:szCs w:val="24"/>
        </w:rPr>
        <w:t xml:space="preserve">нормативные правовые </w:t>
      </w:r>
      <w:r w:rsidRPr="0026496C">
        <w:rPr>
          <w:rFonts w:ascii="Times New Roman" w:hAnsi="Times New Roman"/>
          <w:sz w:val="24"/>
          <w:szCs w:val="24"/>
        </w:rPr>
        <w:t xml:space="preserve">акты Президента Российской Федерации и Правительства Российской Федерации, иные нормативные правовые акты Российской Федерации, Устав Пермского края и иные нормативные правовые акты органов государственной </w:t>
      </w:r>
      <w:r w:rsidRPr="0026496C">
        <w:rPr>
          <w:rFonts w:ascii="Times New Roman" w:hAnsi="Times New Roman"/>
          <w:spacing w:val="-1"/>
          <w:sz w:val="24"/>
          <w:szCs w:val="24"/>
        </w:rPr>
        <w:t xml:space="preserve">власти Пермского края, правовые акты органов местного самоуправления, 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26496C">
        <w:rPr>
          <w:rFonts w:ascii="Times New Roman" w:hAnsi="Times New Roman"/>
          <w:sz w:val="24"/>
          <w:szCs w:val="24"/>
        </w:rPr>
        <w:t xml:space="preserve"> также</w:t>
      </w:r>
      <w:r w:rsidRPr="00114013">
        <w:rPr>
          <w:rFonts w:ascii="Times New Roman" w:hAnsi="Times New Roman"/>
          <w:sz w:val="24"/>
          <w:szCs w:val="24"/>
        </w:rPr>
        <w:t xml:space="preserve"> настоящий Устав.</w:t>
      </w:r>
    </w:p>
    <w:p w:rsidR="00DE5C59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89">
        <w:rPr>
          <w:rFonts w:ascii="Times New Roman" w:hAnsi="Times New Roman"/>
          <w:sz w:val="24"/>
          <w:szCs w:val="24"/>
        </w:rPr>
        <w:t xml:space="preserve">Казачье общество имеет печать, штампы, бланки, другие необходимые для его деятельности реквизиты. </w:t>
      </w:r>
      <w:r w:rsidRPr="007C3889">
        <w:rPr>
          <w:rFonts w:ascii="Times New Roman" w:hAnsi="Times New Roman"/>
          <w:color w:val="000000"/>
          <w:sz w:val="24"/>
          <w:szCs w:val="24"/>
        </w:rPr>
        <w:t xml:space="preserve">Казачье общество может иметь свой гимн, слова и музыка которого утверждаются Кругом казачьего общества. Казачье общество может иметь </w:t>
      </w:r>
      <w:r w:rsidRPr="007C3889">
        <w:rPr>
          <w:rFonts w:ascii="Times New Roman" w:hAnsi="Times New Roman"/>
          <w:sz w:val="24"/>
          <w:szCs w:val="24"/>
        </w:rPr>
        <w:t>символику</w:t>
      </w:r>
      <w:r w:rsidR="00CE7F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5C59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азачье общество является юридическим лицом</w:t>
      </w:r>
      <w:r>
        <w:rPr>
          <w:rFonts w:ascii="Times New Roman" w:hAnsi="Times New Roman"/>
          <w:sz w:val="24"/>
          <w:szCs w:val="24"/>
        </w:rPr>
        <w:t xml:space="preserve"> – некоммерческой организацией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14013">
        <w:rPr>
          <w:rFonts w:ascii="Times New Roman" w:hAnsi="Times New Roman"/>
          <w:sz w:val="24"/>
          <w:szCs w:val="24"/>
        </w:rPr>
        <w:t xml:space="preserve"> имеет собственное имущество, самостоятельный баланс, </w:t>
      </w:r>
      <w:r w:rsidRPr="00535AA3">
        <w:rPr>
          <w:rFonts w:ascii="Times New Roman" w:hAnsi="Times New Roman"/>
          <w:sz w:val="24"/>
          <w:szCs w:val="24"/>
        </w:rPr>
        <w:t>расчётный и иные счета в банках и других кредитных организациях. Казачье общество отвечает по своим обязательствам своим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DE5C59" w:rsidRDefault="00DE5C59" w:rsidP="008B40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C59" w:rsidRDefault="00DE5C59" w:rsidP="008B40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F6A63" w:rsidRDefault="00DF6A63" w:rsidP="008B40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C59" w:rsidRPr="00114013" w:rsidRDefault="00DE5C59" w:rsidP="008B40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lastRenderedPageBreak/>
        <w:t>II</w:t>
      </w:r>
      <w:r w:rsidRPr="00114013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Территория</w:t>
      </w:r>
      <w:r w:rsidRPr="0011401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деятельности и состав </w:t>
      </w:r>
      <w:r w:rsidRPr="00114013">
        <w:rPr>
          <w:rFonts w:ascii="Times New Roman" w:hAnsi="Times New Roman"/>
          <w:b/>
          <w:bCs/>
          <w:spacing w:val="-1"/>
          <w:sz w:val="24"/>
          <w:szCs w:val="24"/>
        </w:rPr>
        <w:t xml:space="preserve">казачьего </w:t>
      </w:r>
      <w:r w:rsidRPr="00114013">
        <w:rPr>
          <w:rFonts w:ascii="Times New Roman" w:hAnsi="Times New Roman"/>
          <w:b/>
          <w:bCs/>
          <w:sz w:val="24"/>
          <w:szCs w:val="24"/>
        </w:rPr>
        <w:t>общества</w:t>
      </w:r>
    </w:p>
    <w:p w:rsidR="00DE5C59" w:rsidRDefault="00DE5C59" w:rsidP="008B404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C59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азачье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общество</w:t>
      </w:r>
      <w:r>
        <w:rPr>
          <w:rFonts w:ascii="Times New Roman" w:hAnsi="Times New Roman"/>
          <w:sz w:val="24"/>
          <w:szCs w:val="24"/>
        </w:rPr>
        <w:t xml:space="preserve"> осуществляет свою деятельность на территории </w:t>
      </w:r>
      <w:r w:rsidR="00FB3D8F">
        <w:rPr>
          <w:rFonts w:ascii="Times New Roman" w:hAnsi="Times New Roman"/>
          <w:sz w:val="24"/>
          <w:szCs w:val="24"/>
        </w:rPr>
        <w:t>Октябрьского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Пермского края.</w:t>
      </w:r>
    </w:p>
    <w:p w:rsidR="00DE5C59" w:rsidRDefault="00DE5C59" w:rsidP="008B404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Деятельность казачьего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осуществляется в соответствии с Уставом, принимаемым на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руге казачьего общества.</w:t>
      </w:r>
      <w:r>
        <w:rPr>
          <w:rFonts w:ascii="Times New Roman" w:hAnsi="Times New Roman"/>
          <w:sz w:val="24"/>
          <w:szCs w:val="24"/>
        </w:rPr>
        <w:t xml:space="preserve"> Устав подлежит утверждению главой </w:t>
      </w:r>
      <w:r w:rsidR="00230513">
        <w:rPr>
          <w:rFonts w:ascii="Times New Roman" w:hAnsi="Times New Roman"/>
          <w:sz w:val="24"/>
          <w:szCs w:val="24"/>
        </w:rPr>
        <w:t xml:space="preserve">муниципального района - главой администрации </w:t>
      </w:r>
      <w:r w:rsidR="00FB3D8F">
        <w:rPr>
          <w:rFonts w:ascii="Times New Roman" w:hAnsi="Times New Roman"/>
          <w:sz w:val="24"/>
          <w:szCs w:val="24"/>
        </w:rPr>
        <w:t>Октябрьского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Пермского края.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вхождении </w:t>
      </w:r>
      <w:r w:rsidRPr="00114013">
        <w:rPr>
          <w:rFonts w:ascii="Times New Roman" w:hAnsi="Times New Roman"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114013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14013">
        <w:rPr>
          <w:rFonts w:ascii="Times New Roman" w:hAnsi="Times New Roman"/>
          <w:sz w:val="24"/>
          <w:szCs w:val="24"/>
        </w:rPr>
        <w:t>в состав</w:t>
      </w:r>
      <w:r w:rsidRPr="00642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вышестоящего казачьего общества, Устав </w:t>
      </w:r>
      <w:r w:rsidRPr="00114013">
        <w:rPr>
          <w:rFonts w:ascii="Times New Roman" w:hAnsi="Times New Roman"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114013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а подлежит согласованию с атаманом вышестоящего казачьего общества.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A7CCE">
        <w:rPr>
          <w:rFonts w:ascii="Times New Roman" w:hAnsi="Times New Roman"/>
          <w:sz w:val="24"/>
          <w:szCs w:val="24"/>
        </w:rPr>
        <w:t>азачье общество является объединением граждан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3DF2">
        <w:rPr>
          <w:rFonts w:ascii="Times New Roman" w:hAnsi="Times New Roman"/>
          <w:sz w:val="24"/>
          <w:szCs w:val="24"/>
        </w:rPr>
        <w:t xml:space="preserve">проживающих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FB3D8F">
        <w:rPr>
          <w:rFonts w:ascii="Times New Roman" w:hAnsi="Times New Roman"/>
          <w:sz w:val="24"/>
          <w:szCs w:val="24"/>
        </w:rPr>
        <w:t>Октябрьского муниципального района Пермского края</w:t>
      </w:r>
      <w:r w:rsidR="00E43E3B">
        <w:rPr>
          <w:rFonts w:ascii="Times New Roman" w:hAnsi="Times New Roman"/>
          <w:sz w:val="24"/>
          <w:szCs w:val="24"/>
        </w:rPr>
        <w:t>,</w:t>
      </w:r>
      <w:r w:rsidR="00FB3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основе членства</w:t>
      </w:r>
      <w:r w:rsidRPr="00073DF2">
        <w:rPr>
          <w:rFonts w:ascii="Times New Roman" w:hAnsi="Times New Roman"/>
          <w:sz w:val="24"/>
          <w:szCs w:val="24"/>
        </w:rPr>
        <w:t xml:space="preserve">, относящих себя к прямым потомкам казаков и выразивших желание совместно восстанавливать и развивать формы хозяйствования, культуры, быта и участвовать в несении государственной службы, </w:t>
      </w:r>
      <w:r>
        <w:rPr>
          <w:rFonts w:ascii="Times New Roman" w:hAnsi="Times New Roman"/>
          <w:sz w:val="24"/>
          <w:szCs w:val="24"/>
        </w:rPr>
        <w:t>а также</w:t>
      </w:r>
      <w:r w:rsidRPr="00073DF2">
        <w:rPr>
          <w:rFonts w:ascii="Times New Roman" w:hAnsi="Times New Roman"/>
          <w:sz w:val="24"/>
          <w:szCs w:val="24"/>
        </w:rPr>
        <w:t xml:space="preserve"> иных граждан, в установленном порядке добровольно вступивших в члены казачьего общества, разделяющих</w:t>
      </w:r>
      <w:r w:rsidRPr="003A7CCE">
        <w:rPr>
          <w:rFonts w:ascii="Times New Roman" w:hAnsi="Times New Roman"/>
          <w:sz w:val="24"/>
          <w:szCs w:val="24"/>
        </w:rPr>
        <w:t xml:space="preserve"> традиции российского казачества и принимающих для себя культурные и духовные ценности казачеств</w:t>
      </w:r>
      <w:r>
        <w:rPr>
          <w:rFonts w:ascii="Times New Roman" w:hAnsi="Times New Roman"/>
          <w:sz w:val="24"/>
          <w:szCs w:val="24"/>
        </w:rPr>
        <w:t>а.</w:t>
      </w:r>
    </w:p>
    <w:p w:rsidR="00B82C4E" w:rsidRDefault="00B82C4E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C4E" w:rsidRDefault="00B82C4E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01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114013">
        <w:rPr>
          <w:rFonts w:ascii="Times New Roman" w:hAnsi="Times New Roman"/>
          <w:b/>
          <w:bCs/>
          <w:sz w:val="24"/>
          <w:szCs w:val="24"/>
        </w:rPr>
        <w:t>. Основные задачи и права казачьего общества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Основными задачами казачьего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общества являются: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возрождение казачества, обеспечение его единства, защита гражданских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прав и свобод, чести и достоинства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114013">
        <w:rPr>
          <w:rFonts w:ascii="Times New Roman" w:hAnsi="Times New Roman"/>
          <w:sz w:val="24"/>
          <w:szCs w:val="24"/>
        </w:rPr>
        <w:t>каза</w:t>
      </w:r>
      <w:r>
        <w:rPr>
          <w:rFonts w:ascii="Times New Roman" w:hAnsi="Times New Roman"/>
          <w:sz w:val="24"/>
          <w:szCs w:val="24"/>
        </w:rPr>
        <w:t>чьих обществ</w:t>
      </w:r>
      <w:r w:rsidRPr="00114013">
        <w:rPr>
          <w:rFonts w:ascii="Times New Roman" w:hAnsi="Times New Roman"/>
          <w:sz w:val="24"/>
          <w:szCs w:val="24"/>
        </w:rPr>
        <w:t xml:space="preserve"> и членов их семей;</w:t>
      </w:r>
    </w:p>
    <w:p w:rsidR="00B82C4E" w:rsidRPr="003E43A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участие в разработке единой государственной политики возрождения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развития российского казачества, исходя из исторических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современных потребностей </w:t>
      </w:r>
      <w:r w:rsidRPr="003E43A8">
        <w:rPr>
          <w:rFonts w:ascii="Times New Roman" w:hAnsi="Times New Roman"/>
          <w:sz w:val="24"/>
          <w:szCs w:val="24"/>
        </w:rPr>
        <w:t>государства, участие в реализации государственных и муниципальных программ и проектов по вопросам развития казачества;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организация и обеспечение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членами</w:t>
      </w:r>
      <w:r w:rsidRPr="00114013">
        <w:rPr>
          <w:rFonts w:ascii="Times New Roman" w:hAnsi="Times New Roman"/>
          <w:sz w:val="24"/>
          <w:szCs w:val="24"/>
        </w:rPr>
        <w:t xml:space="preserve"> казачьего общества</w:t>
      </w:r>
      <w:r>
        <w:rPr>
          <w:rFonts w:ascii="Times New Roman" w:hAnsi="Times New Roman"/>
          <w:sz w:val="24"/>
          <w:szCs w:val="24"/>
        </w:rPr>
        <w:t xml:space="preserve"> принятых</w:t>
      </w:r>
      <w:r w:rsidRPr="00114013">
        <w:rPr>
          <w:rFonts w:ascii="Times New Roman" w:hAnsi="Times New Roman"/>
          <w:sz w:val="24"/>
          <w:szCs w:val="24"/>
        </w:rPr>
        <w:t xml:space="preserve"> на себя обязательств по несению государственной и</w:t>
      </w:r>
      <w:r>
        <w:rPr>
          <w:rFonts w:ascii="Times New Roman" w:hAnsi="Times New Roman"/>
          <w:sz w:val="24"/>
          <w:szCs w:val="24"/>
        </w:rPr>
        <w:t>ли</w:t>
      </w:r>
      <w:r w:rsidRPr="00114013">
        <w:rPr>
          <w:rFonts w:ascii="Times New Roman" w:hAnsi="Times New Roman"/>
          <w:sz w:val="24"/>
          <w:szCs w:val="24"/>
        </w:rPr>
        <w:t xml:space="preserve"> иной службы;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 xml:space="preserve">руководство </w:t>
      </w:r>
      <w:r>
        <w:rPr>
          <w:rFonts w:ascii="Times New Roman" w:hAnsi="Times New Roman"/>
          <w:sz w:val="24"/>
          <w:szCs w:val="24"/>
        </w:rPr>
        <w:t>членами</w:t>
      </w:r>
      <w:r w:rsidRPr="00114013">
        <w:rPr>
          <w:rFonts w:ascii="Times New Roman" w:hAnsi="Times New Roman"/>
          <w:sz w:val="24"/>
          <w:szCs w:val="24"/>
        </w:rPr>
        <w:t xml:space="preserve"> казачьего общества, оказание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необходимой помощи при решении вопросов, касающихся их уставной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деятельности;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восстановление в соответствии с федеральным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традиционных форм управления казачьим обществом;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/>
          <w:sz w:val="24"/>
          <w:szCs w:val="24"/>
        </w:rPr>
        <w:t xml:space="preserve">федеральными органами государственной власти, </w:t>
      </w:r>
      <w:r w:rsidRPr="00114013">
        <w:rPr>
          <w:rFonts w:ascii="Times New Roman" w:hAnsi="Times New Roman"/>
          <w:sz w:val="24"/>
          <w:szCs w:val="24"/>
        </w:rPr>
        <w:t xml:space="preserve">органами государственной власти </w:t>
      </w:r>
      <w:r>
        <w:rPr>
          <w:rFonts w:ascii="Times New Roman" w:hAnsi="Times New Roman"/>
          <w:sz w:val="24"/>
          <w:szCs w:val="24"/>
        </w:rPr>
        <w:t>Пермского края</w:t>
      </w:r>
      <w:r w:rsidRPr="00114013">
        <w:rPr>
          <w:rFonts w:ascii="Times New Roman" w:hAnsi="Times New Roman"/>
          <w:sz w:val="24"/>
          <w:szCs w:val="24"/>
        </w:rPr>
        <w:t xml:space="preserve"> и органами местного самоуправления по вопросам </w:t>
      </w:r>
      <w:r>
        <w:rPr>
          <w:rFonts w:ascii="Times New Roman" w:hAnsi="Times New Roman"/>
          <w:sz w:val="24"/>
          <w:szCs w:val="24"/>
        </w:rPr>
        <w:t xml:space="preserve">становления и развития российского </w:t>
      </w:r>
      <w:r w:rsidRPr="00114013">
        <w:rPr>
          <w:rFonts w:ascii="Times New Roman" w:hAnsi="Times New Roman"/>
          <w:sz w:val="24"/>
          <w:szCs w:val="24"/>
        </w:rPr>
        <w:t>казачества, реализаци</w:t>
      </w:r>
      <w:r>
        <w:rPr>
          <w:rFonts w:ascii="Times New Roman" w:hAnsi="Times New Roman"/>
          <w:sz w:val="24"/>
          <w:szCs w:val="24"/>
        </w:rPr>
        <w:t>и</w:t>
      </w:r>
      <w:r w:rsidRPr="00114013">
        <w:rPr>
          <w:rFonts w:ascii="Times New Roman" w:hAnsi="Times New Roman"/>
          <w:sz w:val="24"/>
          <w:szCs w:val="24"/>
        </w:rPr>
        <w:t xml:space="preserve"> федерального законодательства </w:t>
      </w:r>
      <w:r>
        <w:rPr>
          <w:rFonts w:ascii="Times New Roman" w:hAnsi="Times New Roman"/>
          <w:sz w:val="24"/>
          <w:szCs w:val="24"/>
        </w:rPr>
        <w:t>и законодательства Пермского края в сфере</w:t>
      </w:r>
      <w:r w:rsidRPr="00114013">
        <w:rPr>
          <w:rFonts w:ascii="Times New Roman" w:hAnsi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и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российского </w:t>
      </w:r>
      <w:r w:rsidRPr="00114013">
        <w:rPr>
          <w:rFonts w:ascii="Times New Roman" w:hAnsi="Times New Roman"/>
          <w:sz w:val="24"/>
          <w:szCs w:val="24"/>
        </w:rPr>
        <w:t>казачества;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организация в установленном федеральным законодательством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>членов казачьего общества</w:t>
      </w:r>
      <w:r w:rsidRPr="00114013">
        <w:rPr>
          <w:rFonts w:ascii="Times New Roman" w:hAnsi="Times New Roman"/>
          <w:sz w:val="24"/>
          <w:szCs w:val="24"/>
        </w:rPr>
        <w:t xml:space="preserve"> к военной службе, создание казаками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условий для исполнения ими воинской обязанности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федеральным законодательством;</w:t>
      </w:r>
    </w:p>
    <w:p w:rsidR="00B82C4E" w:rsidRPr="00EA7B92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A7B92">
        <w:rPr>
          <w:rFonts w:ascii="Times New Roman" w:hAnsi="Times New Roman"/>
          <w:sz w:val="24"/>
          <w:szCs w:val="24"/>
        </w:rPr>
        <w:t xml:space="preserve">- обеспечение своевременного призыва казаков на военную службу, военные сборы и призыв по мобилизации, а также зачисление казаков, пребывающих </w:t>
      </w:r>
      <w:r w:rsidRPr="00EA7B92">
        <w:rPr>
          <w:rFonts w:ascii="Times New Roman" w:hAnsi="Times New Roman"/>
          <w:bCs/>
          <w:sz w:val="24"/>
          <w:szCs w:val="24"/>
        </w:rPr>
        <w:t>в</w:t>
      </w:r>
      <w:r w:rsidRPr="00EA7B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7B92">
        <w:rPr>
          <w:rFonts w:ascii="Times New Roman" w:hAnsi="Times New Roman"/>
          <w:sz w:val="24"/>
          <w:szCs w:val="24"/>
        </w:rPr>
        <w:t xml:space="preserve">запасе, в резерв в соответствии с </w:t>
      </w:r>
      <w:r w:rsidRPr="00EA7B92">
        <w:rPr>
          <w:rFonts w:ascii="Times New Roman" w:hAnsi="Times New Roman"/>
          <w:spacing w:val="-1"/>
          <w:sz w:val="24"/>
          <w:szCs w:val="24"/>
        </w:rPr>
        <w:t>федеральным законодательством;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взаимодействие с другими казачьими обществами в интересах возрождения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и объединения российского казачества;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внедрение новых форм хозяйствования на основе традиционных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земледелия и землепользования;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 xml:space="preserve">организация и </w:t>
      </w:r>
      <w:r w:rsidRPr="00EA7B92">
        <w:rPr>
          <w:rFonts w:ascii="Times New Roman" w:hAnsi="Times New Roman"/>
          <w:sz w:val="24"/>
          <w:szCs w:val="24"/>
        </w:rPr>
        <w:t>ведение учёта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</w:t>
      </w:r>
      <w:r w:rsidRPr="00114013">
        <w:rPr>
          <w:rFonts w:ascii="Times New Roman" w:hAnsi="Times New Roman"/>
          <w:sz w:val="24"/>
          <w:szCs w:val="24"/>
        </w:rPr>
        <w:t xml:space="preserve"> казачьего общества;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 xml:space="preserve">культурное, духовное и нравственное воспитание </w:t>
      </w:r>
      <w:r>
        <w:rPr>
          <w:rFonts w:ascii="Times New Roman" w:hAnsi="Times New Roman"/>
          <w:sz w:val="24"/>
          <w:szCs w:val="24"/>
        </w:rPr>
        <w:t>членов казачьего общества</w:t>
      </w:r>
      <w:r w:rsidRPr="00114013">
        <w:rPr>
          <w:rFonts w:ascii="Times New Roman" w:hAnsi="Times New Roman"/>
          <w:sz w:val="24"/>
          <w:szCs w:val="24"/>
        </w:rPr>
        <w:t xml:space="preserve">, </w:t>
      </w:r>
      <w:r w:rsidRPr="00114013">
        <w:rPr>
          <w:rFonts w:ascii="Times New Roman" w:hAnsi="Times New Roman"/>
          <w:sz w:val="24"/>
          <w:szCs w:val="24"/>
        </w:rPr>
        <w:lastRenderedPageBreak/>
        <w:t>сохранение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развитие казачьих традиций и обычаев, проведение мероприятий по военно-патриотическому воспитанию молодёжи, </w:t>
      </w:r>
      <w:r>
        <w:rPr>
          <w:rFonts w:ascii="Times New Roman" w:hAnsi="Times New Roman"/>
          <w:sz w:val="24"/>
          <w:szCs w:val="24"/>
        </w:rPr>
        <w:t xml:space="preserve">ведение </w:t>
      </w:r>
      <w:r w:rsidRPr="00114013">
        <w:rPr>
          <w:rFonts w:ascii="Times New Roman" w:hAnsi="Times New Roman"/>
          <w:sz w:val="24"/>
          <w:szCs w:val="24"/>
        </w:rPr>
        <w:t xml:space="preserve">культурно-массовой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14013">
        <w:rPr>
          <w:rFonts w:ascii="Times New Roman" w:hAnsi="Times New Roman"/>
          <w:sz w:val="24"/>
          <w:szCs w:val="24"/>
        </w:rPr>
        <w:t>спортивной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pacing w:val="-3"/>
          <w:sz w:val="24"/>
          <w:szCs w:val="24"/>
        </w:rPr>
        <w:t>работ</w:t>
      </w:r>
      <w:r>
        <w:rPr>
          <w:rFonts w:ascii="Times New Roman" w:hAnsi="Times New Roman"/>
          <w:spacing w:val="-3"/>
          <w:sz w:val="24"/>
          <w:szCs w:val="24"/>
        </w:rPr>
        <w:t>ы</w:t>
      </w:r>
      <w:r w:rsidRPr="00114013">
        <w:rPr>
          <w:rFonts w:ascii="Times New Roman" w:hAnsi="Times New Roman"/>
          <w:spacing w:val="-3"/>
          <w:sz w:val="24"/>
          <w:szCs w:val="24"/>
        </w:rPr>
        <w:t>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забота о членах семей казаков, призванных на военную службу,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материальной и иной помощи семьям погибших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(умерших) казаков,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многодетным семьям, сиротам, инвалидам и пенсионерам;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развитие дружбы и сотрудничества между народами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Федерац</w:t>
      </w:r>
      <w:r>
        <w:rPr>
          <w:rFonts w:ascii="Times New Roman" w:hAnsi="Times New Roman"/>
          <w:sz w:val="24"/>
          <w:szCs w:val="24"/>
        </w:rPr>
        <w:t>ии, поддержание мира и согласия;</w:t>
      </w:r>
    </w:p>
    <w:p w:rsidR="00B82C4E" w:rsidRPr="0077465C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65C">
        <w:rPr>
          <w:rFonts w:ascii="Times New Roman" w:hAnsi="Times New Roman"/>
          <w:sz w:val="24"/>
          <w:szCs w:val="24"/>
        </w:rPr>
        <w:t xml:space="preserve">- </w:t>
      </w:r>
      <w:r w:rsidRPr="0077465C">
        <w:rPr>
          <w:rFonts w:ascii="Times New Roman" w:hAnsi="Times New Roman"/>
          <w:color w:val="000000"/>
          <w:sz w:val="24"/>
          <w:szCs w:val="24"/>
        </w:rPr>
        <w:t>обеспечение информационной открытости деятельности казачьего общества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82C4E" w:rsidRPr="0077465C" w:rsidRDefault="00B82C4E" w:rsidP="00B82C4E">
      <w:pPr>
        <w:widowControl w:val="0"/>
        <w:numPr>
          <w:ilvl w:val="0"/>
          <w:numId w:val="1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65C">
        <w:rPr>
          <w:rFonts w:ascii="Times New Roman" w:hAnsi="Times New Roman"/>
          <w:sz w:val="24"/>
          <w:szCs w:val="24"/>
        </w:rPr>
        <w:t>взаимодействие с Русской Православной Церковью, ее территориальными и иными структурами Московской Патриархии в Пермском крае</w:t>
      </w:r>
      <w:r>
        <w:rPr>
          <w:rFonts w:ascii="Times New Roman" w:hAnsi="Times New Roman"/>
          <w:sz w:val="24"/>
          <w:szCs w:val="24"/>
        </w:rPr>
        <w:t xml:space="preserve"> и другими религиозными конфессиями, веру которых исповедуют члены казачьего общества.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 xml:space="preserve">азачье общество </w:t>
      </w:r>
      <w:r>
        <w:rPr>
          <w:rFonts w:ascii="Times New Roman" w:hAnsi="Times New Roman"/>
          <w:sz w:val="24"/>
          <w:szCs w:val="24"/>
        </w:rPr>
        <w:t xml:space="preserve">для достижения вышеуказанных целей </w:t>
      </w:r>
      <w:r w:rsidRPr="00114013">
        <w:rPr>
          <w:rFonts w:ascii="Times New Roman" w:hAnsi="Times New Roman"/>
          <w:sz w:val="24"/>
          <w:szCs w:val="24"/>
        </w:rPr>
        <w:t>имеет право: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 xml:space="preserve">представлять и защищать интересы </w:t>
      </w:r>
      <w:r>
        <w:rPr>
          <w:rFonts w:ascii="Times New Roman" w:hAnsi="Times New Roman"/>
          <w:sz w:val="24"/>
          <w:szCs w:val="24"/>
        </w:rPr>
        <w:t>членов казачьего общества</w:t>
      </w:r>
      <w:r w:rsidRPr="00114013">
        <w:rPr>
          <w:rFonts w:ascii="Times New Roman" w:hAnsi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законодательство</w:t>
      </w:r>
      <w:r>
        <w:rPr>
          <w:rFonts w:ascii="Times New Roman" w:hAnsi="Times New Roman"/>
          <w:sz w:val="24"/>
          <w:szCs w:val="24"/>
        </w:rPr>
        <w:t>м</w:t>
      </w:r>
      <w:r w:rsidRPr="00114013">
        <w:rPr>
          <w:rFonts w:ascii="Times New Roman" w:hAnsi="Times New Roman"/>
          <w:sz w:val="24"/>
          <w:szCs w:val="24"/>
        </w:rPr>
        <w:t xml:space="preserve"> и законодательством Пермского края;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F244D"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осуществлять в соответствии с федеральным законодательством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законодательством Пермского края деятельность, направленную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возрождение культуры, обычаев и традиций казачества, норм нравственного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воспитания детей, развити</w:t>
      </w:r>
      <w:r>
        <w:rPr>
          <w:rFonts w:ascii="Times New Roman" w:hAnsi="Times New Roman"/>
          <w:sz w:val="24"/>
          <w:szCs w:val="24"/>
        </w:rPr>
        <w:t>е</w:t>
      </w:r>
      <w:r w:rsidRPr="00114013">
        <w:rPr>
          <w:rFonts w:ascii="Times New Roman" w:hAnsi="Times New Roman"/>
          <w:sz w:val="24"/>
          <w:szCs w:val="24"/>
        </w:rPr>
        <w:t xml:space="preserve"> традиционного земледелия и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наряду с семейным хозяйством и ин</w:t>
      </w:r>
      <w:r>
        <w:rPr>
          <w:rFonts w:ascii="Times New Roman" w:hAnsi="Times New Roman"/>
          <w:sz w:val="24"/>
          <w:szCs w:val="24"/>
        </w:rPr>
        <w:t>ую</w:t>
      </w:r>
      <w:r w:rsidRPr="00114013">
        <w:rPr>
          <w:rFonts w:ascii="Times New Roman" w:hAnsi="Times New Roman"/>
          <w:sz w:val="24"/>
          <w:szCs w:val="24"/>
        </w:rPr>
        <w:t xml:space="preserve"> не запрещённ</w:t>
      </w:r>
      <w:r>
        <w:rPr>
          <w:rFonts w:ascii="Times New Roman" w:hAnsi="Times New Roman"/>
          <w:sz w:val="24"/>
          <w:szCs w:val="24"/>
        </w:rPr>
        <w:t>ую</w:t>
      </w:r>
      <w:r w:rsidRPr="00114013">
        <w:rPr>
          <w:rFonts w:ascii="Times New Roman" w:hAnsi="Times New Roman"/>
          <w:sz w:val="24"/>
          <w:szCs w:val="24"/>
        </w:rPr>
        <w:t xml:space="preserve"> законо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14013">
        <w:rPr>
          <w:rFonts w:ascii="Times New Roman" w:hAnsi="Times New Roman"/>
          <w:sz w:val="24"/>
          <w:szCs w:val="24"/>
        </w:rPr>
        <w:t>деятельность;</w:t>
      </w:r>
    </w:p>
    <w:p w:rsidR="00B82C4E" w:rsidRPr="00C53C57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53C57">
        <w:rPr>
          <w:rFonts w:ascii="Times New Roman" w:hAnsi="Times New Roman"/>
          <w:sz w:val="24"/>
          <w:szCs w:val="24"/>
        </w:rPr>
        <w:t xml:space="preserve">- самостоятельно определять организационную </w:t>
      </w:r>
      <w:r w:rsidRPr="00C53C57">
        <w:rPr>
          <w:rFonts w:ascii="Times New Roman" w:hAnsi="Times New Roman"/>
          <w:spacing w:val="-2"/>
          <w:sz w:val="24"/>
          <w:szCs w:val="24"/>
        </w:rPr>
        <w:t>структуру,</w:t>
      </w:r>
      <w:r w:rsidRPr="00C53C57">
        <w:rPr>
          <w:rFonts w:ascii="Times New Roman" w:hAnsi="Times New Roman"/>
          <w:sz w:val="24"/>
          <w:szCs w:val="24"/>
        </w:rPr>
        <w:t xml:space="preserve"> формировать временные и постоянные коллективы с оплатой труда на договорной основе;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участвовать в строительстве и восстановлении православных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храмов в местах поселения казаков;</w:t>
      </w:r>
    </w:p>
    <w:p w:rsidR="00B82C4E" w:rsidRPr="008F6416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416">
        <w:rPr>
          <w:rFonts w:ascii="Times New Roman" w:hAnsi="Times New Roman"/>
          <w:sz w:val="24"/>
          <w:szCs w:val="24"/>
        </w:rPr>
        <w:t>- 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заниматься предпринимательской деятельностью, направленной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достижение целей, предусмотренных настоящим Уставом</w:t>
      </w:r>
      <w:r>
        <w:rPr>
          <w:rFonts w:ascii="Times New Roman" w:hAnsi="Times New Roman"/>
          <w:sz w:val="24"/>
          <w:szCs w:val="24"/>
        </w:rPr>
        <w:t>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азачье общество</w:t>
      </w:r>
      <w:r>
        <w:rPr>
          <w:rFonts w:ascii="Times New Roman" w:hAnsi="Times New Roman"/>
          <w:sz w:val="24"/>
          <w:szCs w:val="24"/>
        </w:rPr>
        <w:t xml:space="preserve"> обязано: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3C57">
        <w:rPr>
          <w:rFonts w:ascii="Times New Roman" w:hAnsi="Times New Roman"/>
          <w:sz w:val="24"/>
          <w:szCs w:val="24"/>
        </w:rPr>
        <w:t xml:space="preserve">соблюдать Конституцию Российской Федерации, федеральные законы, </w:t>
      </w:r>
      <w:r>
        <w:rPr>
          <w:rFonts w:ascii="Times New Roman" w:hAnsi="Times New Roman"/>
          <w:sz w:val="24"/>
          <w:szCs w:val="24"/>
        </w:rPr>
        <w:t xml:space="preserve">нормативные правовые </w:t>
      </w:r>
      <w:r w:rsidRPr="00C53C57">
        <w:rPr>
          <w:rFonts w:ascii="Times New Roman" w:hAnsi="Times New Roman"/>
          <w:sz w:val="24"/>
          <w:szCs w:val="24"/>
        </w:rPr>
        <w:t xml:space="preserve">акты Президента Российской Федерации и Правительства Российской Федерации, иные нормативные правовые акты Российской Федерации, законодательство Пермского края, муниципальные правовые акты, касающиеся сферы деятельности </w:t>
      </w:r>
      <w:r>
        <w:rPr>
          <w:rFonts w:ascii="Times New Roman" w:hAnsi="Times New Roman"/>
          <w:sz w:val="24"/>
          <w:szCs w:val="24"/>
        </w:rPr>
        <w:t>казачьего о</w:t>
      </w:r>
      <w:r w:rsidRPr="00C53C57">
        <w:rPr>
          <w:rFonts w:ascii="Times New Roman" w:hAnsi="Times New Roman"/>
          <w:sz w:val="24"/>
          <w:szCs w:val="24"/>
        </w:rPr>
        <w:t xml:space="preserve">бщества, нормы </w:t>
      </w:r>
      <w:r>
        <w:rPr>
          <w:rFonts w:ascii="Times New Roman" w:hAnsi="Times New Roman"/>
          <w:sz w:val="24"/>
          <w:szCs w:val="24"/>
        </w:rPr>
        <w:t>у</w:t>
      </w:r>
      <w:r w:rsidRPr="00C53C57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вышестоящего</w:t>
      </w:r>
      <w:r w:rsidRPr="00C53C57">
        <w:rPr>
          <w:rFonts w:ascii="Times New Roman" w:hAnsi="Times New Roman"/>
          <w:sz w:val="24"/>
          <w:szCs w:val="24"/>
        </w:rPr>
        <w:t xml:space="preserve"> казачьего общества, а также нормы, предусмотренные в настоящем Уставе;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3C57">
        <w:rPr>
          <w:rFonts w:ascii="Times New Roman" w:hAnsi="Times New Roman"/>
          <w:sz w:val="24"/>
          <w:szCs w:val="24"/>
        </w:rPr>
        <w:t xml:space="preserve">- </w:t>
      </w:r>
      <w:r w:rsidRPr="00C53C57">
        <w:rPr>
          <w:rFonts w:ascii="Times New Roman" w:hAnsi="Times New Roman"/>
          <w:color w:val="000000"/>
          <w:sz w:val="24"/>
          <w:szCs w:val="24"/>
        </w:rPr>
        <w:t>ежегодно публиковать отчет об использовании своего имущества или обеспечивать доступность ознакомления с указанным отчетом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82C4E" w:rsidRPr="00C53C57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C57">
        <w:rPr>
          <w:rFonts w:ascii="Times New Roman" w:hAnsi="Times New Roman"/>
          <w:color w:val="000000"/>
          <w:sz w:val="24"/>
          <w:szCs w:val="24"/>
        </w:rPr>
        <w:t>- представлять в установленном порядке отчет о своей деятельности атаману вышестоящего казачьего общества, в состав которого входит  казачье общество, а также представлять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в установленном федеральным законодательством порядке</w:t>
      </w:r>
      <w:r w:rsidRPr="00C53C57">
        <w:rPr>
          <w:rFonts w:ascii="Times New Roman" w:hAnsi="Times New Roman"/>
          <w:color w:val="000000"/>
          <w:sz w:val="24"/>
          <w:szCs w:val="24"/>
        </w:rPr>
        <w:t xml:space="preserve"> иные отчеты о своей деятельности в соответствующие органы государственной власти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Казачье общество</w:t>
      </w:r>
      <w:r w:rsidRPr="00114013">
        <w:rPr>
          <w:rFonts w:ascii="Times New Roman" w:hAnsi="Times New Roman"/>
          <w:sz w:val="24"/>
          <w:szCs w:val="24"/>
        </w:rPr>
        <w:t xml:space="preserve"> не вправе создавать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своей структуре военизированные объединения и вооружённые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формирования.</w:t>
      </w:r>
    </w:p>
    <w:p w:rsidR="00B82C4E" w:rsidRDefault="00B82C4E" w:rsidP="00B82C4E">
      <w:pPr>
        <w:pStyle w:val="ab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2C4E" w:rsidRDefault="00B82C4E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013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IV</w:t>
      </w:r>
      <w:r w:rsidRPr="00114013">
        <w:rPr>
          <w:rFonts w:ascii="Times New Roman" w:hAnsi="Times New Roman"/>
          <w:b/>
          <w:bCs/>
          <w:spacing w:val="-1"/>
          <w:sz w:val="24"/>
          <w:szCs w:val="24"/>
        </w:rPr>
        <w:t xml:space="preserve">. Принятие граждан Российской Федерации в </w:t>
      </w:r>
      <w:r w:rsidRPr="00114013">
        <w:rPr>
          <w:rFonts w:ascii="Times New Roman" w:hAnsi="Times New Roman"/>
          <w:b/>
          <w:bCs/>
          <w:sz w:val="24"/>
          <w:szCs w:val="24"/>
        </w:rPr>
        <w:t xml:space="preserve">казачье общество и исключение из него, права и обязанности </w:t>
      </w:r>
      <w:r>
        <w:rPr>
          <w:rFonts w:ascii="Times New Roman" w:hAnsi="Times New Roman"/>
          <w:b/>
          <w:bCs/>
          <w:sz w:val="24"/>
          <w:szCs w:val="24"/>
        </w:rPr>
        <w:t>членов казачьего общества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Членами казачьего общества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быть граждане Российской Федерации, достигшие 18-летнего возраста, вступившие в казачье </w:t>
      </w:r>
      <w:r w:rsidRPr="007E13FA">
        <w:rPr>
          <w:rFonts w:ascii="Times New Roman" w:hAnsi="Times New Roman"/>
          <w:sz w:val="24"/>
          <w:szCs w:val="24"/>
        </w:rPr>
        <w:t xml:space="preserve">общество в установленном порядке и соблюдающие </w:t>
      </w:r>
      <w:r>
        <w:rPr>
          <w:rFonts w:ascii="Times New Roman" w:hAnsi="Times New Roman"/>
          <w:sz w:val="24"/>
          <w:szCs w:val="24"/>
        </w:rPr>
        <w:t>настоящий</w:t>
      </w:r>
      <w:r w:rsidRPr="007E1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E13FA">
        <w:rPr>
          <w:rFonts w:ascii="Times New Roman" w:hAnsi="Times New Roman"/>
          <w:sz w:val="24"/>
          <w:szCs w:val="24"/>
        </w:rPr>
        <w:t>став.</w:t>
      </w:r>
    </w:p>
    <w:p w:rsidR="00B82C4E" w:rsidRPr="00F501E9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01E9">
        <w:rPr>
          <w:rFonts w:ascii="Times New Roman" w:hAnsi="Times New Roman"/>
          <w:color w:val="000000"/>
          <w:sz w:val="24"/>
          <w:szCs w:val="24"/>
        </w:rPr>
        <w:t>Члены казачьего общества в установленном порядке принимают на себя обязательства по несению государственной или иной службы.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Основанием для вступления в казачье общество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письменное заявление </w:t>
      </w:r>
      <w:r>
        <w:rPr>
          <w:rFonts w:ascii="Times New Roman" w:hAnsi="Times New Roman"/>
          <w:sz w:val="24"/>
          <w:szCs w:val="24"/>
        </w:rPr>
        <w:lastRenderedPageBreak/>
        <w:t xml:space="preserve">гражданина </w:t>
      </w:r>
      <w:r w:rsidRPr="00114013">
        <w:rPr>
          <w:rFonts w:ascii="Times New Roman" w:hAnsi="Times New Roman"/>
          <w:sz w:val="24"/>
          <w:szCs w:val="24"/>
        </w:rPr>
        <w:t>на имя атамана казачьего общества</w:t>
      </w:r>
      <w:r>
        <w:rPr>
          <w:rFonts w:ascii="Times New Roman" w:hAnsi="Times New Roman"/>
          <w:sz w:val="24"/>
          <w:szCs w:val="24"/>
        </w:rPr>
        <w:t xml:space="preserve"> с поручительством двух членов </w:t>
      </w:r>
      <w:r w:rsidRPr="00114013">
        <w:rPr>
          <w:rFonts w:ascii="Times New Roman" w:hAnsi="Times New Roman"/>
          <w:sz w:val="24"/>
          <w:szCs w:val="24"/>
        </w:rPr>
        <w:t>казачьего общества.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F501E9">
        <w:rPr>
          <w:rFonts w:ascii="Times New Roman" w:hAnsi="Times New Roman"/>
          <w:color w:val="000000"/>
          <w:sz w:val="24"/>
          <w:szCs w:val="24"/>
        </w:rPr>
        <w:t xml:space="preserve">Совершеннолетние члены семей казаков казачьего общества принимаются в члены казачьего </w:t>
      </w:r>
      <w:r w:rsidRPr="00D0703F">
        <w:rPr>
          <w:rFonts w:ascii="Times New Roman" w:hAnsi="Times New Roman"/>
          <w:sz w:val="24"/>
          <w:szCs w:val="24"/>
        </w:rPr>
        <w:t>общества без поручительств и без испытательного срока.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Граждане, прибывшие на постоянное место жительства в </w:t>
      </w:r>
      <w:r w:rsidR="00B97F00">
        <w:rPr>
          <w:rFonts w:ascii="Times New Roman" w:hAnsi="Times New Roman"/>
          <w:color w:val="000000"/>
          <w:sz w:val="24"/>
          <w:szCs w:val="24"/>
        </w:rPr>
        <w:t>Октябрьский район Пермского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 и являвшиеся членами казачьих обществ по прежнему месту жительства, принимаются в члены </w:t>
      </w:r>
      <w:r w:rsidRPr="00114013">
        <w:rPr>
          <w:rFonts w:ascii="Times New Roman" w:hAnsi="Times New Roman"/>
          <w:sz w:val="24"/>
          <w:szCs w:val="24"/>
        </w:rPr>
        <w:t>казачьего общества</w:t>
      </w:r>
      <w:r>
        <w:rPr>
          <w:rFonts w:ascii="Times New Roman" w:hAnsi="Times New Roman"/>
          <w:sz w:val="24"/>
          <w:szCs w:val="24"/>
        </w:rPr>
        <w:t xml:space="preserve"> по рекомендации атаманов казачьих обществ, членами которых они являлись. Испытательный срок таким гражданам назначается, если срок их исключения из </w:t>
      </w:r>
      <w:r>
        <w:rPr>
          <w:rFonts w:ascii="Times New Roman" w:hAnsi="Times New Roman"/>
          <w:color w:val="000000"/>
          <w:sz w:val="24"/>
          <w:szCs w:val="24"/>
        </w:rPr>
        <w:t>казачьих обществ по прежнему месту жительства превышает шесть месяцев. По истечении шести месяцев - указанные граждане принимаются в казачье общество на общих основаниях.</w:t>
      </w:r>
    </w:p>
    <w:p w:rsidR="00B82C4E" w:rsidRPr="00814721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Гражданам, изъявившим желание вступить в казачье общество,</w:t>
      </w:r>
      <w:r>
        <w:rPr>
          <w:rFonts w:ascii="Times New Roman" w:hAnsi="Times New Roman"/>
          <w:sz w:val="24"/>
          <w:szCs w:val="24"/>
        </w:rPr>
        <w:t xml:space="preserve"> Правлением казачьего </w:t>
      </w:r>
      <w:r w:rsidRPr="00814721">
        <w:rPr>
          <w:rFonts w:ascii="Times New Roman" w:hAnsi="Times New Roman"/>
          <w:sz w:val="24"/>
          <w:szCs w:val="24"/>
        </w:rPr>
        <w:t xml:space="preserve">общества устанавливается испытательный срок, </w:t>
      </w:r>
      <w:r w:rsidRPr="00814721">
        <w:rPr>
          <w:rFonts w:ascii="Times New Roman" w:hAnsi="Times New Roman"/>
          <w:color w:val="000000"/>
          <w:sz w:val="24"/>
          <w:szCs w:val="24"/>
        </w:rPr>
        <w:t>продолжительность которого не превышает шести месяцев со дня подачи заявления на вступление гражданина в  казачье общество</w:t>
      </w:r>
      <w:r w:rsidRPr="00814721">
        <w:rPr>
          <w:rFonts w:ascii="Times New Roman" w:hAnsi="Times New Roman"/>
          <w:sz w:val="24"/>
          <w:szCs w:val="24"/>
        </w:rPr>
        <w:t>.</w:t>
      </w:r>
    </w:p>
    <w:p w:rsidR="00B82C4E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6D">
        <w:rPr>
          <w:rFonts w:ascii="Times New Roman" w:hAnsi="Times New Roman"/>
          <w:sz w:val="24"/>
          <w:szCs w:val="24"/>
        </w:rPr>
        <w:t xml:space="preserve">В период испытательного срока указанные граждане имеют право совещательного голоса, на них распространяются все права и обязанности, предусмотренные настоящим Уставом, </w:t>
      </w:r>
      <w:r>
        <w:rPr>
          <w:rFonts w:ascii="Times New Roman" w:hAnsi="Times New Roman"/>
          <w:sz w:val="24"/>
          <w:szCs w:val="24"/>
        </w:rPr>
        <w:t>у</w:t>
      </w:r>
      <w:r w:rsidRPr="0052556D">
        <w:rPr>
          <w:rFonts w:ascii="Times New Roman" w:hAnsi="Times New Roman"/>
          <w:sz w:val="24"/>
          <w:szCs w:val="24"/>
        </w:rPr>
        <w:t xml:space="preserve">ставом </w:t>
      </w:r>
      <w:r w:rsidRPr="00814721">
        <w:rPr>
          <w:rFonts w:ascii="Times New Roman" w:hAnsi="Times New Roman"/>
          <w:sz w:val="24"/>
          <w:szCs w:val="24"/>
        </w:rPr>
        <w:t>вышестоящего казачьего общества, за</w:t>
      </w:r>
      <w:r w:rsidRPr="0052556D">
        <w:rPr>
          <w:rFonts w:ascii="Times New Roman" w:hAnsi="Times New Roman"/>
          <w:sz w:val="24"/>
          <w:szCs w:val="24"/>
        </w:rPr>
        <w:t xml:space="preserve"> исключением права занимать выборные должности в органах управления этими казачьими обществами.</w:t>
      </w:r>
    </w:p>
    <w:p w:rsidR="00B82C4E" w:rsidRPr="00FB1A07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A07">
        <w:rPr>
          <w:rFonts w:ascii="Times New Roman" w:hAnsi="Times New Roman"/>
          <w:sz w:val="24"/>
          <w:szCs w:val="24"/>
        </w:rPr>
        <w:t>По истечении испытательного срока проект решения о приёме или об отказе в приёме гражданина в казачье общество готовится Правлением казачьего общества. Окончательное решение о приёме или об отказе в приёме гражданина в казачье общество принимает Круг казачьего общества по представлению атамана казачьего общества.</w:t>
      </w:r>
    </w:p>
    <w:p w:rsidR="00B82C4E" w:rsidRPr="00FB1A07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A07">
        <w:rPr>
          <w:rFonts w:ascii="Times New Roman" w:hAnsi="Times New Roman"/>
          <w:sz w:val="24"/>
          <w:szCs w:val="24"/>
        </w:rPr>
        <w:t xml:space="preserve">Граждане, принятые в члены казачьего общества, в ходе Круга казачьего общества </w:t>
      </w:r>
      <w:r>
        <w:rPr>
          <w:rFonts w:ascii="Times New Roman" w:hAnsi="Times New Roman"/>
          <w:sz w:val="24"/>
          <w:szCs w:val="24"/>
        </w:rPr>
        <w:t>перед лицом его членов</w:t>
      </w:r>
      <w:r w:rsidRPr="00FB1A07">
        <w:rPr>
          <w:rFonts w:ascii="Times New Roman" w:hAnsi="Times New Roman"/>
          <w:sz w:val="24"/>
          <w:szCs w:val="24"/>
        </w:rPr>
        <w:t xml:space="preserve"> принимают присягу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A07">
        <w:rPr>
          <w:rFonts w:ascii="Times New Roman" w:hAnsi="Times New Roman"/>
          <w:sz w:val="24"/>
          <w:szCs w:val="24"/>
        </w:rPr>
        <w:t>в соответствии с историческими казачьими традициями и обычаями.</w:t>
      </w:r>
    </w:p>
    <w:p w:rsidR="00B82C4E" w:rsidRPr="00FB1A07" w:rsidRDefault="00B82C4E" w:rsidP="00B82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Pr="00FB1A07">
        <w:rPr>
          <w:rFonts w:ascii="Times New Roman" w:hAnsi="Times New Roman"/>
          <w:sz w:val="24"/>
          <w:szCs w:val="24"/>
        </w:rPr>
        <w:t xml:space="preserve">ешение Круга казачьего общества </w:t>
      </w:r>
      <w:r>
        <w:rPr>
          <w:rFonts w:ascii="Times New Roman" w:hAnsi="Times New Roman"/>
          <w:sz w:val="24"/>
          <w:szCs w:val="24"/>
        </w:rPr>
        <w:t>о приё</w:t>
      </w:r>
      <w:r w:rsidRPr="00FB1A07">
        <w:rPr>
          <w:rFonts w:ascii="Times New Roman" w:hAnsi="Times New Roman"/>
          <w:sz w:val="24"/>
          <w:szCs w:val="24"/>
        </w:rPr>
        <w:t>ме гражданина в члены казачьего общества в соответствии с историческими казачьими традициями и обычаями может благословлят</w:t>
      </w:r>
      <w:r>
        <w:rPr>
          <w:rFonts w:ascii="Times New Roman" w:hAnsi="Times New Roman"/>
          <w:sz w:val="24"/>
          <w:szCs w:val="24"/>
        </w:rPr>
        <w:t>ь</w:t>
      </w:r>
      <w:r w:rsidRPr="00FB1A07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священнослужителями религиозных конфессий, веру которых исповедуют члены казачьего общества</w:t>
      </w:r>
      <w:r w:rsidRPr="00FB1A07">
        <w:rPr>
          <w:rFonts w:ascii="Times New Roman" w:hAnsi="Times New Roman"/>
          <w:sz w:val="24"/>
          <w:szCs w:val="24"/>
        </w:rPr>
        <w:t>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Причины, являющиеся основанием для рассмотрения вопроса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pacing w:val="-1"/>
          <w:sz w:val="24"/>
          <w:szCs w:val="24"/>
        </w:rPr>
        <w:t>исключении гражданина из казачьего общества или лишении 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права решающего голоса, а также порядок исключения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из казачьего общества </w:t>
      </w:r>
      <w:r w:rsidRPr="00114013">
        <w:rPr>
          <w:rFonts w:ascii="Times New Roman" w:hAnsi="Times New Roman"/>
          <w:sz w:val="24"/>
          <w:szCs w:val="24"/>
        </w:rPr>
        <w:t xml:space="preserve">или лишения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114013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решающего голоса определяется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114013">
        <w:rPr>
          <w:rFonts w:ascii="Times New Roman" w:hAnsi="Times New Roman"/>
          <w:sz w:val="24"/>
          <w:szCs w:val="24"/>
        </w:rPr>
        <w:t>Уставом.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 xml:space="preserve">Причинами исключения </w:t>
      </w:r>
      <w:r>
        <w:rPr>
          <w:rFonts w:ascii="Times New Roman" w:hAnsi="Times New Roman"/>
          <w:sz w:val="24"/>
          <w:szCs w:val="24"/>
        </w:rPr>
        <w:t>членов</w:t>
      </w:r>
      <w:r w:rsidRPr="00114013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казачьего </w:t>
      </w:r>
      <w:r w:rsidRPr="00114013">
        <w:rPr>
          <w:rFonts w:ascii="Times New Roman" w:hAnsi="Times New Roman"/>
          <w:sz w:val="24"/>
          <w:szCs w:val="24"/>
        </w:rPr>
        <w:t>общества могут быть: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собственное заявление</w:t>
      </w:r>
      <w:r>
        <w:rPr>
          <w:rFonts w:ascii="Times New Roman" w:hAnsi="Times New Roman"/>
          <w:sz w:val="24"/>
          <w:szCs w:val="24"/>
        </w:rPr>
        <w:t xml:space="preserve"> на имя атамана казачьего общества</w:t>
      </w:r>
      <w:r w:rsidRPr="00114013">
        <w:rPr>
          <w:rFonts w:ascii="Times New Roman" w:hAnsi="Times New Roman"/>
          <w:sz w:val="24"/>
          <w:szCs w:val="24"/>
        </w:rPr>
        <w:t xml:space="preserve"> о прекращении членства в казачьем обществе;</w:t>
      </w:r>
    </w:p>
    <w:p w:rsidR="00B82C4E" w:rsidRPr="00E95374" w:rsidRDefault="00B82C4E" w:rsidP="00B82C4E">
      <w:pPr>
        <w:widowControl w:val="0"/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74">
        <w:rPr>
          <w:rFonts w:ascii="Times New Roman" w:hAnsi="Times New Roman"/>
          <w:sz w:val="24"/>
          <w:szCs w:val="24"/>
        </w:rPr>
        <w:t>- переезд на новое постоянное место жительства, находящееся за пределами территории деятельности казачьего общества;</w:t>
      </w:r>
    </w:p>
    <w:p w:rsidR="00B82C4E" w:rsidRPr="00E95374" w:rsidRDefault="00B82C4E" w:rsidP="00B82C4E">
      <w:pPr>
        <w:widowControl w:val="0"/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74">
        <w:rPr>
          <w:rFonts w:ascii="Times New Roman" w:hAnsi="Times New Roman"/>
          <w:sz w:val="24"/>
          <w:szCs w:val="24"/>
        </w:rPr>
        <w:t>- вступ</w:t>
      </w:r>
      <w:r>
        <w:rPr>
          <w:rFonts w:ascii="Times New Roman" w:hAnsi="Times New Roman"/>
          <w:sz w:val="24"/>
          <w:szCs w:val="24"/>
        </w:rPr>
        <w:t>ление</w:t>
      </w:r>
      <w:r w:rsidRPr="00E95374">
        <w:rPr>
          <w:rFonts w:ascii="Times New Roman" w:hAnsi="Times New Roman"/>
          <w:sz w:val="24"/>
          <w:szCs w:val="24"/>
        </w:rPr>
        <w:t xml:space="preserve"> в казачье общество по новому постоянному месту жительства по рекомендации атамана казачьего общества;</w:t>
      </w:r>
    </w:p>
    <w:p w:rsidR="00B82C4E" w:rsidRPr="00E95374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74">
        <w:rPr>
          <w:rFonts w:ascii="Times New Roman" w:hAnsi="Times New Roman"/>
          <w:spacing w:val="-3"/>
          <w:sz w:val="24"/>
          <w:szCs w:val="24"/>
        </w:rPr>
        <w:t>- смерть члена казачьего общества;</w:t>
      </w:r>
    </w:p>
    <w:p w:rsidR="00B82C4E" w:rsidRPr="00E95374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74">
        <w:rPr>
          <w:rFonts w:ascii="Times New Roman" w:hAnsi="Times New Roman"/>
          <w:sz w:val="24"/>
          <w:szCs w:val="24"/>
        </w:rPr>
        <w:t>- систематическое (более двух раз) нарушение уставных требований казачьего общества, подтвержденных документально;</w:t>
      </w:r>
    </w:p>
    <w:p w:rsidR="00B82C4E" w:rsidRPr="00B82C4E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74">
        <w:rPr>
          <w:rFonts w:ascii="Times New Roman" w:hAnsi="Times New Roman"/>
          <w:sz w:val="24"/>
          <w:szCs w:val="24"/>
        </w:rPr>
        <w:t xml:space="preserve">- вступление в законную силу обвинительного приговора суда в  отношении </w:t>
      </w:r>
      <w:r w:rsidRPr="00E95374">
        <w:rPr>
          <w:rFonts w:ascii="Times New Roman" w:hAnsi="Times New Roman"/>
          <w:spacing w:val="-3"/>
          <w:sz w:val="24"/>
          <w:szCs w:val="24"/>
        </w:rPr>
        <w:t>члена казачьего общества</w:t>
      </w:r>
      <w:r w:rsidRPr="00E95374">
        <w:rPr>
          <w:rFonts w:ascii="Times New Roman" w:hAnsi="Times New Roman"/>
          <w:sz w:val="24"/>
          <w:szCs w:val="24"/>
        </w:rPr>
        <w:t>;</w:t>
      </w:r>
    </w:p>
    <w:p w:rsidR="00B82C4E" w:rsidRPr="00FF776B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6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участие в групповом нарушении дисциплины и общественного порядка;</w:t>
      </w:r>
    </w:p>
    <w:p w:rsidR="00B82C4E" w:rsidRPr="00114013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пропаганда национальной и религиозной розни</w:t>
      </w:r>
      <w:r>
        <w:rPr>
          <w:rFonts w:ascii="Times New Roman" w:hAnsi="Times New Roman"/>
          <w:sz w:val="24"/>
          <w:szCs w:val="24"/>
        </w:rPr>
        <w:t>, раскол казачества</w:t>
      </w:r>
      <w:r w:rsidRPr="00114013">
        <w:rPr>
          <w:rFonts w:ascii="Times New Roman" w:hAnsi="Times New Roman"/>
          <w:sz w:val="24"/>
          <w:szCs w:val="24"/>
        </w:rPr>
        <w:t>;</w:t>
      </w:r>
    </w:p>
    <w:p w:rsidR="00B82C4E" w:rsidRPr="00114013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совершение проступков, дискредитирующих звание казака.</w:t>
      </w:r>
    </w:p>
    <w:p w:rsidR="00B82C4E" w:rsidRPr="00DC2E87" w:rsidRDefault="00B82C4E" w:rsidP="00B82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C2E87">
        <w:rPr>
          <w:rFonts w:ascii="Times New Roman" w:hAnsi="Times New Roman"/>
          <w:sz w:val="24"/>
          <w:szCs w:val="24"/>
        </w:rPr>
        <w:t>Решение об исключении члена из казачьего общества принимается Правлением казачьего общества и утверждается на Круге казачьего общества не менее чем двумя третями голосов членов казачьего общества, имеющих право решающего голоса.</w:t>
      </w:r>
    </w:p>
    <w:p w:rsidR="00B82C4E" w:rsidRPr="001A6CFE" w:rsidRDefault="00B82C4E" w:rsidP="00B82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A6CFE">
        <w:rPr>
          <w:rFonts w:ascii="Times New Roman" w:hAnsi="Times New Roman"/>
          <w:sz w:val="24"/>
          <w:szCs w:val="24"/>
        </w:rPr>
        <w:lastRenderedPageBreak/>
        <w:t>Исключение казака из казачьего общества не влечет за собой прекращение прав и обязанностей, предусмотренных настоящим Уставом, для членов его семьи.</w:t>
      </w:r>
    </w:p>
    <w:p w:rsidR="00B82C4E" w:rsidRPr="001A6CF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FE">
        <w:rPr>
          <w:rFonts w:ascii="Times New Roman" w:hAnsi="Times New Roman"/>
          <w:sz w:val="24"/>
          <w:szCs w:val="24"/>
        </w:rPr>
        <w:t>Причинами лишения члена казачьего общества права решающего голоса могут быть:</w:t>
      </w:r>
    </w:p>
    <w:p w:rsidR="00B82C4E" w:rsidRPr="001A6CFE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FE">
        <w:rPr>
          <w:rFonts w:ascii="Times New Roman" w:hAnsi="Times New Roman"/>
          <w:sz w:val="24"/>
          <w:szCs w:val="24"/>
        </w:rPr>
        <w:t>- нарушение уставных требований казачьего общества, подтвержденное документально;</w:t>
      </w:r>
    </w:p>
    <w:p w:rsidR="00B82C4E" w:rsidRPr="001A6CF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CFE">
        <w:rPr>
          <w:rFonts w:ascii="Times New Roman" w:hAnsi="Times New Roman"/>
          <w:sz w:val="24"/>
          <w:szCs w:val="24"/>
        </w:rPr>
        <w:t>- совершение проступка, дискредитирующего звание казака.</w:t>
      </w:r>
    </w:p>
    <w:p w:rsidR="00B82C4E" w:rsidRPr="001A6CF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FE">
        <w:rPr>
          <w:rFonts w:ascii="Times New Roman" w:hAnsi="Times New Roman"/>
          <w:sz w:val="24"/>
          <w:szCs w:val="24"/>
        </w:rPr>
        <w:t>Решение о лишении члена казачьего общества права решающего голоса принимается Правлением казачьего общества и утверждается на Круге казачьего общества не менее чем двумя третями голосов членов казачьего общества, имеющих право решающего голоса.</w:t>
      </w:r>
    </w:p>
    <w:p w:rsidR="00B82C4E" w:rsidRPr="001A6CF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FE">
        <w:rPr>
          <w:rFonts w:ascii="Times New Roman" w:hAnsi="Times New Roman"/>
          <w:sz w:val="24"/>
          <w:szCs w:val="24"/>
        </w:rPr>
        <w:t>При лишении члена казачьего общества права решающего голоса, право совещательного голоса за ним сохраняется. Лишенный права решающего голоса член казачьего общества не может быть избран (назначен) в состав руководящих органов казачьего общества или вышестоящего казачьего общества, а находящийся в их составе подлежит переизбранию (переназначению).</w:t>
      </w:r>
    </w:p>
    <w:p w:rsidR="00B82C4E" w:rsidRPr="001A6CF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FE">
        <w:rPr>
          <w:rFonts w:ascii="Times New Roman" w:hAnsi="Times New Roman"/>
          <w:sz w:val="24"/>
          <w:szCs w:val="24"/>
        </w:rPr>
        <w:t>Вопрос об исключении члена из казачьего общества или лишения члена казачьего общества права решающего голоса мо</w:t>
      </w:r>
      <w:r>
        <w:rPr>
          <w:rFonts w:ascii="Times New Roman" w:hAnsi="Times New Roman"/>
          <w:sz w:val="24"/>
          <w:szCs w:val="24"/>
        </w:rPr>
        <w:t>гут</w:t>
      </w:r>
      <w:r w:rsidRPr="001A6CFE">
        <w:rPr>
          <w:rFonts w:ascii="Times New Roman" w:hAnsi="Times New Roman"/>
          <w:sz w:val="24"/>
          <w:szCs w:val="24"/>
        </w:rPr>
        <w:t xml:space="preserve"> ставить:</w:t>
      </w:r>
    </w:p>
    <w:p w:rsidR="00B82C4E" w:rsidRPr="001A6CF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1A6CFE">
        <w:rPr>
          <w:rFonts w:ascii="Times New Roman" w:hAnsi="Times New Roman"/>
          <w:sz w:val="24"/>
          <w:szCs w:val="24"/>
        </w:rPr>
        <w:t>таман казачьего общества;</w:t>
      </w:r>
    </w:p>
    <w:p w:rsidR="00B82C4E" w:rsidRPr="001A6CFE" w:rsidRDefault="00B82C4E" w:rsidP="00B82C4E">
      <w:pPr>
        <w:widowControl w:val="0"/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CFE">
        <w:rPr>
          <w:rFonts w:ascii="Times New Roman" w:hAnsi="Times New Roman"/>
          <w:sz w:val="24"/>
          <w:szCs w:val="24"/>
        </w:rPr>
        <w:t>- член Правления казачьего общества;</w:t>
      </w:r>
    </w:p>
    <w:p w:rsidR="00B82C4E" w:rsidRPr="007F7FA2" w:rsidRDefault="00B82C4E" w:rsidP="00B82C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F7FA2">
        <w:rPr>
          <w:rFonts w:ascii="Times New Roman" w:hAnsi="Times New Roman"/>
          <w:spacing w:val="-2"/>
          <w:sz w:val="24"/>
          <w:szCs w:val="24"/>
        </w:rPr>
        <w:t>- Суд</w:t>
      </w:r>
      <w:r>
        <w:rPr>
          <w:rFonts w:ascii="Times New Roman" w:hAnsi="Times New Roman"/>
          <w:spacing w:val="-2"/>
          <w:sz w:val="24"/>
          <w:szCs w:val="24"/>
        </w:rPr>
        <w:t>ья</w:t>
      </w:r>
      <w:r w:rsidRPr="007F7F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F7FA2">
        <w:rPr>
          <w:rFonts w:ascii="Times New Roman" w:hAnsi="Times New Roman"/>
          <w:sz w:val="24"/>
          <w:szCs w:val="24"/>
        </w:rPr>
        <w:t>казачьего общества</w:t>
      </w:r>
      <w:r w:rsidRPr="007F7FA2">
        <w:rPr>
          <w:rFonts w:ascii="Times New Roman" w:hAnsi="Times New Roman"/>
          <w:spacing w:val="-2"/>
          <w:sz w:val="24"/>
          <w:szCs w:val="24"/>
        </w:rPr>
        <w:t>.</w:t>
      </w:r>
    </w:p>
    <w:p w:rsidR="00B82C4E" w:rsidRPr="001A4B5E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Перед постановкой вопрос</w:t>
      </w:r>
      <w:r>
        <w:rPr>
          <w:rFonts w:ascii="Times New Roman" w:hAnsi="Times New Roman"/>
          <w:sz w:val="24"/>
          <w:szCs w:val="24"/>
        </w:rPr>
        <w:t>а</w:t>
      </w:r>
      <w:r w:rsidRPr="00114013">
        <w:rPr>
          <w:rFonts w:ascii="Times New Roman" w:hAnsi="Times New Roman"/>
          <w:sz w:val="24"/>
          <w:szCs w:val="24"/>
        </w:rPr>
        <w:t xml:space="preserve"> об исключении </w:t>
      </w:r>
      <w:r w:rsidRPr="00E95374">
        <w:rPr>
          <w:rFonts w:ascii="Times New Roman" w:hAnsi="Times New Roman"/>
          <w:sz w:val="24"/>
          <w:szCs w:val="24"/>
        </w:rPr>
        <w:t>члена из казачьего</w:t>
      </w:r>
      <w:r w:rsidRPr="00114013">
        <w:rPr>
          <w:rFonts w:ascii="Times New Roman" w:hAnsi="Times New Roman"/>
          <w:sz w:val="24"/>
          <w:szCs w:val="24"/>
        </w:rPr>
        <w:t xml:space="preserve"> общества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A4B5E">
        <w:rPr>
          <w:rFonts w:ascii="Times New Roman" w:hAnsi="Times New Roman"/>
          <w:sz w:val="24"/>
          <w:szCs w:val="24"/>
        </w:rPr>
        <w:t>лишения члена казачьего общества права решающего голоса на Круге казачьего общества должно быть оглашено мотивированное заключение Правления казачьего общества за подписью атамана казачьего общества.</w:t>
      </w:r>
    </w:p>
    <w:p w:rsidR="00B82C4E" w:rsidRPr="001A4B5E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pacing w:val="-1"/>
          <w:sz w:val="24"/>
          <w:szCs w:val="24"/>
        </w:rPr>
        <w:t xml:space="preserve">В случае согласия Круга </w:t>
      </w:r>
      <w:r w:rsidRPr="001A4B5E">
        <w:rPr>
          <w:rFonts w:ascii="Times New Roman" w:hAnsi="Times New Roman"/>
          <w:sz w:val="24"/>
          <w:szCs w:val="24"/>
        </w:rPr>
        <w:t xml:space="preserve">казачьего общества </w:t>
      </w:r>
      <w:r w:rsidRPr="001A4B5E">
        <w:rPr>
          <w:rFonts w:ascii="Times New Roman" w:hAnsi="Times New Roman"/>
          <w:spacing w:val="-1"/>
          <w:sz w:val="24"/>
          <w:szCs w:val="24"/>
        </w:rPr>
        <w:t xml:space="preserve">с </w:t>
      </w:r>
      <w:r w:rsidRPr="001A4B5E">
        <w:rPr>
          <w:rFonts w:ascii="Times New Roman" w:hAnsi="Times New Roman"/>
          <w:sz w:val="24"/>
          <w:szCs w:val="24"/>
        </w:rPr>
        <w:t>заключением Правления казачьего общества</w:t>
      </w:r>
      <w:r w:rsidRPr="001A4B5E">
        <w:rPr>
          <w:rFonts w:ascii="Times New Roman" w:hAnsi="Times New Roman"/>
          <w:spacing w:val="-1"/>
          <w:sz w:val="24"/>
          <w:szCs w:val="24"/>
        </w:rPr>
        <w:t xml:space="preserve"> об исключении члена из казачьего </w:t>
      </w:r>
      <w:r w:rsidRPr="001A4B5E">
        <w:rPr>
          <w:rFonts w:ascii="Times New Roman" w:hAnsi="Times New Roman"/>
          <w:sz w:val="24"/>
          <w:szCs w:val="24"/>
        </w:rPr>
        <w:t xml:space="preserve">общества или лишения члена казачьего общества права решающего голоса, оформляется соответствующее письменное решение </w:t>
      </w:r>
      <w:r w:rsidRPr="001A4B5E">
        <w:rPr>
          <w:rFonts w:ascii="Times New Roman" w:hAnsi="Times New Roman"/>
          <w:spacing w:val="-1"/>
          <w:sz w:val="24"/>
          <w:szCs w:val="24"/>
        </w:rPr>
        <w:t xml:space="preserve">Круга </w:t>
      </w:r>
      <w:r w:rsidRPr="001A4B5E">
        <w:rPr>
          <w:rFonts w:ascii="Times New Roman" w:hAnsi="Times New Roman"/>
          <w:sz w:val="24"/>
          <w:szCs w:val="24"/>
        </w:rPr>
        <w:t>казачьего общества за подписью атамана казачьего общества, писаря, и есаула. Указанное решение заверяется печатью казачьего общества.</w:t>
      </w:r>
    </w:p>
    <w:p w:rsidR="00B82C4E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B5E">
        <w:rPr>
          <w:rFonts w:ascii="Times New Roman" w:hAnsi="Times New Roman"/>
          <w:sz w:val="24"/>
          <w:szCs w:val="24"/>
        </w:rPr>
        <w:t>Круг казачьего общества обязан предоставить исключаемому по отрицательным</w:t>
      </w:r>
      <w:r>
        <w:rPr>
          <w:rFonts w:ascii="Times New Roman" w:hAnsi="Times New Roman"/>
          <w:sz w:val="24"/>
          <w:szCs w:val="24"/>
        </w:rPr>
        <w:t xml:space="preserve"> основаниям </w:t>
      </w:r>
      <w:r w:rsidRPr="00275F26">
        <w:rPr>
          <w:rFonts w:ascii="Times New Roman" w:hAnsi="Times New Roman"/>
          <w:sz w:val="24"/>
          <w:szCs w:val="24"/>
        </w:rPr>
        <w:t>члену казачьего</w:t>
      </w:r>
      <w:r>
        <w:rPr>
          <w:rFonts w:ascii="Times New Roman" w:hAnsi="Times New Roman"/>
          <w:sz w:val="24"/>
          <w:szCs w:val="24"/>
        </w:rPr>
        <w:t xml:space="preserve"> общества</w:t>
      </w:r>
      <w:r w:rsidRPr="00114013">
        <w:rPr>
          <w:rFonts w:ascii="Times New Roman" w:hAnsi="Times New Roman"/>
          <w:sz w:val="24"/>
          <w:szCs w:val="24"/>
        </w:rPr>
        <w:t xml:space="preserve"> право защиты от выдвинутых обвинений лично, членами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114013">
        <w:rPr>
          <w:rFonts w:ascii="Times New Roman" w:hAnsi="Times New Roman"/>
          <w:sz w:val="24"/>
          <w:szCs w:val="24"/>
        </w:rPr>
        <w:t>семь</w:t>
      </w:r>
      <w:r>
        <w:rPr>
          <w:rFonts w:ascii="Times New Roman" w:hAnsi="Times New Roman"/>
          <w:sz w:val="24"/>
          <w:szCs w:val="24"/>
        </w:rPr>
        <w:t>и</w:t>
      </w:r>
      <w:r w:rsidRPr="00114013">
        <w:rPr>
          <w:rFonts w:ascii="Times New Roman" w:hAnsi="Times New Roman"/>
          <w:sz w:val="24"/>
          <w:szCs w:val="24"/>
        </w:rPr>
        <w:t xml:space="preserve"> или другими членами казачьего </w:t>
      </w:r>
      <w:r>
        <w:rPr>
          <w:rFonts w:ascii="Times New Roman" w:hAnsi="Times New Roman"/>
          <w:sz w:val="24"/>
          <w:szCs w:val="24"/>
        </w:rPr>
        <w:t>общества</w:t>
      </w:r>
      <w:r w:rsidRPr="00114013">
        <w:rPr>
          <w:rFonts w:ascii="Times New Roman" w:hAnsi="Times New Roman"/>
          <w:sz w:val="24"/>
          <w:szCs w:val="24"/>
        </w:rPr>
        <w:t>. Исключённый из казачьего общества</w:t>
      </w:r>
      <w:r>
        <w:rPr>
          <w:rFonts w:ascii="Times New Roman" w:hAnsi="Times New Roman"/>
          <w:sz w:val="24"/>
          <w:szCs w:val="24"/>
        </w:rPr>
        <w:t xml:space="preserve"> по отрицательным основаниям гражданин</w:t>
      </w:r>
      <w:r w:rsidRPr="00114013">
        <w:rPr>
          <w:rFonts w:ascii="Times New Roman" w:hAnsi="Times New Roman"/>
          <w:sz w:val="24"/>
          <w:szCs w:val="24"/>
        </w:rPr>
        <w:t xml:space="preserve"> имеет право обжаловать решение об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исключении из казачьего общества в течение одного месяца со дня принятия </w:t>
      </w:r>
      <w:r w:rsidRPr="00114013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 xml:space="preserve">ругом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казачьего общества </w:t>
      </w:r>
      <w:r w:rsidRPr="00114013">
        <w:rPr>
          <w:rFonts w:ascii="Times New Roman" w:hAnsi="Times New Roman"/>
          <w:sz w:val="24"/>
          <w:szCs w:val="24"/>
        </w:rPr>
        <w:t xml:space="preserve">атаману </w:t>
      </w:r>
      <w:r>
        <w:rPr>
          <w:rFonts w:ascii="Times New Roman" w:hAnsi="Times New Roman"/>
          <w:sz w:val="24"/>
          <w:szCs w:val="24"/>
        </w:rPr>
        <w:t xml:space="preserve">вышестоящего </w:t>
      </w:r>
      <w:r w:rsidRPr="00114013">
        <w:rPr>
          <w:rFonts w:ascii="Times New Roman" w:hAnsi="Times New Roman"/>
          <w:sz w:val="24"/>
          <w:szCs w:val="24"/>
        </w:rPr>
        <w:t>казачьего общества</w:t>
      </w:r>
      <w:r>
        <w:rPr>
          <w:rFonts w:ascii="Times New Roman" w:hAnsi="Times New Roman"/>
          <w:sz w:val="24"/>
          <w:szCs w:val="24"/>
        </w:rPr>
        <w:t xml:space="preserve"> или в суд</w:t>
      </w:r>
      <w:r w:rsidRPr="007F7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вышестоящего </w:t>
      </w:r>
      <w:r w:rsidRPr="00114013">
        <w:rPr>
          <w:rFonts w:ascii="Times New Roman" w:hAnsi="Times New Roman"/>
          <w:sz w:val="24"/>
          <w:szCs w:val="24"/>
        </w:rPr>
        <w:t>казачьего общества.</w:t>
      </w:r>
    </w:p>
    <w:p w:rsidR="00B82C4E" w:rsidRPr="00114013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вопроса о </w:t>
      </w:r>
      <w:r w:rsidRPr="001A4B5E">
        <w:rPr>
          <w:rFonts w:ascii="Times New Roman" w:hAnsi="Times New Roman"/>
          <w:sz w:val="24"/>
          <w:szCs w:val="24"/>
        </w:rPr>
        <w:t>лишения члена казачьего общества права решающего голоса</w:t>
      </w:r>
      <w:r>
        <w:rPr>
          <w:rFonts w:ascii="Times New Roman" w:hAnsi="Times New Roman"/>
          <w:sz w:val="24"/>
          <w:szCs w:val="24"/>
        </w:rPr>
        <w:t xml:space="preserve"> Круг может ограничиться вынесением в отношении него публичного порицания.</w:t>
      </w:r>
    </w:p>
    <w:p w:rsidR="00B82C4E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pacing w:val="-1"/>
          <w:sz w:val="24"/>
          <w:szCs w:val="24"/>
        </w:rPr>
        <w:t xml:space="preserve">По истечении годичного срока </w:t>
      </w:r>
      <w:r>
        <w:rPr>
          <w:rFonts w:ascii="Times New Roman" w:hAnsi="Times New Roman"/>
          <w:spacing w:val="-1"/>
          <w:sz w:val="24"/>
          <w:szCs w:val="24"/>
        </w:rPr>
        <w:t>гражданин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, исключённый из казачьего </w:t>
      </w:r>
      <w:r w:rsidRPr="00114013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 по отрицательным основаниям</w:t>
      </w:r>
      <w:r w:rsidRPr="00114013">
        <w:rPr>
          <w:rFonts w:ascii="Times New Roman" w:hAnsi="Times New Roman"/>
          <w:sz w:val="24"/>
          <w:szCs w:val="24"/>
        </w:rPr>
        <w:t xml:space="preserve">, вправе подать заявление на имя атамана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казачьего </w:t>
      </w:r>
      <w:r w:rsidRPr="00114013">
        <w:rPr>
          <w:rFonts w:ascii="Times New Roman" w:hAnsi="Times New Roman"/>
          <w:sz w:val="24"/>
          <w:szCs w:val="24"/>
        </w:rPr>
        <w:t xml:space="preserve">общества о принятии его в казачье общество. К заявлению должно прилагаться поручительство не менее трёх </w:t>
      </w:r>
      <w:r>
        <w:rPr>
          <w:rFonts w:ascii="Times New Roman" w:hAnsi="Times New Roman"/>
          <w:sz w:val="24"/>
          <w:szCs w:val="24"/>
        </w:rPr>
        <w:t>членов</w:t>
      </w:r>
      <w:r w:rsidRPr="00114013">
        <w:rPr>
          <w:rFonts w:ascii="Times New Roman" w:hAnsi="Times New Roman"/>
          <w:sz w:val="24"/>
          <w:szCs w:val="24"/>
        </w:rPr>
        <w:t xml:space="preserve"> казачьего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общества. </w:t>
      </w:r>
      <w:r>
        <w:rPr>
          <w:rFonts w:ascii="Times New Roman" w:hAnsi="Times New Roman"/>
          <w:spacing w:val="-1"/>
          <w:sz w:val="24"/>
          <w:szCs w:val="24"/>
        </w:rPr>
        <w:t>Испытательный срок гражданину,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ранее исключённо</w:t>
      </w:r>
      <w:r>
        <w:rPr>
          <w:rFonts w:ascii="Times New Roman" w:hAnsi="Times New Roman"/>
          <w:spacing w:val="-1"/>
          <w:sz w:val="24"/>
          <w:szCs w:val="24"/>
        </w:rPr>
        <w:t>му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из казачьего общества</w:t>
      </w:r>
      <w:r>
        <w:rPr>
          <w:rFonts w:ascii="Times New Roman" w:hAnsi="Times New Roman"/>
          <w:spacing w:val="-1"/>
          <w:sz w:val="24"/>
          <w:szCs w:val="24"/>
        </w:rPr>
        <w:t xml:space="preserve"> по отрицательным основаниям, назначается в общем порядке, р</w:t>
      </w:r>
      <w:r w:rsidRPr="00114013">
        <w:rPr>
          <w:rFonts w:ascii="Times New Roman" w:hAnsi="Times New Roman"/>
          <w:spacing w:val="-1"/>
          <w:sz w:val="24"/>
          <w:szCs w:val="24"/>
        </w:rPr>
        <w:t>ешение о</w:t>
      </w:r>
      <w:r>
        <w:rPr>
          <w:rFonts w:ascii="Times New Roman" w:hAnsi="Times New Roman"/>
          <w:spacing w:val="-1"/>
          <w:sz w:val="24"/>
          <w:szCs w:val="24"/>
        </w:rPr>
        <w:t xml:space="preserve"> его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принятии </w:t>
      </w:r>
      <w:r>
        <w:rPr>
          <w:rFonts w:ascii="Times New Roman" w:hAnsi="Times New Roman"/>
          <w:spacing w:val="-1"/>
          <w:sz w:val="24"/>
          <w:szCs w:val="24"/>
        </w:rPr>
        <w:t xml:space="preserve">в казачье общество </w:t>
      </w:r>
      <w:r>
        <w:rPr>
          <w:rFonts w:ascii="Times New Roman" w:hAnsi="Times New Roman"/>
          <w:sz w:val="24"/>
          <w:szCs w:val="24"/>
        </w:rPr>
        <w:t>утверждается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руго</w:t>
      </w:r>
      <w:r>
        <w:rPr>
          <w:rFonts w:ascii="Times New Roman" w:hAnsi="Times New Roman"/>
          <w:sz w:val="24"/>
          <w:szCs w:val="24"/>
        </w:rPr>
        <w:t>м</w:t>
      </w:r>
      <w:r w:rsidRPr="00275F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013">
        <w:rPr>
          <w:rFonts w:ascii="Times New Roman" w:hAnsi="Times New Roman"/>
          <w:spacing w:val="-1"/>
          <w:sz w:val="24"/>
          <w:szCs w:val="24"/>
        </w:rPr>
        <w:t>казачьего общества</w:t>
      </w:r>
      <w:r w:rsidRPr="0011401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общем </w:t>
      </w:r>
      <w:r w:rsidRPr="00114013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.</w:t>
      </w:r>
    </w:p>
    <w:p w:rsidR="00B82C4E" w:rsidRDefault="00B82C4E" w:rsidP="00B82C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pacing w:val="-1"/>
          <w:sz w:val="24"/>
          <w:szCs w:val="24"/>
        </w:rPr>
        <w:t xml:space="preserve">По истечении годичного срока </w:t>
      </w:r>
      <w:r>
        <w:rPr>
          <w:rFonts w:ascii="Times New Roman" w:hAnsi="Times New Roman"/>
          <w:spacing w:val="-1"/>
          <w:sz w:val="24"/>
          <w:szCs w:val="24"/>
        </w:rPr>
        <w:t>член казачьего общества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лишенный права решающего голоса</w:t>
      </w:r>
      <w:r w:rsidRPr="00114013">
        <w:rPr>
          <w:rFonts w:ascii="Times New Roman" w:hAnsi="Times New Roman"/>
          <w:sz w:val="24"/>
          <w:szCs w:val="24"/>
        </w:rPr>
        <w:t xml:space="preserve">, вправе подать заявление на имя атамана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казачьего </w:t>
      </w:r>
      <w:r w:rsidRPr="00114013">
        <w:rPr>
          <w:rFonts w:ascii="Times New Roman" w:hAnsi="Times New Roman"/>
          <w:sz w:val="24"/>
          <w:szCs w:val="24"/>
        </w:rPr>
        <w:t xml:space="preserve">общества о </w:t>
      </w:r>
      <w:r>
        <w:rPr>
          <w:rFonts w:ascii="Times New Roman" w:hAnsi="Times New Roman"/>
          <w:sz w:val="24"/>
          <w:szCs w:val="24"/>
        </w:rPr>
        <w:t>восстановлении</w:t>
      </w:r>
      <w:r w:rsidRPr="00114013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>права решающего голоса</w:t>
      </w:r>
      <w:r w:rsidRPr="00114013">
        <w:rPr>
          <w:rFonts w:ascii="Times New Roman" w:hAnsi="Times New Roman"/>
          <w:sz w:val="24"/>
          <w:szCs w:val="24"/>
        </w:rPr>
        <w:t xml:space="preserve">. К заявлению должно прилагаться поручительство не менее </w:t>
      </w:r>
      <w:r>
        <w:rPr>
          <w:rFonts w:ascii="Times New Roman" w:hAnsi="Times New Roman"/>
          <w:sz w:val="24"/>
          <w:szCs w:val="24"/>
        </w:rPr>
        <w:t>двух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</w:t>
      </w:r>
      <w:r w:rsidRPr="00114013">
        <w:rPr>
          <w:rFonts w:ascii="Times New Roman" w:hAnsi="Times New Roman"/>
          <w:sz w:val="24"/>
          <w:szCs w:val="24"/>
        </w:rPr>
        <w:t xml:space="preserve"> казачьего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общества. </w:t>
      </w:r>
      <w:r>
        <w:rPr>
          <w:rFonts w:ascii="Times New Roman" w:hAnsi="Times New Roman"/>
          <w:spacing w:val="-1"/>
          <w:sz w:val="24"/>
          <w:szCs w:val="24"/>
        </w:rPr>
        <w:t>Р</w:t>
      </w:r>
      <w:r w:rsidRPr="00114013">
        <w:rPr>
          <w:rFonts w:ascii="Times New Roman" w:hAnsi="Times New Roman"/>
          <w:spacing w:val="-1"/>
          <w:sz w:val="24"/>
          <w:szCs w:val="24"/>
        </w:rPr>
        <w:t>ешение о</w:t>
      </w:r>
      <w:r>
        <w:rPr>
          <w:rFonts w:ascii="Times New Roman" w:hAnsi="Times New Roman"/>
          <w:spacing w:val="-1"/>
          <w:sz w:val="24"/>
          <w:szCs w:val="24"/>
        </w:rPr>
        <w:t xml:space="preserve"> восстановлении права решающего голоса члену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казачьего общества </w:t>
      </w:r>
      <w:r>
        <w:rPr>
          <w:rFonts w:ascii="Times New Roman" w:hAnsi="Times New Roman"/>
          <w:sz w:val="24"/>
          <w:szCs w:val="24"/>
        </w:rPr>
        <w:t>утверждается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руго</w:t>
      </w:r>
      <w:r>
        <w:rPr>
          <w:rFonts w:ascii="Times New Roman" w:hAnsi="Times New Roman"/>
          <w:sz w:val="24"/>
          <w:szCs w:val="24"/>
        </w:rPr>
        <w:t>м</w:t>
      </w:r>
      <w:r w:rsidRPr="00275F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013">
        <w:rPr>
          <w:rFonts w:ascii="Times New Roman" w:hAnsi="Times New Roman"/>
          <w:spacing w:val="-1"/>
          <w:sz w:val="24"/>
          <w:szCs w:val="24"/>
        </w:rPr>
        <w:t>казачьего общества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заключению Правления казачьего общества.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Исключение из казачьего общества</w:t>
      </w:r>
      <w:r>
        <w:rPr>
          <w:rFonts w:ascii="Times New Roman" w:hAnsi="Times New Roman"/>
          <w:sz w:val="24"/>
          <w:szCs w:val="24"/>
        </w:rPr>
        <w:t xml:space="preserve"> по отрицательным основаниям (лишение права решающего голоса)</w:t>
      </w:r>
      <w:r w:rsidRPr="00114013">
        <w:rPr>
          <w:rFonts w:ascii="Times New Roman" w:hAnsi="Times New Roman"/>
          <w:sz w:val="24"/>
          <w:szCs w:val="24"/>
        </w:rPr>
        <w:t xml:space="preserve"> лиц, избранных (назначенных) в органы управления казачь</w:t>
      </w:r>
      <w:r>
        <w:rPr>
          <w:rFonts w:ascii="Times New Roman" w:hAnsi="Times New Roman"/>
          <w:sz w:val="24"/>
          <w:szCs w:val="24"/>
        </w:rPr>
        <w:t>его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общества </w:t>
      </w:r>
      <w:r>
        <w:rPr>
          <w:rFonts w:ascii="Times New Roman" w:hAnsi="Times New Roman"/>
          <w:sz w:val="24"/>
          <w:szCs w:val="24"/>
        </w:rPr>
        <w:lastRenderedPageBreak/>
        <w:t>или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органы управления вышестоящего казачьего общества </w:t>
      </w:r>
      <w:r w:rsidRPr="00114013">
        <w:rPr>
          <w:rFonts w:ascii="Times New Roman" w:hAnsi="Times New Roman"/>
          <w:sz w:val="24"/>
          <w:szCs w:val="24"/>
        </w:rPr>
        <w:t>(атаманы, члены правлени</w:t>
      </w:r>
      <w:r>
        <w:rPr>
          <w:rFonts w:ascii="Times New Roman" w:hAnsi="Times New Roman"/>
          <w:sz w:val="24"/>
          <w:szCs w:val="24"/>
        </w:rPr>
        <w:t>й</w:t>
      </w:r>
      <w:r w:rsidRPr="00114013">
        <w:rPr>
          <w:rFonts w:ascii="Times New Roman" w:hAnsi="Times New Roman"/>
          <w:sz w:val="24"/>
          <w:szCs w:val="24"/>
        </w:rPr>
        <w:t>, члены контрольно-ревизионн</w:t>
      </w:r>
      <w:r>
        <w:rPr>
          <w:rFonts w:ascii="Times New Roman" w:hAnsi="Times New Roman"/>
          <w:sz w:val="24"/>
          <w:szCs w:val="24"/>
        </w:rPr>
        <w:t>ых</w:t>
      </w:r>
      <w:r w:rsidRPr="00114013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й (ревизоры)</w:t>
      </w:r>
      <w:r w:rsidRPr="001140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Старики и Судьи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казачьих обществ</w:t>
      </w:r>
      <w:r w:rsidRPr="00114013">
        <w:rPr>
          <w:rFonts w:ascii="Times New Roman" w:hAnsi="Times New Roman"/>
          <w:sz w:val="24"/>
          <w:szCs w:val="24"/>
        </w:rPr>
        <w:t>) производится</w:t>
      </w:r>
      <w:r>
        <w:rPr>
          <w:rFonts w:ascii="Times New Roman" w:hAnsi="Times New Roman"/>
          <w:sz w:val="24"/>
          <w:szCs w:val="24"/>
        </w:rPr>
        <w:t>: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в общем порядке после их переизбрания (освобождения от должности) соответствующими органами, определёнными Устав</w:t>
      </w:r>
      <w:r>
        <w:rPr>
          <w:rFonts w:ascii="Times New Roman" w:hAnsi="Times New Roman"/>
          <w:sz w:val="24"/>
          <w:szCs w:val="24"/>
        </w:rPr>
        <w:t>ом</w:t>
      </w:r>
      <w:r w:rsidRPr="00114013">
        <w:rPr>
          <w:rFonts w:ascii="Times New Roman" w:hAnsi="Times New Roman"/>
          <w:sz w:val="24"/>
          <w:szCs w:val="24"/>
        </w:rPr>
        <w:t xml:space="preserve"> казачьего общества</w:t>
      </w:r>
      <w:r>
        <w:rPr>
          <w:rFonts w:ascii="Times New Roman" w:hAnsi="Times New Roman"/>
          <w:sz w:val="24"/>
          <w:szCs w:val="24"/>
        </w:rPr>
        <w:t xml:space="preserve"> или уставом вышестоящего казачьего общества;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0378">
        <w:rPr>
          <w:rFonts w:ascii="Times New Roman" w:hAnsi="Times New Roman"/>
          <w:sz w:val="24"/>
          <w:szCs w:val="24"/>
        </w:rPr>
        <w:t xml:space="preserve">по инициативе не менее чем одной третьи членов </w:t>
      </w:r>
      <w:r>
        <w:rPr>
          <w:rFonts w:ascii="Times New Roman" w:hAnsi="Times New Roman"/>
          <w:sz w:val="24"/>
          <w:szCs w:val="24"/>
        </w:rPr>
        <w:t>казачьего общества или по</w:t>
      </w:r>
      <w:r w:rsidRPr="006A0378">
        <w:rPr>
          <w:rFonts w:ascii="Times New Roman" w:hAnsi="Times New Roman"/>
          <w:sz w:val="24"/>
          <w:szCs w:val="24"/>
        </w:rPr>
        <w:t xml:space="preserve"> </w:t>
      </w:r>
      <w:r w:rsidRPr="007F7FA2">
        <w:rPr>
          <w:rFonts w:ascii="Times New Roman" w:hAnsi="Times New Roman"/>
          <w:sz w:val="24"/>
          <w:szCs w:val="24"/>
        </w:rPr>
        <w:t>заключению Суд</w:t>
      </w:r>
      <w:r>
        <w:rPr>
          <w:rFonts w:ascii="Times New Roman" w:hAnsi="Times New Roman"/>
          <w:sz w:val="24"/>
          <w:szCs w:val="24"/>
        </w:rPr>
        <w:t>ьи</w:t>
      </w:r>
      <w:r w:rsidRPr="007F7FA2">
        <w:rPr>
          <w:rFonts w:ascii="Times New Roman" w:hAnsi="Times New Roman"/>
          <w:sz w:val="24"/>
          <w:szCs w:val="24"/>
        </w:rPr>
        <w:t xml:space="preserve"> казачьего общества, и решению Круга казачьего общества при условии</w:t>
      </w:r>
      <w:r w:rsidRPr="006A0378">
        <w:rPr>
          <w:rFonts w:ascii="Times New Roman" w:hAnsi="Times New Roman"/>
          <w:sz w:val="24"/>
          <w:szCs w:val="24"/>
        </w:rPr>
        <w:t xml:space="preserve"> личного присутствия атамана </w:t>
      </w:r>
      <w:r>
        <w:rPr>
          <w:rFonts w:ascii="Times New Roman" w:hAnsi="Times New Roman"/>
          <w:sz w:val="24"/>
          <w:szCs w:val="24"/>
        </w:rPr>
        <w:t xml:space="preserve">казачьего общества. Если исключаемый (лишаемый права решающего голоса) избран (назначен) в органы управления вышестоящего казачьего общества, о рассмотрении данного вопроса в обязательном порядке уведомляется атаман вышестоящего казачьего общества. 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378">
        <w:rPr>
          <w:rFonts w:ascii="Times New Roman" w:hAnsi="Times New Roman"/>
          <w:sz w:val="24"/>
          <w:szCs w:val="24"/>
        </w:rPr>
        <w:t xml:space="preserve">Решение об исключении из </w:t>
      </w:r>
      <w:r>
        <w:rPr>
          <w:rFonts w:ascii="Times New Roman" w:hAnsi="Times New Roman"/>
          <w:sz w:val="24"/>
          <w:szCs w:val="24"/>
        </w:rPr>
        <w:t>казачьего общества</w:t>
      </w:r>
      <w:r w:rsidRPr="006A0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(решение о лишении права решающего голоса) </w:t>
      </w:r>
      <w:r w:rsidRPr="006A0378">
        <w:rPr>
          <w:rFonts w:ascii="Times New Roman" w:hAnsi="Times New Roman"/>
          <w:sz w:val="24"/>
          <w:szCs w:val="24"/>
        </w:rPr>
        <w:t xml:space="preserve">члена, занимающего в соответствии с настоящим Уставом выборную должность в </w:t>
      </w:r>
      <w:r>
        <w:rPr>
          <w:rFonts w:ascii="Times New Roman" w:hAnsi="Times New Roman"/>
          <w:sz w:val="24"/>
          <w:szCs w:val="24"/>
        </w:rPr>
        <w:t>казачьем обществе</w:t>
      </w:r>
      <w:r w:rsidRPr="006A0378">
        <w:rPr>
          <w:rFonts w:ascii="Times New Roman" w:hAnsi="Times New Roman"/>
          <w:sz w:val="24"/>
          <w:szCs w:val="24"/>
        </w:rPr>
        <w:t>, влечет прекращение его полномочий выборного лица.</w:t>
      </w:r>
    </w:p>
    <w:p w:rsidR="00B82C4E" w:rsidRPr="006649DA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9DA">
        <w:rPr>
          <w:rFonts w:ascii="Times New Roman" w:hAnsi="Times New Roman"/>
          <w:sz w:val="24"/>
          <w:szCs w:val="24"/>
        </w:rPr>
        <w:t>Члены казачьего общества имеют право:</w:t>
      </w:r>
    </w:p>
    <w:p w:rsidR="00B82C4E" w:rsidRPr="00011B1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E6E">
        <w:rPr>
          <w:rFonts w:ascii="Times New Roman" w:hAnsi="Times New Roman"/>
          <w:sz w:val="24"/>
          <w:szCs w:val="24"/>
        </w:rPr>
        <w:t xml:space="preserve">- </w:t>
      </w:r>
      <w:r w:rsidRPr="00AF6E6E">
        <w:rPr>
          <w:rFonts w:ascii="Times New Roman" w:hAnsi="Times New Roman"/>
          <w:spacing w:val="-1"/>
          <w:sz w:val="24"/>
          <w:szCs w:val="24"/>
        </w:rPr>
        <w:t>избирать и быть избранными на выборную должность в органы управления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1B13">
        <w:rPr>
          <w:rFonts w:ascii="Times New Roman" w:hAnsi="Times New Roman"/>
          <w:sz w:val="24"/>
          <w:szCs w:val="24"/>
        </w:rPr>
        <w:t>казачьим обществом, а также в органы управления вышестоящих казачьих обществ;</w:t>
      </w:r>
    </w:p>
    <w:p w:rsidR="00B82C4E" w:rsidRPr="00011B1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B13">
        <w:rPr>
          <w:rFonts w:ascii="Times New Roman" w:hAnsi="Times New Roman"/>
          <w:sz w:val="24"/>
          <w:szCs w:val="24"/>
        </w:rPr>
        <w:t xml:space="preserve">- </w:t>
      </w:r>
      <w:r w:rsidRPr="00011B13">
        <w:rPr>
          <w:rFonts w:ascii="Times New Roman" w:hAnsi="Times New Roman"/>
          <w:color w:val="000000"/>
          <w:sz w:val="24"/>
          <w:szCs w:val="24"/>
        </w:rPr>
        <w:t>участвовать в уставной деятельности казачьего общества;</w:t>
      </w:r>
    </w:p>
    <w:p w:rsidR="00B82C4E" w:rsidRPr="00011B1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11B13">
        <w:rPr>
          <w:rFonts w:ascii="Times New Roman" w:hAnsi="Times New Roman"/>
          <w:sz w:val="24"/>
          <w:szCs w:val="24"/>
        </w:rPr>
        <w:t xml:space="preserve">- </w:t>
      </w:r>
      <w:r w:rsidRPr="00011B13">
        <w:rPr>
          <w:rFonts w:ascii="Times New Roman" w:hAnsi="Times New Roman"/>
          <w:spacing w:val="-1"/>
          <w:sz w:val="24"/>
          <w:szCs w:val="24"/>
        </w:rPr>
        <w:t>носить в установленном порядке форму установленного образца;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B13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011B13">
        <w:rPr>
          <w:rFonts w:ascii="Times New Roman" w:hAnsi="Times New Roman"/>
          <w:color w:val="000000"/>
          <w:sz w:val="24"/>
          <w:szCs w:val="24"/>
        </w:rPr>
        <w:t xml:space="preserve">ставить перед органами управления казачьего общества, обладающими соответствующими полномочиями согласно настоящему Уставу, вопрос о созыве внеочередного заседания Круга казачьего общества, членами которого они являются, а также </w:t>
      </w:r>
      <w:r>
        <w:rPr>
          <w:rFonts w:ascii="Times New Roman" w:hAnsi="Times New Roman"/>
          <w:color w:val="000000"/>
          <w:sz w:val="24"/>
          <w:szCs w:val="24"/>
        </w:rPr>
        <w:t xml:space="preserve">о созыве внеочередного заседания круга </w:t>
      </w:r>
      <w:r w:rsidRPr="00011B13">
        <w:rPr>
          <w:rFonts w:ascii="Times New Roman" w:hAnsi="Times New Roman"/>
          <w:color w:val="000000"/>
          <w:sz w:val="24"/>
          <w:szCs w:val="24"/>
        </w:rPr>
        <w:t>вышестоящ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Pr="00011B13">
        <w:rPr>
          <w:rFonts w:ascii="Times New Roman" w:hAnsi="Times New Roman"/>
          <w:color w:val="000000"/>
          <w:sz w:val="24"/>
          <w:szCs w:val="24"/>
        </w:rPr>
        <w:t xml:space="preserve"> казачь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Pr="00011B13">
        <w:rPr>
          <w:rFonts w:ascii="Times New Roman" w:hAnsi="Times New Roman"/>
          <w:color w:val="000000"/>
          <w:sz w:val="24"/>
          <w:szCs w:val="24"/>
        </w:rPr>
        <w:t xml:space="preserve"> обществ</w:t>
      </w:r>
      <w:r>
        <w:rPr>
          <w:rFonts w:ascii="Times New Roman" w:hAnsi="Times New Roman"/>
          <w:color w:val="000000"/>
          <w:sz w:val="24"/>
          <w:szCs w:val="24"/>
        </w:rPr>
        <w:t>а в соответствии с его уставом</w:t>
      </w:r>
      <w:r w:rsidRPr="00011B13">
        <w:rPr>
          <w:rFonts w:ascii="Times New Roman" w:hAnsi="Times New Roman"/>
          <w:color w:val="000000"/>
          <w:sz w:val="24"/>
          <w:szCs w:val="24"/>
        </w:rPr>
        <w:t>;</w:t>
      </w:r>
    </w:p>
    <w:p w:rsidR="00B82C4E" w:rsidRPr="00011B1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11B13">
        <w:rPr>
          <w:rFonts w:ascii="Times New Roman" w:hAnsi="Times New Roman"/>
          <w:sz w:val="24"/>
          <w:szCs w:val="24"/>
        </w:rPr>
        <w:t xml:space="preserve">- </w:t>
      </w:r>
      <w:r w:rsidRPr="00011B13">
        <w:rPr>
          <w:rFonts w:ascii="Times New Roman" w:hAnsi="Times New Roman"/>
          <w:spacing w:val="-1"/>
          <w:sz w:val="24"/>
          <w:szCs w:val="24"/>
        </w:rPr>
        <w:t>хранить и развивать казачьи традиции, обычаи и культуру;</w:t>
      </w:r>
    </w:p>
    <w:p w:rsidR="00B82C4E" w:rsidRPr="0073706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061">
        <w:rPr>
          <w:rFonts w:ascii="Times New Roman" w:hAnsi="Times New Roman"/>
          <w:spacing w:val="-1"/>
          <w:sz w:val="24"/>
          <w:szCs w:val="24"/>
        </w:rPr>
        <w:t xml:space="preserve">- беречь честь и достоинство </w:t>
      </w:r>
      <w:r w:rsidRPr="00737061">
        <w:rPr>
          <w:rFonts w:ascii="Times New Roman" w:hAnsi="Times New Roman"/>
          <w:sz w:val="24"/>
          <w:szCs w:val="24"/>
        </w:rPr>
        <w:t>казаков, хранить единство российского казачества.</w:t>
      </w:r>
    </w:p>
    <w:p w:rsidR="00B82C4E" w:rsidRPr="00916F82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F82">
        <w:rPr>
          <w:rFonts w:ascii="Times New Roman" w:hAnsi="Times New Roman"/>
          <w:color w:val="000000"/>
          <w:sz w:val="24"/>
          <w:szCs w:val="24"/>
        </w:rPr>
        <w:t>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B82C4E" w:rsidRPr="00737061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061">
        <w:rPr>
          <w:rFonts w:ascii="Times New Roman" w:hAnsi="Times New Roman"/>
          <w:sz w:val="24"/>
          <w:szCs w:val="24"/>
        </w:rPr>
        <w:t>Члены казачьего общества обязаны:</w:t>
      </w:r>
    </w:p>
    <w:p w:rsidR="00B82C4E" w:rsidRPr="00F73330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330">
        <w:rPr>
          <w:rFonts w:ascii="Times New Roman" w:hAnsi="Times New Roman"/>
          <w:sz w:val="24"/>
          <w:szCs w:val="24"/>
        </w:rPr>
        <w:t>- соблюдать законодательство Российской Федерации, настоящий Устав и уставы вышестоящих казачьих обществ;</w:t>
      </w:r>
    </w:p>
    <w:p w:rsidR="00B82C4E" w:rsidRPr="00F73330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330">
        <w:rPr>
          <w:rFonts w:ascii="Times New Roman" w:hAnsi="Times New Roman"/>
          <w:sz w:val="24"/>
          <w:szCs w:val="24"/>
        </w:rPr>
        <w:t>- точно и беспрекословно выполнять не противоречащие законодательству Российской Федерации решения Круга казачьего общества, приказы и распоряжения атаманов;</w:t>
      </w:r>
    </w:p>
    <w:p w:rsidR="00B82C4E" w:rsidRPr="00F73330" w:rsidRDefault="00B82C4E" w:rsidP="00B82C4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330">
        <w:rPr>
          <w:rFonts w:ascii="Times New Roman" w:hAnsi="Times New Roman"/>
          <w:sz w:val="24"/>
          <w:szCs w:val="24"/>
        </w:rPr>
        <w:t>в установленном порядке принять на себя обязательства по несению государственной или иной службы;</w:t>
      </w:r>
    </w:p>
    <w:p w:rsidR="00B82C4E" w:rsidRPr="00F73330" w:rsidRDefault="00B82C4E" w:rsidP="00B82C4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330">
        <w:rPr>
          <w:rFonts w:ascii="Times New Roman" w:hAnsi="Times New Roman"/>
          <w:sz w:val="24"/>
          <w:szCs w:val="24"/>
        </w:rPr>
        <w:t>обеспечивать сохранность удостоверения казака и его сдачу в установленном порядке;</w:t>
      </w:r>
    </w:p>
    <w:p w:rsidR="00B82C4E" w:rsidRPr="00F73330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330">
        <w:rPr>
          <w:rFonts w:ascii="Times New Roman" w:hAnsi="Times New Roman"/>
          <w:sz w:val="24"/>
          <w:szCs w:val="24"/>
        </w:rPr>
        <w:t>- личным материальным, трудовым или интеллектуальным вкладом способствовать развитию и укреплению казачьего общества;</w:t>
      </w:r>
    </w:p>
    <w:p w:rsidR="00B82C4E" w:rsidRPr="0073706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061">
        <w:rPr>
          <w:rFonts w:ascii="Times New Roman" w:hAnsi="Times New Roman"/>
          <w:sz w:val="24"/>
          <w:szCs w:val="24"/>
        </w:rPr>
        <w:t xml:space="preserve">- </w:t>
      </w:r>
      <w:r w:rsidRPr="00737061">
        <w:rPr>
          <w:rFonts w:ascii="Times New Roman" w:hAnsi="Times New Roman"/>
          <w:spacing w:val="-1"/>
          <w:sz w:val="24"/>
          <w:szCs w:val="24"/>
        </w:rPr>
        <w:t xml:space="preserve">активно участвовать в патриотическом воспитании молодых членов казачьего общества, </w:t>
      </w:r>
      <w:r w:rsidRPr="00737061">
        <w:rPr>
          <w:rFonts w:ascii="Times New Roman" w:hAnsi="Times New Roman"/>
          <w:sz w:val="24"/>
          <w:szCs w:val="24"/>
        </w:rPr>
        <w:t>подготовке их к несению военной или иной службы;</w:t>
      </w:r>
    </w:p>
    <w:p w:rsidR="00B82C4E" w:rsidRPr="0073706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061">
        <w:rPr>
          <w:rFonts w:ascii="Times New Roman" w:hAnsi="Times New Roman"/>
          <w:sz w:val="24"/>
          <w:szCs w:val="24"/>
        </w:rPr>
        <w:t>- хранить и развивать казачьи традиции, культуру, беречь честь и достоинство казака, крепить единство российского казачества;</w:t>
      </w:r>
    </w:p>
    <w:p w:rsidR="00B82C4E" w:rsidRPr="0073706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061">
        <w:rPr>
          <w:rFonts w:ascii="Times New Roman" w:hAnsi="Times New Roman"/>
          <w:sz w:val="24"/>
          <w:szCs w:val="24"/>
        </w:rPr>
        <w:t>- сохранять добрососедские отношения с не казачьим населением;</w:t>
      </w:r>
    </w:p>
    <w:p w:rsidR="00B82C4E" w:rsidRPr="0073706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37061">
        <w:rPr>
          <w:rFonts w:ascii="Times New Roman" w:hAnsi="Times New Roman"/>
          <w:sz w:val="24"/>
          <w:szCs w:val="24"/>
        </w:rPr>
        <w:t xml:space="preserve">- приумножать собственность казачьего общества и обеспечивать его </w:t>
      </w:r>
      <w:r w:rsidRPr="00737061">
        <w:rPr>
          <w:rFonts w:ascii="Times New Roman" w:hAnsi="Times New Roman"/>
          <w:spacing w:val="-1"/>
          <w:sz w:val="24"/>
          <w:szCs w:val="24"/>
        </w:rPr>
        <w:t>сохранность;</w:t>
      </w:r>
    </w:p>
    <w:p w:rsidR="00B82C4E" w:rsidRPr="0073706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3706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737061">
        <w:rPr>
          <w:rFonts w:ascii="Times New Roman" w:hAnsi="Times New Roman"/>
          <w:sz w:val="24"/>
          <w:szCs w:val="24"/>
        </w:rPr>
        <w:t>выполнять принятые на себя обязательства по несению государственной или иной службы.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EB7" w:rsidRDefault="00726EB7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82C4E" w:rsidRDefault="00B82C4E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013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lastRenderedPageBreak/>
        <w:t>V</w:t>
      </w:r>
      <w:r w:rsidRPr="00114013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Органы </w:t>
      </w:r>
      <w:r w:rsidRPr="00114013">
        <w:rPr>
          <w:rFonts w:ascii="Times New Roman" w:hAnsi="Times New Roman"/>
          <w:b/>
          <w:bCs/>
          <w:sz w:val="24"/>
          <w:szCs w:val="24"/>
        </w:rPr>
        <w:t>управления казачьего общества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C4E" w:rsidRPr="004B295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Органами управления  казачьего общества являются: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- Круг казачьего общества;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- атаман казачьего общества;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- товарищ  (первый заместитель) атамана казачьего общества;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- Правление казачьего общества.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Другими обязательными органами казачьего общества являются: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- контрольно-ревизионная комиссия (ревизор);</w:t>
      </w:r>
    </w:p>
    <w:p w:rsidR="00B82C4E" w:rsidRPr="007F7FA2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FA2">
        <w:rPr>
          <w:rFonts w:ascii="Times New Roman" w:hAnsi="Times New Roman"/>
          <w:sz w:val="24"/>
          <w:szCs w:val="24"/>
        </w:rPr>
        <w:t>- Суд</w:t>
      </w:r>
      <w:r>
        <w:rPr>
          <w:rFonts w:ascii="Times New Roman" w:hAnsi="Times New Roman"/>
          <w:sz w:val="24"/>
          <w:szCs w:val="24"/>
        </w:rPr>
        <w:t xml:space="preserve">ья </w:t>
      </w:r>
      <w:r w:rsidRPr="007F7FA2">
        <w:rPr>
          <w:rFonts w:ascii="Times New Roman" w:hAnsi="Times New Roman"/>
          <w:sz w:val="24"/>
          <w:szCs w:val="24"/>
        </w:rPr>
        <w:t>казачьего общества;</w:t>
      </w:r>
    </w:p>
    <w:p w:rsidR="00B82C4E" w:rsidRPr="007F7FA2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FA2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>тарик (Совет стариков) казачьего общества</w:t>
      </w:r>
      <w:r w:rsidRPr="007F7FA2">
        <w:rPr>
          <w:rFonts w:ascii="Times New Roman" w:hAnsi="Times New Roman"/>
          <w:sz w:val="24"/>
          <w:szCs w:val="24"/>
        </w:rPr>
        <w:t>.</w:t>
      </w:r>
    </w:p>
    <w:p w:rsidR="00B82C4E" w:rsidRPr="007F7FA2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FA2">
        <w:rPr>
          <w:rFonts w:ascii="Times New Roman" w:hAnsi="Times New Roman"/>
          <w:sz w:val="24"/>
          <w:szCs w:val="24"/>
        </w:rPr>
        <w:t>По решению Круга казачьего общества в соответствии с историческими казачьими традициями при необходимости могут быть введены иные органы (штатные должности, комиссии, комитеты и др.) казачьего общества.</w:t>
      </w:r>
    </w:p>
    <w:p w:rsidR="00B82C4E" w:rsidRPr="0048715C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FA2">
        <w:rPr>
          <w:rFonts w:ascii="Times New Roman" w:hAnsi="Times New Roman"/>
          <w:sz w:val="24"/>
          <w:szCs w:val="24"/>
        </w:rPr>
        <w:t>Высшим органом управления казачьего общества является Круг казачьего</w:t>
      </w:r>
      <w:r w:rsidRPr="00976D93">
        <w:rPr>
          <w:rFonts w:ascii="Times New Roman" w:hAnsi="Times New Roman"/>
          <w:sz w:val="24"/>
          <w:szCs w:val="24"/>
        </w:rPr>
        <w:t xml:space="preserve"> </w:t>
      </w:r>
      <w:r w:rsidRPr="0048715C">
        <w:rPr>
          <w:rFonts w:ascii="Times New Roman" w:hAnsi="Times New Roman"/>
          <w:sz w:val="24"/>
          <w:szCs w:val="24"/>
        </w:rPr>
        <w:t>общества (далее – Круг) – общее собрание членов  казачьего общества.</w:t>
      </w:r>
    </w:p>
    <w:p w:rsidR="00B82C4E" w:rsidRPr="0048715C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15C">
        <w:rPr>
          <w:rFonts w:ascii="Times New Roman" w:hAnsi="Times New Roman"/>
          <w:sz w:val="24"/>
          <w:szCs w:val="24"/>
        </w:rPr>
        <w:t xml:space="preserve">Круг созывается не реже </w:t>
      </w:r>
      <w:r>
        <w:rPr>
          <w:rFonts w:ascii="Times New Roman" w:hAnsi="Times New Roman"/>
          <w:sz w:val="24"/>
          <w:szCs w:val="24"/>
        </w:rPr>
        <w:t>1</w:t>
      </w:r>
      <w:r w:rsidRPr="0048715C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48715C">
        <w:rPr>
          <w:rFonts w:ascii="Times New Roman" w:hAnsi="Times New Roman"/>
          <w:sz w:val="24"/>
          <w:szCs w:val="24"/>
        </w:rPr>
        <w:t xml:space="preserve"> в год атаманом казачьего общества.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15C">
        <w:rPr>
          <w:rFonts w:ascii="Times New Roman" w:hAnsi="Times New Roman"/>
          <w:sz w:val="24"/>
          <w:szCs w:val="24"/>
        </w:rPr>
        <w:t>Внеочередной Круг может быть созван по требованию атамана вышестоящего казачьего общества, Правления казачьего общества, контрольно-ревизионной комиссии</w:t>
      </w:r>
      <w:r>
        <w:rPr>
          <w:rFonts w:ascii="Times New Roman" w:hAnsi="Times New Roman"/>
          <w:sz w:val="24"/>
          <w:szCs w:val="24"/>
        </w:rPr>
        <w:t xml:space="preserve"> (ревизора)</w:t>
      </w:r>
      <w:r w:rsidRPr="00E84391">
        <w:rPr>
          <w:rFonts w:ascii="Times New Roman" w:hAnsi="Times New Roman"/>
          <w:sz w:val="24"/>
          <w:szCs w:val="24"/>
        </w:rPr>
        <w:t xml:space="preserve"> </w:t>
      </w:r>
      <w:r w:rsidRPr="00976D93">
        <w:rPr>
          <w:rFonts w:ascii="Times New Roman" w:hAnsi="Times New Roman"/>
          <w:sz w:val="24"/>
          <w:szCs w:val="24"/>
        </w:rPr>
        <w:t>казачьего общества</w:t>
      </w:r>
      <w:r w:rsidRPr="00114013">
        <w:rPr>
          <w:rFonts w:ascii="Times New Roman" w:hAnsi="Times New Roman"/>
          <w:sz w:val="24"/>
          <w:szCs w:val="24"/>
        </w:rPr>
        <w:t>, а также по инициативе одной трети казаков казачьего общества.</w:t>
      </w:r>
    </w:p>
    <w:p w:rsidR="00B82C4E" w:rsidRPr="00E84391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 xml:space="preserve">Дата созыва </w:t>
      </w:r>
      <w:r>
        <w:rPr>
          <w:rFonts w:ascii="Times New Roman" w:hAnsi="Times New Roman"/>
          <w:sz w:val="24"/>
          <w:szCs w:val="24"/>
        </w:rPr>
        <w:t>и место проведения К</w:t>
      </w:r>
      <w:r w:rsidRPr="00114013">
        <w:rPr>
          <w:rFonts w:ascii="Times New Roman" w:hAnsi="Times New Roman"/>
          <w:sz w:val="24"/>
          <w:szCs w:val="24"/>
        </w:rPr>
        <w:t>руга устанавливается приказом атамана</w:t>
      </w:r>
      <w:r w:rsidRPr="00E84391"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казачьего общества</w:t>
      </w:r>
      <w:r>
        <w:rPr>
          <w:rFonts w:ascii="Times New Roman" w:hAnsi="Times New Roman"/>
          <w:sz w:val="24"/>
          <w:szCs w:val="24"/>
        </w:rPr>
        <w:t xml:space="preserve"> не позднее, чем</w:t>
      </w:r>
      <w:r w:rsidRPr="00114013">
        <w:rPr>
          <w:rFonts w:ascii="Times New Roman" w:hAnsi="Times New Roman"/>
          <w:sz w:val="24"/>
          <w:szCs w:val="24"/>
        </w:rPr>
        <w:t xml:space="preserve"> за 15 </w:t>
      </w:r>
      <w:r w:rsidRPr="00E84391">
        <w:rPr>
          <w:rFonts w:ascii="Times New Roman" w:hAnsi="Times New Roman"/>
          <w:sz w:val="24"/>
          <w:szCs w:val="24"/>
        </w:rPr>
        <w:t xml:space="preserve">дней до его </w:t>
      </w:r>
      <w:r>
        <w:rPr>
          <w:rFonts w:ascii="Times New Roman" w:hAnsi="Times New Roman"/>
          <w:sz w:val="24"/>
          <w:szCs w:val="24"/>
        </w:rPr>
        <w:t>проведения</w:t>
      </w:r>
      <w:r w:rsidRPr="00E84391">
        <w:rPr>
          <w:rFonts w:ascii="Times New Roman" w:hAnsi="Times New Roman"/>
          <w:sz w:val="24"/>
          <w:szCs w:val="24"/>
        </w:rPr>
        <w:t>. Ответственность за организационное обеспечение заседания Круга возлагается приказом атамана казачьего общества на Правление казачьего общества.</w:t>
      </w:r>
    </w:p>
    <w:p w:rsidR="00B82C4E" w:rsidRPr="00E84391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sz w:val="24"/>
          <w:szCs w:val="24"/>
        </w:rPr>
        <w:t>Все полноправные члены казачьего общества, за исключением больных и находящихся на государственной службе, исключающей возможность личного присутствия, обязаны участвовать в работе Круга.</w:t>
      </w:r>
    </w:p>
    <w:p w:rsidR="00B82C4E" w:rsidRPr="007F7FA2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pacing w:val="-1"/>
          <w:sz w:val="24"/>
          <w:szCs w:val="24"/>
        </w:rPr>
        <w:t xml:space="preserve">Круг считается правомочным при участии в нём не менее двух третей от </w:t>
      </w:r>
      <w:r w:rsidRPr="00114013">
        <w:rPr>
          <w:rFonts w:ascii="Times New Roman" w:hAnsi="Times New Roman"/>
          <w:sz w:val="24"/>
          <w:szCs w:val="24"/>
        </w:rPr>
        <w:t xml:space="preserve">общего </w:t>
      </w:r>
      <w:r w:rsidRPr="007F7FA2">
        <w:rPr>
          <w:rFonts w:ascii="Times New Roman" w:hAnsi="Times New Roman"/>
          <w:sz w:val="24"/>
          <w:szCs w:val="24"/>
        </w:rPr>
        <w:t>числа членов казачьего общества</w:t>
      </w:r>
      <w:r>
        <w:rPr>
          <w:rFonts w:ascii="Times New Roman" w:hAnsi="Times New Roman"/>
          <w:sz w:val="24"/>
          <w:szCs w:val="24"/>
        </w:rPr>
        <w:t xml:space="preserve"> и при обязательном присутствии Старика (совета Стариков) казачьего общества</w:t>
      </w:r>
      <w:r w:rsidRPr="007F7FA2">
        <w:rPr>
          <w:rFonts w:ascii="Times New Roman" w:hAnsi="Times New Roman"/>
          <w:sz w:val="24"/>
          <w:szCs w:val="24"/>
        </w:rPr>
        <w:t xml:space="preserve">. Для обеспечения работы Круга </w:t>
      </w:r>
      <w:r>
        <w:rPr>
          <w:rFonts w:ascii="Times New Roman" w:hAnsi="Times New Roman"/>
          <w:sz w:val="24"/>
          <w:szCs w:val="24"/>
        </w:rPr>
        <w:t xml:space="preserve">Правлением </w:t>
      </w:r>
      <w:r w:rsidRPr="007F7FA2">
        <w:rPr>
          <w:rFonts w:ascii="Times New Roman" w:hAnsi="Times New Roman"/>
          <w:sz w:val="24"/>
          <w:szCs w:val="24"/>
        </w:rPr>
        <w:t>назначаются есаул</w:t>
      </w:r>
      <w:r>
        <w:rPr>
          <w:rFonts w:ascii="Times New Roman" w:hAnsi="Times New Roman"/>
          <w:sz w:val="24"/>
          <w:szCs w:val="24"/>
        </w:rPr>
        <w:t xml:space="preserve"> Круга</w:t>
      </w:r>
      <w:r w:rsidRPr="007F7FA2">
        <w:rPr>
          <w:rFonts w:ascii="Times New Roman" w:hAnsi="Times New Roman"/>
          <w:sz w:val="24"/>
          <w:szCs w:val="24"/>
        </w:rPr>
        <w:t>, писарь и пристав(ы) для обеспечения порядка проведения Круга.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08A">
        <w:rPr>
          <w:rFonts w:ascii="Times New Roman" w:hAnsi="Times New Roman"/>
          <w:sz w:val="24"/>
          <w:szCs w:val="24"/>
        </w:rPr>
        <w:t>Решения Круга принимаются</w:t>
      </w:r>
      <w:r>
        <w:rPr>
          <w:rFonts w:ascii="Times New Roman" w:hAnsi="Times New Roman"/>
          <w:sz w:val="24"/>
          <w:szCs w:val="24"/>
        </w:rPr>
        <w:t xml:space="preserve"> открытым голосованием простым</w:t>
      </w:r>
      <w:r w:rsidRPr="0047508A">
        <w:rPr>
          <w:rFonts w:ascii="Times New Roman" w:hAnsi="Times New Roman"/>
          <w:sz w:val="24"/>
          <w:szCs w:val="24"/>
        </w:rPr>
        <w:t xml:space="preserve"> большинством голосов от общего числа присутствующих членов казачьего общества, имеющих право решающего голоса.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7508A">
        <w:rPr>
          <w:rFonts w:ascii="Times New Roman" w:hAnsi="Times New Roman"/>
          <w:sz w:val="24"/>
          <w:szCs w:val="24"/>
        </w:rPr>
        <w:t xml:space="preserve">Решения Круга </w:t>
      </w:r>
      <w:r>
        <w:rPr>
          <w:rFonts w:ascii="Times New Roman" w:hAnsi="Times New Roman"/>
          <w:sz w:val="24"/>
          <w:szCs w:val="24"/>
        </w:rPr>
        <w:t xml:space="preserve">по вопросам относящимся к его исключительной компетенции </w:t>
      </w:r>
      <w:r w:rsidRPr="0047508A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открытым голосованием квалифицированным </w:t>
      </w:r>
      <w:r w:rsidRPr="0047508A">
        <w:rPr>
          <w:rFonts w:ascii="Times New Roman" w:hAnsi="Times New Roman"/>
          <w:sz w:val="24"/>
          <w:szCs w:val="24"/>
        </w:rPr>
        <w:t xml:space="preserve">большинством голосов </w:t>
      </w:r>
      <w:r>
        <w:rPr>
          <w:rFonts w:ascii="Times New Roman" w:hAnsi="Times New Roman"/>
          <w:sz w:val="24"/>
          <w:szCs w:val="24"/>
        </w:rPr>
        <w:t xml:space="preserve">в 2/3 </w:t>
      </w:r>
      <w:r w:rsidRPr="0047508A">
        <w:rPr>
          <w:rFonts w:ascii="Times New Roman" w:hAnsi="Times New Roman"/>
          <w:sz w:val="24"/>
          <w:szCs w:val="24"/>
        </w:rPr>
        <w:t>от общего числа присутствующих членов казачьего общества, имеющих право решающего голоса.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 xml:space="preserve">руга </w:t>
      </w:r>
      <w:r>
        <w:rPr>
          <w:rFonts w:ascii="Times New Roman" w:hAnsi="Times New Roman"/>
          <w:sz w:val="24"/>
          <w:szCs w:val="24"/>
        </w:rPr>
        <w:t xml:space="preserve">оформляются документально и </w:t>
      </w:r>
      <w:r w:rsidRPr="00114013">
        <w:rPr>
          <w:rFonts w:ascii="Times New Roman" w:hAnsi="Times New Roman"/>
          <w:sz w:val="24"/>
          <w:szCs w:val="24"/>
        </w:rPr>
        <w:t>подписываются атаманом</w:t>
      </w:r>
      <w:r w:rsidRPr="00D41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казачьего общества</w:t>
      </w:r>
      <w:r w:rsidRPr="00114013">
        <w:rPr>
          <w:rFonts w:ascii="Times New Roman" w:hAnsi="Times New Roman"/>
          <w:sz w:val="24"/>
          <w:szCs w:val="24"/>
        </w:rPr>
        <w:t>, есаулом</w:t>
      </w:r>
      <w:r w:rsidRPr="007F7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Круга</w:t>
      </w:r>
      <w:r w:rsidRPr="00114013">
        <w:rPr>
          <w:rFonts w:ascii="Times New Roman" w:hAnsi="Times New Roman"/>
          <w:sz w:val="24"/>
          <w:szCs w:val="24"/>
        </w:rPr>
        <w:t>, писарем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и заверяются печатью казачьего общества.</w:t>
      </w:r>
    </w:p>
    <w:p w:rsidR="00B82C4E" w:rsidRPr="00D41DF5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DF5">
        <w:rPr>
          <w:rFonts w:ascii="Times New Roman" w:hAnsi="Times New Roman"/>
          <w:sz w:val="24"/>
          <w:szCs w:val="24"/>
        </w:rPr>
        <w:t>На Кругу в соответствии с историческими казачьими традициями и обычаями могут присутствовать, и сопровождать его проведением религиозных обрядов священнослужители религиозных конфес</w:t>
      </w:r>
      <w:r>
        <w:rPr>
          <w:rFonts w:ascii="Times New Roman" w:hAnsi="Times New Roman"/>
          <w:sz w:val="24"/>
          <w:szCs w:val="24"/>
        </w:rPr>
        <w:t>с</w:t>
      </w:r>
      <w:r w:rsidRPr="00D41DF5">
        <w:rPr>
          <w:rFonts w:ascii="Times New Roman" w:hAnsi="Times New Roman"/>
          <w:sz w:val="24"/>
          <w:szCs w:val="24"/>
        </w:rPr>
        <w:t>ий, веру которых исповедуют члены казачьего общества.</w:t>
      </w:r>
    </w:p>
    <w:p w:rsidR="00B82C4E" w:rsidRPr="00654C25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C25">
        <w:rPr>
          <w:rFonts w:ascii="Times New Roman" w:hAnsi="Times New Roman"/>
          <w:spacing w:val="-6"/>
          <w:sz w:val="24"/>
          <w:szCs w:val="24"/>
        </w:rPr>
        <w:t xml:space="preserve">К </w:t>
      </w:r>
      <w:r>
        <w:rPr>
          <w:rFonts w:ascii="Times New Roman" w:hAnsi="Times New Roman"/>
          <w:spacing w:val="-6"/>
          <w:sz w:val="24"/>
          <w:szCs w:val="24"/>
        </w:rPr>
        <w:t xml:space="preserve">исключительной </w:t>
      </w:r>
      <w:r w:rsidRPr="00654C25">
        <w:rPr>
          <w:rFonts w:ascii="Times New Roman" w:hAnsi="Times New Roman"/>
          <w:spacing w:val="-6"/>
          <w:sz w:val="24"/>
          <w:szCs w:val="24"/>
        </w:rPr>
        <w:t>компетенции Круга относятся следующие вопросы</w:t>
      </w:r>
      <w:r w:rsidRPr="00654C25">
        <w:rPr>
          <w:rFonts w:ascii="Times New Roman" w:hAnsi="Times New Roman"/>
          <w:spacing w:val="-4"/>
          <w:sz w:val="24"/>
          <w:szCs w:val="24"/>
        </w:rPr>
        <w:t>: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ятие и внесение изменений в</w:t>
      </w:r>
      <w:r w:rsidRPr="00114013">
        <w:rPr>
          <w:rFonts w:ascii="Times New Roman" w:hAnsi="Times New Roman"/>
          <w:sz w:val="24"/>
          <w:szCs w:val="24"/>
        </w:rPr>
        <w:t xml:space="preserve"> Устав казачьего общества;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83DFC">
        <w:rPr>
          <w:rFonts w:ascii="Times New Roman" w:hAnsi="Times New Roman"/>
          <w:sz w:val="24"/>
          <w:szCs w:val="24"/>
        </w:rPr>
        <w:t xml:space="preserve">- определение </w:t>
      </w:r>
      <w:r>
        <w:rPr>
          <w:rFonts w:ascii="Times New Roman" w:hAnsi="Times New Roman"/>
          <w:sz w:val="24"/>
          <w:szCs w:val="24"/>
        </w:rPr>
        <w:t>приоритетных</w:t>
      </w:r>
      <w:r w:rsidRPr="00D83DFC">
        <w:rPr>
          <w:rFonts w:ascii="Times New Roman" w:hAnsi="Times New Roman"/>
          <w:sz w:val="24"/>
          <w:szCs w:val="24"/>
        </w:rPr>
        <w:t xml:space="preserve"> направлений деятельности </w:t>
      </w:r>
      <w:r w:rsidRPr="00D83DFC">
        <w:rPr>
          <w:rFonts w:ascii="Times New Roman" w:hAnsi="Times New Roman"/>
          <w:spacing w:val="-1"/>
          <w:sz w:val="24"/>
          <w:szCs w:val="24"/>
        </w:rPr>
        <w:t xml:space="preserve">казачьего общества, </w:t>
      </w:r>
      <w:r>
        <w:rPr>
          <w:rFonts w:ascii="Times New Roman" w:hAnsi="Times New Roman"/>
          <w:sz w:val="24"/>
          <w:szCs w:val="24"/>
        </w:rPr>
        <w:t>порядка</w:t>
      </w:r>
      <w:r w:rsidRPr="00D83DFC">
        <w:rPr>
          <w:rFonts w:ascii="Times New Roman" w:hAnsi="Times New Roman"/>
          <w:sz w:val="24"/>
          <w:szCs w:val="24"/>
        </w:rPr>
        <w:t xml:space="preserve"> формирования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83DFC">
        <w:rPr>
          <w:rFonts w:ascii="Times New Roman" w:hAnsi="Times New Roman"/>
          <w:sz w:val="24"/>
          <w:szCs w:val="24"/>
        </w:rPr>
        <w:t xml:space="preserve"> использования имуществ</w:t>
      </w:r>
      <w:r>
        <w:rPr>
          <w:rFonts w:ascii="Times New Roman" w:hAnsi="Times New Roman"/>
          <w:sz w:val="24"/>
          <w:szCs w:val="24"/>
        </w:rPr>
        <w:t>а</w:t>
      </w:r>
      <w:r w:rsidRPr="00D83DFC">
        <w:rPr>
          <w:rFonts w:ascii="Times New Roman" w:hAnsi="Times New Roman"/>
          <w:spacing w:val="-1"/>
          <w:sz w:val="24"/>
          <w:szCs w:val="24"/>
        </w:rPr>
        <w:t xml:space="preserve"> казачьего общества;</w:t>
      </w:r>
    </w:p>
    <w:p w:rsidR="00B82C4E" w:rsidRPr="0038329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8329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383291">
        <w:rPr>
          <w:rFonts w:ascii="Times New Roman" w:hAnsi="Times New Roman"/>
          <w:sz w:val="24"/>
          <w:szCs w:val="24"/>
        </w:rPr>
        <w:t xml:space="preserve">принятие решения о вхождении </w:t>
      </w:r>
      <w:r w:rsidRPr="00383291">
        <w:rPr>
          <w:rFonts w:ascii="Times New Roman" w:hAnsi="Times New Roman"/>
          <w:spacing w:val="-1"/>
          <w:sz w:val="24"/>
          <w:szCs w:val="24"/>
        </w:rPr>
        <w:t>казачьего общества</w:t>
      </w:r>
      <w:r w:rsidRPr="00383291">
        <w:rPr>
          <w:rFonts w:ascii="Times New Roman" w:hAnsi="Times New Roman"/>
          <w:sz w:val="24"/>
          <w:szCs w:val="24"/>
        </w:rPr>
        <w:t xml:space="preserve"> в состав районного</w:t>
      </w:r>
      <w:r>
        <w:rPr>
          <w:rFonts w:ascii="Times New Roman" w:hAnsi="Times New Roman"/>
          <w:sz w:val="24"/>
          <w:szCs w:val="24"/>
        </w:rPr>
        <w:t xml:space="preserve"> (юртового)</w:t>
      </w:r>
      <w:r w:rsidRPr="00383291">
        <w:rPr>
          <w:rFonts w:ascii="Times New Roman" w:hAnsi="Times New Roman"/>
          <w:sz w:val="24"/>
          <w:szCs w:val="24"/>
        </w:rPr>
        <w:t xml:space="preserve"> или окружного</w:t>
      </w:r>
      <w:r>
        <w:rPr>
          <w:rFonts w:ascii="Times New Roman" w:hAnsi="Times New Roman"/>
          <w:sz w:val="24"/>
          <w:szCs w:val="24"/>
        </w:rPr>
        <w:t xml:space="preserve"> (отдельского)</w:t>
      </w:r>
      <w:r w:rsidRPr="00383291">
        <w:rPr>
          <w:rFonts w:ascii="Times New Roman" w:hAnsi="Times New Roman"/>
          <w:sz w:val="24"/>
          <w:szCs w:val="24"/>
        </w:rPr>
        <w:t xml:space="preserve"> казачьего общества;</w:t>
      </w:r>
    </w:p>
    <w:p w:rsidR="00B82C4E" w:rsidRPr="00D83DFC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DFC"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D83DFC">
        <w:rPr>
          <w:rFonts w:ascii="Times New Roman" w:hAnsi="Times New Roman"/>
          <w:sz w:val="24"/>
          <w:szCs w:val="24"/>
        </w:rPr>
        <w:t xml:space="preserve">утверждение годового бухгалтерского баланса, финансовой план-сметы казачьего </w:t>
      </w:r>
      <w:r w:rsidRPr="00D83DFC">
        <w:rPr>
          <w:rFonts w:ascii="Times New Roman" w:hAnsi="Times New Roman"/>
          <w:sz w:val="24"/>
          <w:szCs w:val="24"/>
        </w:rPr>
        <w:lastRenderedPageBreak/>
        <w:t>общества и внесение в нее изменений;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F42">
        <w:rPr>
          <w:rFonts w:ascii="Times New Roman" w:hAnsi="Times New Roman"/>
          <w:sz w:val="24"/>
          <w:szCs w:val="24"/>
        </w:rPr>
        <w:t xml:space="preserve">- определение </w:t>
      </w:r>
      <w:r w:rsidRPr="00FA3F42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Pr="00FA3F42">
        <w:rPr>
          <w:rFonts w:ascii="Times New Roman" w:hAnsi="Times New Roman"/>
          <w:sz w:val="24"/>
          <w:szCs w:val="24"/>
        </w:rPr>
        <w:t xml:space="preserve"> порядка распоряжения </w:t>
      </w:r>
      <w:r w:rsidRPr="00FA3F42">
        <w:rPr>
          <w:rFonts w:ascii="Times New Roman" w:hAnsi="Times New Roman"/>
          <w:color w:val="000000"/>
          <w:sz w:val="24"/>
          <w:szCs w:val="24"/>
        </w:rPr>
        <w:t>имуществом</w:t>
      </w:r>
      <w:r w:rsidRPr="00FA3F42">
        <w:rPr>
          <w:rFonts w:ascii="Times New Roman" w:hAnsi="Times New Roman"/>
          <w:sz w:val="24"/>
          <w:szCs w:val="24"/>
        </w:rPr>
        <w:t xml:space="preserve"> казачьего общества</w:t>
      </w:r>
      <w:r w:rsidRPr="00FA3F42">
        <w:rPr>
          <w:rFonts w:ascii="Times New Roman" w:hAnsi="Times New Roman"/>
          <w:color w:val="000000"/>
          <w:sz w:val="24"/>
          <w:szCs w:val="24"/>
        </w:rPr>
        <w:t>, в том числе порядка и условий передачи имущества казачьего общества членам казачьего общества, и порядка изъятия у них указанного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B82C4E" w:rsidRPr="00FA3F42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F42">
        <w:rPr>
          <w:rFonts w:ascii="Times New Roman" w:hAnsi="Times New Roman"/>
          <w:sz w:val="24"/>
          <w:szCs w:val="24"/>
        </w:rPr>
        <w:t xml:space="preserve">- </w:t>
      </w:r>
      <w:r w:rsidRPr="00FA3F42">
        <w:rPr>
          <w:rFonts w:ascii="Times New Roman" w:hAnsi="Times New Roman"/>
          <w:color w:val="000000"/>
          <w:sz w:val="24"/>
          <w:szCs w:val="24"/>
        </w:rPr>
        <w:t>распределение полномочий по распоряжению имуществом казачьего общества между органами управления казачьего общества;</w:t>
      </w:r>
    </w:p>
    <w:p w:rsidR="00B82C4E" w:rsidRPr="00FA3F42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A3F42">
        <w:rPr>
          <w:rFonts w:ascii="Times New Roman" w:hAnsi="Times New Roman"/>
          <w:sz w:val="24"/>
          <w:szCs w:val="24"/>
        </w:rPr>
        <w:t>- участие казачьего общества в других организациях</w:t>
      </w:r>
      <w:r w:rsidRPr="00FA3F42">
        <w:rPr>
          <w:rFonts w:ascii="Times New Roman" w:hAnsi="Times New Roman"/>
          <w:spacing w:val="-4"/>
          <w:sz w:val="24"/>
          <w:szCs w:val="24"/>
        </w:rPr>
        <w:t>;</w:t>
      </w:r>
    </w:p>
    <w:p w:rsidR="00B82C4E" w:rsidRPr="009806E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806E1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806E1">
        <w:rPr>
          <w:rFonts w:ascii="Times New Roman" w:hAnsi="Times New Roman"/>
          <w:sz w:val="24"/>
          <w:szCs w:val="24"/>
        </w:rPr>
        <w:t>рассмотрение и утверждение отчетов о ходе выполнения договоров о несении казаками государственной или иной службы, принятие мер по исполнению казаками взятых на себя обязательств по несению государственной или иной службы</w:t>
      </w:r>
      <w:r w:rsidRPr="009806E1">
        <w:rPr>
          <w:rFonts w:ascii="Times New Roman" w:hAnsi="Times New Roman"/>
          <w:spacing w:val="-1"/>
          <w:sz w:val="24"/>
          <w:szCs w:val="24"/>
        </w:rPr>
        <w:t>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рассм</w:t>
      </w:r>
      <w:r>
        <w:rPr>
          <w:rFonts w:ascii="Times New Roman" w:hAnsi="Times New Roman"/>
          <w:sz w:val="24"/>
          <w:szCs w:val="24"/>
        </w:rPr>
        <w:t>о</w:t>
      </w:r>
      <w:r w:rsidRPr="00114013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ение</w:t>
      </w:r>
      <w:r w:rsidRPr="00114013">
        <w:rPr>
          <w:rFonts w:ascii="Times New Roman" w:hAnsi="Times New Roman"/>
          <w:sz w:val="24"/>
          <w:szCs w:val="24"/>
        </w:rPr>
        <w:t xml:space="preserve"> и утвержд</w:t>
      </w:r>
      <w:r>
        <w:rPr>
          <w:rFonts w:ascii="Times New Roman" w:hAnsi="Times New Roman"/>
          <w:sz w:val="24"/>
          <w:szCs w:val="24"/>
        </w:rPr>
        <w:t>ение</w:t>
      </w:r>
      <w:r w:rsidRPr="00114013">
        <w:rPr>
          <w:rFonts w:ascii="Times New Roman" w:hAnsi="Times New Roman"/>
          <w:sz w:val="24"/>
          <w:szCs w:val="24"/>
        </w:rPr>
        <w:t xml:space="preserve"> ежегодны</w:t>
      </w:r>
      <w:r>
        <w:rPr>
          <w:rFonts w:ascii="Times New Roman" w:hAnsi="Times New Roman"/>
          <w:sz w:val="24"/>
          <w:szCs w:val="24"/>
        </w:rPr>
        <w:t>х</w:t>
      </w:r>
      <w:r w:rsidRPr="00114013">
        <w:rPr>
          <w:rFonts w:ascii="Times New Roman" w:hAnsi="Times New Roman"/>
          <w:sz w:val="24"/>
          <w:szCs w:val="24"/>
        </w:rPr>
        <w:t xml:space="preserve"> отчёт</w:t>
      </w:r>
      <w:r>
        <w:rPr>
          <w:rFonts w:ascii="Times New Roman" w:hAnsi="Times New Roman"/>
          <w:sz w:val="24"/>
          <w:szCs w:val="24"/>
        </w:rPr>
        <w:t>ов</w:t>
      </w:r>
      <w:r w:rsidRPr="00114013">
        <w:rPr>
          <w:rFonts w:ascii="Times New Roman" w:hAnsi="Times New Roman"/>
          <w:sz w:val="24"/>
          <w:szCs w:val="24"/>
        </w:rPr>
        <w:t xml:space="preserve"> о деятельности казачьего общества, в том числе о выполнении казаками взятых на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обязательств по несению </w:t>
      </w:r>
      <w:r w:rsidRPr="00EB4F0D">
        <w:rPr>
          <w:rFonts w:ascii="Times New Roman" w:hAnsi="Times New Roman"/>
          <w:sz w:val="24"/>
          <w:szCs w:val="24"/>
        </w:rPr>
        <w:t xml:space="preserve">государственной или иной службы, </w:t>
      </w:r>
      <w:r w:rsidRPr="00EB4F0D">
        <w:rPr>
          <w:rFonts w:ascii="Times New Roman" w:hAnsi="Times New Roman"/>
          <w:spacing w:val="-1"/>
          <w:sz w:val="24"/>
          <w:szCs w:val="24"/>
        </w:rPr>
        <w:t>для направления их в вышестоящее казачье общество</w:t>
      </w:r>
      <w:r w:rsidRPr="00EB4F0D">
        <w:rPr>
          <w:rFonts w:ascii="Times New Roman" w:hAnsi="Times New Roman"/>
          <w:spacing w:val="-4"/>
          <w:sz w:val="24"/>
          <w:szCs w:val="24"/>
        </w:rPr>
        <w:t>;</w:t>
      </w:r>
    </w:p>
    <w:p w:rsidR="00B82C4E" w:rsidRPr="009806E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6E1"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9806E1">
        <w:rPr>
          <w:rFonts w:ascii="Times New Roman" w:hAnsi="Times New Roman"/>
          <w:sz w:val="24"/>
          <w:szCs w:val="24"/>
        </w:rPr>
        <w:t>принятие и исключение из членов казачьего общества, лишение членов казачьего общества права решающего голоса</w:t>
      </w:r>
      <w:r>
        <w:rPr>
          <w:rFonts w:ascii="Times New Roman" w:hAnsi="Times New Roman"/>
          <w:sz w:val="24"/>
          <w:szCs w:val="24"/>
        </w:rPr>
        <w:t xml:space="preserve"> (восстановления такого права)</w:t>
      </w:r>
      <w:r w:rsidRPr="009806E1">
        <w:rPr>
          <w:rFonts w:ascii="Times New Roman" w:hAnsi="Times New Roman"/>
          <w:sz w:val="24"/>
          <w:szCs w:val="24"/>
        </w:rPr>
        <w:t>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EB4F0D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B4F0D">
        <w:rPr>
          <w:rFonts w:ascii="Times New Roman" w:hAnsi="Times New Roman"/>
          <w:sz w:val="24"/>
          <w:szCs w:val="24"/>
        </w:rPr>
        <w:t xml:space="preserve">избрание атамана казачьего общества, представление в установленном порядке его кандидатуры на утверждение атаману вышестоящего казачьего общества, заслушивание отчётов </w:t>
      </w:r>
      <w:r w:rsidRPr="00EB4F0D">
        <w:rPr>
          <w:rFonts w:ascii="Times New Roman" w:hAnsi="Times New Roman"/>
          <w:spacing w:val="-3"/>
          <w:sz w:val="24"/>
          <w:szCs w:val="24"/>
        </w:rPr>
        <w:t>атамана</w:t>
      </w:r>
      <w:r w:rsidRPr="00EB4F0D">
        <w:rPr>
          <w:rFonts w:ascii="Times New Roman" w:hAnsi="Times New Roman"/>
          <w:sz w:val="24"/>
          <w:szCs w:val="24"/>
        </w:rPr>
        <w:t xml:space="preserve"> казачьего общества</w:t>
      </w:r>
      <w:r>
        <w:rPr>
          <w:rFonts w:ascii="Times New Roman" w:hAnsi="Times New Roman"/>
          <w:sz w:val="24"/>
          <w:szCs w:val="24"/>
        </w:rPr>
        <w:t>, принятие решений по вынесенным им вопросам</w:t>
      </w:r>
      <w:r w:rsidRPr="00EB4F0D">
        <w:rPr>
          <w:rFonts w:ascii="Times New Roman" w:hAnsi="Times New Roman"/>
          <w:spacing w:val="-3"/>
          <w:sz w:val="24"/>
          <w:szCs w:val="24"/>
        </w:rPr>
        <w:t>;</w:t>
      </w:r>
    </w:p>
    <w:p w:rsidR="00B82C4E" w:rsidRPr="00097E12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097E12"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097E12">
        <w:rPr>
          <w:rFonts w:ascii="Times New Roman" w:hAnsi="Times New Roman"/>
          <w:color w:val="000000"/>
          <w:sz w:val="24"/>
          <w:szCs w:val="24"/>
        </w:rPr>
        <w:t xml:space="preserve">прекращение полномочий атамана </w:t>
      </w:r>
      <w:r w:rsidRPr="00097E12">
        <w:rPr>
          <w:rFonts w:ascii="Times New Roman" w:hAnsi="Times New Roman"/>
          <w:sz w:val="24"/>
          <w:szCs w:val="24"/>
        </w:rPr>
        <w:t>казачьего общества</w:t>
      </w:r>
      <w:r w:rsidRPr="00097E12">
        <w:rPr>
          <w:rFonts w:ascii="Times New Roman" w:hAnsi="Times New Roman"/>
          <w:color w:val="000000"/>
          <w:sz w:val="24"/>
          <w:szCs w:val="24"/>
        </w:rPr>
        <w:t xml:space="preserve"> по предложению атамана вышестоящего казачьего общества или войскового суда;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919">
        <w:rPr>
          <w:rFonts w:ascii="Times New Roman" w:hAnsi="Times New Roman"/>
          <w:sz w:val="24"/>
          <w:szCs w:val="24"/>
        </w:rPr>
        <w:t>- утверждение по представлению атамана казачьего общества товарища (первого</w:t>
      </w:r>
      <w:r w:rsidRPr="00114013">
        <w:rPr>
          <w:rFonts w:ascii="Times New Roman" w:hAnsi="Times New Roman"/>
          <w:sz w:val="24"/>
          <w:szCs w:val="24"/>
        </w:rPr>
        <w:t xml:space="preserve"> заместителя) атамана</w:t>
      </w:r>
      <w:r w:rsidRPr="00637502">
        <w:rPr>
          <w:rFonts w:ascii="Times New Roman" w:hAnsi="Times New Roman"/>
          <w:sz w:val="24"/>
          <w:szCs w:val="24"/>
        </w:rPr>
        <w:t xml:space="preserve"> </w:t>
      </w:r>
      <w:r w:rsidRPr="00EB4F0D">
        <w:rPr>
          <w:rFonts w:ascii="Times New Roman" w:hAnsi="Times New Roman"/>
          <w:sz w:val="24"/>
          <w:szCs w:val="24"/>
        </w:rPr>
        <w:t>казачьего общества</w:t>
      </w:r>
      <w:r w:rsidRPr="00114013">
        <w:rPr>
          <w:rFonts w:ascii="Times New Roman" w:hAnsi="Times New Roman"/>
          <w:sz w:val="24"/>
          <w:szCs w:val="24"/>
        </w:rPr>
        <w:t>, заслушива</w:t>
      </w:r>
      <w:r>
        <w:rPr>
          <w:rFonts w:ascii="Times New Roman" w:hAnsi="Times New Roman"/>
          <w:sz w:val="24"/>
          <w:szCs w:val="24"/>
        </w:rPr>
        <w:t>ние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Pr="00114013">
        <w:rPr>
          <w:rFonts w:ascii="Times New Roman" w:hAnsi="Times New Roman"/>
          <w:sz w:val="24"/>
          <w:szCs w:val="24"/>
        </w:rPr>
        <w:t xml:space="preserve"> отчёт</w:t>
      </w:r>
      <w:r>
        <w:rPr>
          <w:rFonts w:ascii="Times New Roman" w:hAnsi="Times New Roman"/>
          <w:sz w:val="24"/>
          <w:szCs w:val="24"/>
        </w:rPr>
        <w:t>ов</w:t>
      </w:r>
      <w:r w:rsidRPr="00114013">
        <w:rPr>
          <w:rFonts w:ascii="Times New Roman" w:hAnsi="Times New Roman"/>
          <w:sz w:val="24"/>
          <w:szCs w:val="24"/>
        </w:rPr>
        <w:t xml:space="preserve"> и прин</w:t>
      </w:r>
      <w:r>
        <w:rPr>
          <w:rFonts w:ascii="Times New Roman" w:hAnsi="Times New Roman"/>
          <w:sz w:val="24"/>
          <w:szCs w:val="24"/>
        </w:rPr>
        <w:t>ятие</w:t>
      </w:r>
      <w:r w:rsidRPr="00114013">
        <w:rPr>
          <w:rFonts w:ascii="Times New Roman" w:hAnsi="Times New Roman"/>
          <w:sz w:val="24"/>
          <w:szCs w:val="24"/>
        </w:rPr>
        <w:t xml:space="preserve"> по ним решени</w:t>
      </w:r>
      <w:r>
        <w:rPr>
          <w:rFonts w:ascii="Times New Roman" w:hAnsi="Times New Roman"/>
          <w:sz w:val="24"/>
          <w:szCs w:val="24"/>
        </w:rPr>
        <w:t>й</w:t>
      </w:r>
      <w:r w:rsidRPr="00114013">
        <w:rPr>
          <w:rFonts w:ascii="Times New Roman" w:hAnsi="Times New Roman"/>
          <w:sz w:val="24"/>
          <w:szCs w:val="24"/>
        </w:rPr>
        <w:t>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62919">
        <w:rPr>
          <w:rFonts w:ascii="Times New Roman" w:hAnsi="Times New Roman"/>
          <w:spacing w:val="-3"/>
          <w:sz w:val="24"/>
          <w:szCs w:val="24"/>
        </w:rPr>
        <w:t xml:space="preserve">- утверждение количественного и персонального состава </w:t>
      </w:r>
      <w:r w:rsidRPr="00162919">
        <w:rPr>
          <w:rFonts w:ascii="Times New Roman" w:hAnsi="Times New Roman"/>
          <w:sz w:val="24"/>
          <w:szCs w:val="24"/>
        </w:rPr>
        <w:t xml:space="preserve">Правления казачьего общества, контрольно-ревизионной комиссии (ревизора), </w:t>
      </w:r>
      <w:r>
        <w:rPr>
          <w:rFonts w:ascii="Times New Roman" w:hAnsi="Times New Roman"/>
          <w:sz w:val="24"/>
          <w:szCs w:val="24"/>
        </w:rPr>
        <w:t xml:space="preserve">избрание </w:t>
      </w:r>
      <w:r w:rsidRPr="00162919"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>ьи</w:t>
      </w:r>
      <w:r w:rsidRPr="00162919">
        <w:rPr>
          <w:rFonts w:ascii="Times New Roman" w:hAnsi="Times New Roman"/>
          <w:sz w:val="24"/>
          <w:szCs w:val="24"/>
        </w:rPr>
        <w:t xml:space="preserve"> </w:t>
      </w:r>
      <w:r w:rsidRPr="00162919">
        <w:rPr>
          <w:rFonts w:ascii="Times New Roman" w:hAnsi="Times New Roman"/>
          <w:spacing w:val="-1"/>
          <w:sz w:val="24"/>
          <w:szCs w:val="24"/>
        </w:rPr>
        <w:t>казачьего общества</w:t>
      </w:r>
      <w:r w:rsidRPr="00162919">
        <w:rPr>
          <w:rFonts w:ascii="Times New Roman" w:hAnsi="Times New Roman"/>
          <w:sz w:val="24"/>
          <w:szCs w:val="24"/>
        </w:rPr>
        <w:t xml:space="preserve">, избрание </w:t>
      </w:r>
      <w:r>
        <w:rPr>
          <w:rFonts w:ascii="Times New Roman" w:hAnsi="Times New Roman"/>
          <w:sz w:val="24"/>
          <w:szCs w:val="24"/>
        </w:rPr>
        <w:t>Старика (</w:t>
      </w:r>
      <w:r w:rsidRPr="00162919">
        <w:rPr>
          <w:rFonts w:ascii="Times New Roman" w:hAnsi="Times New Roman"/>
          <w:sz w:val="24"/>
          <w:szCs w:val="24"/>
        </w:rPr>
        <w:t>Совета стариков</w:t>
      </w:r>
      <w:r>
        <w:rPr>
          <w:rFonts w:ascii="Times New Roman" w:hAnsi="Times New Roman"/>
          <w:sz w:val="24"/>
          <w:szCs w:val="24"/>
        </w:rPr>
        <w:t>)</w:t>
      </w:r>
      <w:r w:rsidRPr="00162919">
        <w:rPr>
          <w:rFonts w:ascii="Times New Roman" w:hAnsi="Times New Roman"/>
          <w:sz w:val="24"/>
          <w:szCs w:val="24"/>
        </w:rPr>
        <w:t xml:space="preserve">, утверждение их полномочий и </w:t>
      </w:r>
      <w:r w:rsidRPr="00162919">
        <w:rPr>
          <w:rFonts w:ascii="Times New Roman" w:hAnsi="Times New Roman"/>
          <w:spacing w:val="-1"/>
          <w:sz w:val="24"/>
          <w:szCs w:val="24"/>
        </w:rPr>
        <w:t xml:space="preserve">порядка работы, </w:t>
      </w:r>
      <w:r w:rsidRPr="00162919">
        <w:rPr>
          <w:rFonts w:ascii="Times New Roman" w:hAnsi="Times New Roman"/>
          <w:sz w:val="24"/>
          <w:szCs w:val="24"/>
        </w:rPr>
        <w:t>заслушивание их</w:t>
      </w:r>
      <w:r w:rsidRPr="009806E1">
        <w:rPr>
          <w:rFonts w:ascii="Times New Roman" w:hAnsi="Times New Roman"/>
          <w:sz w:val="24"/>
          <w:szCs w:val="24"/>
        </w:rPr>
        <w:t xml:space="preserve"> отчётов и принятие по ним решений, рассмотрение вопросов о досрочном прекращении их полномочий</w:t>
      </w:r>
      <w:r w:rsidRPr="009806E1">
        <w:rPr>
          <w:rFonts w:ascii="Times New Roman" w:hAnsi="Times New Roman"/>
          <w:spacing w:val="-1"/>
          <w:sz w:val="24"/>
          <w:szCs w:val="24"/>
        </w:rPr>
        <w:t>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F5BF1">
        <w:rPr>
          <w:rFonts w:ascii="Times New Roman" w:hAnsi="Times New Roman"/>
          <w:spacing w:val="-1"/>
          <w:sz w:val="24"/>
          <w:szCs w:val="24"/>
        </w:rPr>
        <w:t>- рассмотрение и утверждение Положений по вопросам уставной деятельности казачьего общества, представленных Правлением казачьего общества;</w:t>
      </w:r>
    </w:p>
    <w:p w:rsidR="00B82C4E" w:rsidRPr="00FF5BF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F5BF1"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р</w:t>
      </w:r>
      <w:r w:rsidRPr="00FF5BF1">
        <w:rPr>
          <w:rFonts w:ascii="Times New Roman" w:hAnsi="Times New Roman"/>
          <w:spacing w:val="-1"/>
          <w:sz w:val="24"/>
          <w:szCs w:val="24"/>
        </w:rPr>
        <w:t xml:space="preserve">ассмотрение и утверждение </w:t>
      </w:r>
      <w:r w:rsidRPr="00FF5BF1">
        <w:rPr>
          <w:rFonts w:ascii="Times New Roman" w:hAnsi="Times New Roman"/>
          <w:sz w:val="24"/>
          <w:szCs w:val="24"/>
        </w:rPr>
        <w:t xml:space="preserve">количественного состава штатно-должностных категорий командного и начальствующего состава </w:t>
      </w:r>
      <w:r w:rsidRPr="00FF5BF1">
        <w:rPr>
          <w:rFonts w:ascii="Times New Roman" w:hAnsi="Times New Roman"/>
          <w:spacing w:val="-1"/>
          <w:sz w:val="24"/>
          <w:szCs w:val="24"/>
        </w:rPr>
        <w:t>казачьего общества</w:t>
      </w:r>
      <w:r w:rsidRPr="00FF5BF1">
        <w:rPr>
          <w:rFonts w:ascii="Times New Roman" w:hAnsi="Times New Roman"/>
          <w:sz w:val="24"/>
          <w:szCs w:val="24"/>
        </w:rPr>
        <w:t>;</w:t>
      </w:r>
    </w:p>
    <w:p w:rsidR="00B82C4E" w:rsidRPr="0038329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383291">
        <w:rPr>
          <w:rFonts w:ascii="Times New Roman" w:hAnsi="Times New Roman"/>
          <w:spacing w:val="-1"/>
          <w:sz w:val="24"/>
          <w:szCs w:val="24"/>
        </w:rPr>
        <w:t xml:space="preserve">- избрание представителей казачьего общества на  Круг вышестоящего казачьего общества в количестве, определяемом уставом вышестоящего казачьего общества; 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6E1">
        <w:rPr>
          <w:rFonts w:ascii="Times New Roman" w:hAnsi="Times New Roman"/>
          <w:sz w:val="24"/>
          <w:szCs w:val="24"/>
        </w:rPr>
        <w:t>- определение порядка и размеров оказания материальной  и иной помощи семьям погибших (умерших) казаков, многодетным семьям, сиротам, инвалидам и пенсионерам, а также членам семей казаков, призванных на военную службу;</w:t>
      </w:r>
    </w:p>
    <w:p w:rsidR="00B82C4E" w:rsidRPr="00FA3F42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F42">
        <w:rPr>
          <w:rFonts w:ascii="Times New Roman" w:hAnsi="Times New Roman"/>
          <w:sz w:val="24"/>
          <w:szCs w:val="24"/>
        </w:rPr>
        <w:t xml:space="preserve">- </w:t>
      </w:r>
      <w:r w:rsidRPr="00FA3F42">
        <w:rPr>
          <w:rFonts w:ascii="Times New Roman" w:hAnsi="Times New Roman"/>
          <w:color w:val="000000"/>
          <w:sz w:val="24"/>
          <w:szCs w:val="24"/>
        </w:rPr>
        <w:t>создание филиалов и открытие представительств казачьего общества;</w:t>
      </w:r>
    </w:p>
    <w:p w:rsidR="00B82C4E" w:rsidRPr="009806E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6E1">
        <w:rPr>
          <w:rFonts w:ascii="Times New Roman" w:hAnsi="Times New Roman"/>
          <w:sz w:val="24"/>
          <w:szCs w:val="24"/>
        </w:rPr>
        <w:t>- реорганизация и ликвидация казачьего общества, назначение ликвидационной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B82C4E" w:rsidRPr="00FF5BF1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C25">
        <w:rPr>
          <w:rFonts w:ascii="Times New Roman" w:hAnsi="Times New Roman"/>
          <w:spacing w:val="-6"/>
          <w:sz w:val="24"/>
          <w:szCs w:val="24"/>
        </w:rPr>
        <w:t>Круг</w:t>
      </w:r>
      <w:r>
        <w:rPr>
          <w:rFonts w:ascii="Times New Roman" w:hAnsi="Times New Roman"/>
          <w:spacing w:val="-6"/>
          <w:sz w:val="24"/>
          <w:szCs w:val="24"/>
        </w:rPr>
        <w:t xml:space="preserve"> вправе принять к рассмотрению</w:t>
      </w:r>
      <w:r w:rsidRPr="00654C25">
        <w:rPr>
          <w:rFonts w:ascii="Times New Roman" w:hAnsi="Times New Roman"/>
          <w:spacing w:val="-6"/>
          <w:sz w:val="24"/>
          <w:szCs w:val="24"/>
        </w:rPr>
        <w:t xml:space="preserve"> следующие вопросы</w:t>
      </w:r>
      <w:r>
        <w:rPr>
          <w:rFonts w:ascii="Times New Roman" w:hAnsi="Times New Roman"/>
          <w:spacing w:val="-6"/>
          <w:sz w:val="24"/>
          <w:szCs w:val="24"/>
        </w:rPr>
        <w:t>:</w:t>
      </w:r>
    </w:p>
    <w:p w:rsidR="00B82C4E" w:rsidRPr="00FF5BF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FF5BF1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FF5BF1">
        <w:rPr>
          <w:rFonts w:ascii="Times New Roman" w:hAnsi="Times New Roman"/>
          <w:spacing w:val="-7"/>
          <w:sz w:val="24"/>
          <w:szCs w:val="24"/>
        </w:rPr>
        <w:t>контроль за ходом выполнения договоров (соглашений) о несении казаками государственной или иной службы, заключенных в установленном порядке казачьим обществом или вышестоящим казачьим обществом в интересах казачьего общества;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FF5BF1">
        <w:rPr>
          <w:rFonts w:ascii="Times New Roman" w:hAnsi="Times New Roman"/>
          <w:spacing w:val="-7"/>
          <w:sz w:val="24"/>
          <w:szCs w:val="24"/>
        </w:rPr>
        <w:t>- контроль за ходом осуществления членами казачьего общества иной деятельности на основе договоров (соглашений) казачьего общества с федеральными органами государственной власти и (или) их территориальными органами, органами исполнительной власти Пермского края и органами местного самоуправления;</w:t>
      </w:r>
    </w:p>
    <w:p w:rsidR="00B82C4E" w:rsidRPr="00FF5BF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- </w:t>
      </w:r>
      <w:r w:rsidRPr="00D83DFC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D83DFC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D83DFC">
        <w:rPr>
          <w:rFonts w:ascii="Times New Roman" w:hAnsi="Times New Roman"/>
          <w:sz w:val="24"/>
          <w:szCs w:val="24"/>
        </w:rPr>
        <w:t xml:space="preserve"> за расходованием денежных и материальных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казачьего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B82C4E" w:rsidRPr="00FF5BF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FF5BF1">
        <w:rPr>
          <w:rFonts w:ascii="Times New Roman" w:hAnsi="Times New Roman"/>
          <w:sz w:val="24"/>
          <w:szCs w:val="24"/>
        </w:rPr>
        <w:t xml:space="preserve">- рассмотрение предложений и ходатайств членов казачьего общества, принятие по </w:t>
      </w:r>
      <w:r w:rsidRPr="00FF5BF1">
        <w:rPr>
          <w:rFonts w:ascii="Times New Roman" w:hAnsi="Times New Roman"/>
          <w:sz w:val="24"/>
          <w:szCs w:val="24"/>
        </w:rPr>
        <w:lastRenderedPageBreak/>
        <w:t xml:space="preserve">ним </w:t>
      </w:r>
      <w:r w:rsidRPr="00FF5BF1">
        <w:rPr>
          <w:rFonts w:ascii="Times New Roman" w:hAnsi="Times New Roman"/>
          <w:spacing w:val="-3"/>
          <w:sz w:val="24"/>
          <w:szCs w:val="24"/>
        </w:rPr>
        <w:t>решений;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BF1">
        <w:rPr>
          <w:rFonts w:ascii="Times New Roman" w:hAnsi="Times New Roman"/>
          <w:sz w:val="24"/>
          <w:szCs w:val="24"/>
        </w:rPr>
        <w:t xml:space="preserve">- рассмотрение </w:t>
      </w:r>
      <w:r w:rsidRPr="00FF5BF1">
        <w:rPr>
          <w:rFonts w:ascii="Times New Roman" w:hAnsi="Times New Roman"/>
          <w:spacing w:val="-1"/>
          <w:sz w:val="24"/>
          <w:szCs w:val="24"/>
        </w:rPr>
        <w:t xml:space="preserve">других вопросов, связанных с уставной деятельностью </w:t>
      </w:r>
      <w:r w:rsidRPr="00FF5BF1">
        <w:rPr>
          <w:rFonts w:ascii="Times New Roman" w:hAnsi="Times New Roman"/>
          <w:sz w:val="24"/>
          <w:szCs w:val="24"/>
        </w:rPr>
        <w:t>казачьего общества.</w:t>
      </w:r>
      <w:r>
        <w:rPr>
          <w:color w:val="0070C0"/>
          <w:sz w:val="24"/>
          <w:szCs w:val="24"/>
        </w:rPr>
        <w:t xml:space="preserve"> </w:t>
      </w:r>
    </w:p>
    <w:p w:rsidR="00B82C4E" w:rsidRPr="00162919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499">
        <w:rPr>
          <w:rFonts w:ascii="Times New Roman" w:hAnsi="Times New Roman"/>
          <w:sz w:val="24"/>
          <w:szCs w:val="24"/>
        </w:rPr>
        <w:t xml:space="preserve">Атаман казачьего общества (далее – атаман) избирается Кругом сроком на три </w:t>
      </w:r>
      <w:r w:rsidRPr="00162919">
        <w:rPr>
          <w:rFonts w:ascii="Times New Roman" w:hAnsi="Times New Roman"/>
          <w:sz w:val="24"/>
          <w:szCs w:val="24"/>
        </w:rPr>
        <w:t xml:space="preserve">года с правом дальнейшего переизбрания. Выборы атамана </w:t>
      </w:r>
      <w:r w:rsidRPr="00162919">
        <w:rPr>
          <w:rFonts w:ascii="Times New Roman" w:hAnsi="Times New Roman"/>
          <w:spacing w:val="-3"/>
          <w:sz w:val="24"/>
          <w:szCs w:val="24"/>
        </w:rPr>
        <w:t>организует Правление</w:t>
      </w:r>
      <w:r w:rsidRPr="00162919">
        <w:rPr>
          <w:rFonts w:ascii="Times New Roman" w:hAnsi="Times New Roman"/>
          <w:sz w:val="24"/>
          <w:szCs w:val="24"/>
        </w:rPr>
        <w:t xml:space="preserve"> казачьего общества</w:t>
      </w:r>
      <w:r w:rsidRPr="00162919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82C4E" w:rsidRPr="003E6D1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919">
        <w:rPr>
          <w:rFonts w:ascii="Times New Roman" w:hAnsi="Times New Roman"/>
          <w:sz w:val="24"/>
          <w:szCs w:val="24"/>
        </w:rPr>
        <w:t xml:space="preserve">Кандидатом на должность атамана может быть член </w:t>
      </w:r>
      <w:r w:rsidRPr="00162919">
        <w:rPr>
          <w:rFonts w:ascii="Times New Roman" w:hAnsi="Times New Roman"/>
          <w:spacing w:val="-1"/>
          <w:sz w:val="24"/>
          <w:szCs w:val="24"/>
        </w:rPr>
        <w:t>казачьего общества не моложе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25 лет, пользующийся доверием и уважением </w:t>
      </w:r>
      <w:r>
        <w:rPr>
          <w:rFonts w:ascii="Times New Roman" w:hAnsi="Times New Roman"/>
          <w:sz w:val="24"/>
          <w:szCs w:val="24"/>
        </w:rPr>
        <w:t>членов казачьего общества</w:t>
      </w:r>
      <w:r w:rsidRPr="00114013">
        <w:rPr>
          <w:rFonts w:ascii="Times New Roman" w:hAnsi="Times New Roman"/>
          <w:sz w:val="24"/>
          <w:szCs w:val="24"/>
        </w:rPr>
        <w:t>, обладающи</w:t>
      </w:r>
      <w:r>
        <w:rPr>
          <w:rFonts w:ascii="Times New Roman" w:hAnsi="Times New Roman"/>
          <w:sz w:val="24"/>
          <w:szCs w:val="24"/>
        </w:rPr>
        <w:t>й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 w:rsidRPr="003E6D1E">
        <w:rPr>
          <w:rFonts w:ascii="Times New Roman" w:hAnsi="Times New Roman"/>
          <w:sz w:val="24"/>
          <w:szCs w:val="24"/>
        </w:rPr>
        <w:t>организаторскими способностями и высокой нравственностью.</w:t>
      </w:r>
    </w:p>
    <w:p w:rsidR="00B82C4E" w:rsidRPr="003E6D1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1E">
        <w:rPr>
          <w:rFonts w:ascii="Times New Roman" w:hAnsi="Times New Roman"/>
          <w:color w:val="000000"/>
          <w:sz w:val="24"/>
          <w:szCs w:val="24"/>
        </w:rPr>
        <w:t xml:space="preserve">Кандидатуры членов казачьего общества на должность атамана, должны быть одобрены </w:t>
      </w:r>
      <w:r>
        <w:rPr>
          <w:rFonts w:ascii="Times New Roman" w:hAnsi="Times New Roman"/>
          <w:color w:val="000000"/>
          <w:sz w:val="24"/>
          <w:szCs w:val="24"/>
        </w:rPr>
        <w:t>Стариком (с</w:t>
      </w:r>
      <w:r w:rsidRPr="003E6D1E">
        <w:rPr>
          <w:rFonts w:ascii="Times New Roman" w:hAnsi="Times New Roman"/>
          <w:color w:val="000000"/>
          <w:sz w:val="24"/>
          <w:szCs w:val="24"/>
        </w:rPr>
        <w:t xml:space="preserve">оветом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3E6D1E">
        <w:rPr>
          <w:rFonts w:ascii="Times New Roman" w:hAnsi="Times New Roman"/>
          <w:color w:val="000000"/>
          <w:sz w:val="24"/>
          <w:szCs w:val="24"/>
        </w:rPr>
        <w:t>тариков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E6D1E">
        <w:rPr>
          <w:rFonts w:ascii="Times New Roman" w:hAnsi="Times New Roman"/>
          <w:color w:val="000000"/>
          <w:sz w:val="24"/>
          <w:szCs w:val="24"/>
        </w:rPr>
        <w:t xml:space="preserve"> казачьего общества.</w:t>
      </w:r>
    </w:p>
    <w:p w:rsidR="00B82C4E" w:rsidRPr="003E6D1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1E">
        <w:rPr>
          <w:rFonts w:ascii="Times New Roman" w:hAnsi="Times New Roman"/>
          <w:color w:val="000000"/>
          <w:sz w:val="24"/>
          <w:szCs w:val="24"/>
        </w:rPr>
        <w:t>Не могут быть представлены в качестве кандидатур на должность атамана члены  казачьего общества: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3E6D1E">
        <w:rPr>
          <w:rFonts w:ascii="Times New Roman" w:hAnsi="Times New Roman"/>
          <w:color w:val="000000"/>
          <w:sz w:val="24"/>
          <w:szCs w:val="24"/>
        </w:rPr>
        <w:t>имеющие неснятую или непогашенную судимость;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E6D1E">
        <w:rPr>
          <w:rFonts w:ascii="Times New Roman" w:hAnsi="Times New Roman"/>
          <w:color w:val="000000"/>
          <w:sz w:val="24"/>
          <w:szCs w:val="24"/>
        </w:rPr>
        <w:t>которым в соответствии с</w:t>
      </w:r>
      <w:r w:rsidRPr="003E6D1E">
        <w:rPr>
          <w:rStyle w:val="apple-converted-space"/>
          <w:rFonts w:ascii="Times New Roman" w:hAnsi="Times New Roman"/>
          <w:color w:val="000000"/>
          <w:sz w:val="24"/>
          <w:szCs w:val="24"/>
        </w:rPr>
        <w:t>  уголовно-процессуальным законодательством Ро</w:t>
      </w:r>
      <w:r w:rsidRPr="003E6D1E">
        <w:rPr>
          <w:rFonts w:ascii="Times New Roman" w:hAnsi="Times New Roman"/>
          <w:color w:val="000000"/>
          <w:sz w:val="24"/>
          <w:szCs w:val="24"/>
        </w:rPr>
        <w:t>ссийской Федерации предъявлено обвинение в совершении преступления;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3E6D1E">
        <w:rPr>
          <w:rFonts w:ascii="Times New Roman" w:hAnsi="Times New Roman"/>
          <w:color w:val="000000"/>
          <w:sz w:val="24"/>
          <w:szCs w:val="24"/>
        </w:rPr>
        <w:t>признанные судом недееспособными или ограниченно дееспособными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2C4E" w:rsidRPr="00DE377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D1E">
        <w:rPr>
          <w:rFonts w:ascii="Times New Roman" w:hAnsi="Times New Roman"/>
          <w:color w:val="000000"/>
          <w:sz w:val="24"/>
          <w:szCs w:val="24"/>
        </w:rPr>
        <w:t xml:space="preserve">Инициатором выдвижения кандидатуры на должность атамана может быть </w:t>
      </w:r>
      <w:r w:rsidRPr="00DE377F">
        <w:rPr>
          <w:rFonts w:ascii="Times New Roman" w:hAnsi="Times New Roman"/>
          <w:color w:val="000000"/>
          <w:sz w:val="24"/>
          <w:szCs w:val="24"/>
        </w:rPr>
        <w:t>любой полноправный член казачьего общества.</w:t>
      </w:r>
    </w:p>
    <w:p w:rsidR="00B82C4E" w:rsidRPr="00DE377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Правление казачьего общества, в случае истечения срока полномочий атамана, вправе назначить временного исполняющего обязанности атамана до вступления в должность вновь избранного атамана.</w:t>
      </w:r>
    </w:p>
    <w:p w:rsidR="00B82C4E" w:rsidRPr="00DE377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Вновь избранный атаман вступает в должность со дня принятия решения о его избрании Кругом.</w:t>
      </w:r>
    </w:p>
    <w:p w:rsidR="00B82C4E" w:rsidRPr="00DE377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Полномочия атамана прекращаются со дня вступления в должность вновь избранного Кругом атамана, либо назначения Правлением казачьего общества временно исполняющего обязанности атамана в связи с наступлением следующих событий: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- подача письменного заявления о сложении полномочий атаманом;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- достижение атаманом 65-летнего возраста;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- привлечение атамана к уголовной ответственности;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- признание атамана судом недееспособным или ограниченно дееспособным;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- смерть атамана;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- утрата атаманом гражданства Российской Федерации;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- утрата доверия со стороны вышестоящего казачьего общества, за совершение действий, порочащих репутацию казачьего общества, ненадлежащее исполнение обязанностей атамана.</w:t>
      </w:r>
    </w:p>
    <w:p w:rsidR="00B82C4E" w:rsidRPr="00DE377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 xml:space="preserve">В случае досрочного прекращения полномочий атамана по основаниям, предусмотренным настоящим Уставом, Правление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казачьего общества </w:t>
      </w:r>
      <w:r w:rsidRPr="00DE377F">
        <w:rPr>
          <w:rFonts w:ascii="Times New Roman" w:hAnsi="Times New Roman"/>
          <w:color w:val="000000"/>
          <w:sz w:val="24"/>
          <w:szCs w:val="24"/>
        </w:rPr>
        <w:t>назначает товарища (первого заместителя) атамана временно исполняющим обязанности  атамана до избрания нового атамана.</w:t>
      </w:r>
    </w:p>
    <w:p w:rsidR="00B82C4E" w:rsidRPr="00DE377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 xml:space="preserve">Правление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казачьего общества </w:t>
      </w:r>
      <w:r w:rsidRPr="00DE377F">
        <w:rPr>
          <w:rFonts w:ascii="Times New Roman" w:hAnsi="Times New Roman"/>
          <w:color w:val="000000"/>
          <w:sz w:val="24"/>
          <w:szCs w:val="24"/>
        </w:rPr>
        <w:t>в течение дня, следующего за днем принятия решения о досрочном прекращении полномочий атамана, письменно уведомляет об этом атамана вышестоящего казачьего общества.</w:t>
      </w:r>
    </w:p>
    <w:p w:rsidR="00B82C4E" w:rsidRPr="00DE377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Решение о назначении выборов атамана должно быть принято не позднее, чем за один месяц до даты истечения срока, на который атаман был избран.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Выборы атамана должны состояться не позднее трех месяцев с даты истечения срока, на который атаман был избран.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>Решение о назначении выборов атамана в связи с досрочным прекращением его полномочий должно быть принято одновременно с решением о досрочном прекращении полномочий  атамана.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color w:val="000000"/>
          <w:sz w:val="24"/>
          <w:szCs w:val="24"/>
        </w:rPr>
        <w:t xml:space="preserve">Выборы атамана в связи с досрочным прекращением полномочий атамана должны состояться не позднее трех месяцев с даты наступления событий, указанных в пункте </w:t>
      </w:r>
      <w:r>
        <w:rPr>
          <w:rFonts w:ascii="Times New Roman" w:hAnsi="Times New Roman"/>
          <w:color w:val="000000"/>
          <w:sz w:val="24"/>
          <w:szCs w:val="24"/>
        </w:rPr>
        <w:t>47</w:t>
      </w:r>
      <w:r w:rsidRPr="00DE37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377F">
        <w:rPr>
          <w:rFonts w:ascii="Times New Roman" w:hAnsi="Times New Roman"/>
          <w:color w:val="000000"/>
          <w:sz w:val="24"/>
          <w:szCs w:val="24"/>
        </w:rPr>
        <w:lastRenderedPageBreak/>
        <w:t>настоящего Устава.</w:t>
      </w:r>
    </w:p>
    <w:p w:rsidR="00B82C4E" w:rsidRPr="00DE377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sz w:val="24"/>
          <w:szCs w:val="24"/>
        </w:rPr>
        <w:t>Атаман на принципе единоначалия осуществляет общее руководство деятельностью казачьего общества.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sz w:val="24"/>
          <w:szCs w:val="24"/>
        </w:rPr>
        <w:t>Атаман несёт персональную ответственность за деятельность казачьего общества.</w:t>
      </w:r>
    </w:p>
    <w:p w:rsidR="00B82C4E" w:rsidRPr="00DE377F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77F">
        <w:rPr>
          <w:rFonts w:ascii="Times New Roman" w:hAnsi="Times New Roman"/>
          <w:spacing w:val="-1"/>
          <w:sz w:val="24"/>
          <w:szCs w:val="24"/>
        </w:rPr>
        <w:t xml:space="preserve">В случае временной невозможности исполнения атаманом своих </w:t>
      </w:r>
      <w:r w:rsidRPr="00DE377F">
        <w:rPr>
          <w:rFonts w:ascii="Times New Roman" w:hAnsi="Times New Roman"/>
          <w:sz w:val="24"/>
          <w:szCs w:val="24"/>
        </w:rPr>
        <w:t>обязанностей, его обязанности исполняет товарищ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77F">
        <w:rPr>
          <w:rFonts w:ascii="Times New Roman" w:hAnsi="Times New Roman"/>
          <w:color w:val="000000"/>
          <w:sz w:val="24"/>
          <w:szCs w:val="24"/>
        </w:rPr>
        <w:t>(перв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E377F">
        <w:rPr>
          <w:rFonts w:ascii="Times New Roman" w:hAnsi="Times New Roman"/>
          <w:color w:val="000000"/>
          <w:sz w:val="24"/>
          <w:szCs w:val="24"/>
        </w:rPr>
        <w:t xml:space="preserve"> заместител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E377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E377F">
        <w:rPr>
          <w:rFonts w:ascii="Times New Roman" w:hAnsi="Times New Roman"/>
          <w:sz w:val="24"/>
          <w:szCs w:val="24"/>
        </w:rPr>
        <w:t>атамана.</w:t>
      </w:r>
    </w:p>
    <w:p w:rsidR="00B82C4E" w:rsidRPr="0037735F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</w:t>
      </w:r>
      <w:r w:rsidRPr="00114013">
        <w:rPr>
          <w:rFonts w:ascii="Times New Roman" w:hAnsi="Times New Roman"/>
          <w:spacing w:val="-2"/>
          <w:sz w:val="24"/>
          <w:szCs w:val="24"/>
        </w:rPr>
        <w:t>таман: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действует без доверенности от имени казачьего общества;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представляет в установленном порядке </w:t>
      </w:r>
      <w:r w:rsidRPr="00114013">
        <w:rPr>
          <w:rFonts w:ascii="Times New Roman" w:hAnsi="Times New Roman"/>
          <w:sz w:val="24"/>
          <w:szCs w:val="24"/>
        </w:rPr>
        <w:t xml:space="preserve">казачье общество в </w:t>
      </w:r>
      <w:r>
        <w:rPr>
          <w:rFonts w:ascii="Times New Roman" w:hAnsi="Times New Roman"/>
          <w:sz w:val="24"/>
          <w:szCs w:val="24"/>
        </w:rPr>
        <w:t xml:space="preserve">федеральных органах государственной власти, </w:t>
      </w:r>
      <w:r w:rsidRPr="00114013">
        <w:rPr>
          <w:rFonts w:ascii="Times New Roman" w:hAnsi="Times New Roman"/>
          <w:sz w:val="24"/>
          <w:szCs w:val="24"/>
        </w:rPr>
        <w:t xml:space="preserve">органах государственной власти </w:t>
      </w:r>
      <w:r>
        <w:rPr>
          <w:rFonts w:ascii="Times New Roman" w:hAnsi="Times New Roman"/>
          <w:sz w:val="24"/>
          <w:szCs w:val="24"/>
        </w:rPr>
        <w:t>Пермского края</w:t>
      </w:r>
      <w:r w:rsidRPr="00114013">
        <w:rPr>
          <w:rFonts w:ascii="Times New Roman" w:hAnsi="Times New Roman"/>
          <w:sz w:val="24"/>
          <w:szCs w:val="24"/>
        </w:rPr>
        <w:t>, органах местного самоуправления, а также в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pacing w:val="-2"/>
          <w:sz w:val="24"/>
          <w:szCs w:val="24"/>
        </w:rPr>
        <w:t>организациях;</w:t>
      </w:r>
    </w:p>
    <w:p w:rsidR="00B82C4E" w:rsidRPr="00FA5EE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EEE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FA5EEE">
        <w:rPr>
          <w:rFonts w:ascii="Times New Roman" w:hAnsi="Times New Roman"/>
          <w:spacing w:val="-1"/>
          <w:sz w:val="24"/>
          <w:szCs w:val="24"/>
        </w:rPr>
        <w:t xml:space="preserve">взаимодействует с </w:t>
      </w:r>
      <w:r>
        <w:rPr>
          <w:rFonts w:ascii="Times New Roman" w:hAnsi="Times New Roman"/>
          <w:sz w:val="24"/>
          <w:szCs w:val="24"/>
        </w:rPr>
        <w:t>федеральными органами государственной власти,</w:t>
      </w:r>
      <w:r w:rsidRPr="00FA5EEE">
        <w:rPr>
          <w:rFonts w:ascii="Times New Roman" w:hAnsi="Times New Roman"/>
          <w:sz w:val="24"/>
          <w:szCs w:val="24"/>
        </w:rPr>
        <w:t xml:space="preserve"> органами исполнительной власти Пермского края, </w:t>
      </w:r>
      <w:r w:rsidRPr="00FA5EEE">
        <w:rPr>
          <w:rFonts w:ascii="Times New Roman" w:hAnsi="Times New Roman"/>
          <w:spacing w:val="-1"/>
          <w:sz w:val="24"/>
          <w:szCs w:val="24"/>
        </w:rPr>
        <w:t>органами местного самоуправления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FA5EEE">
        <w:rPr>
          <w:rFonts w:ascii="Times New Roman" w:hAnsi="Times New Roman"/>
          <w:spacing w:val="-1"/>
          <w:sz w:val="24"/>
          <w:szCs w:val="24"/>
        </w:rPr>
        <w:t xml:space="preserve"> правлением вышестоящего казачьего общества по вопросам </w:t>
      </w:r>
      <w:r w:rsidRPr="00FA5EEE">
        <w:rPr>
          <w:rFonts w:ascii="Times New Roman" w:hAnsi="Times New Roman"/>
          <w:sz w:val="24"/>
          <w:szCs w:val="24"/>
        </w:rPr>
        <w:t>уставной деятельности казачьего общества;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 xml:space="preserve">организует и обеспечивает </w:t>
      </w: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Pr="00114013">
        <w:rPr>
          <w:rFonts w:ascii="Times New Roman" w:hAnsi="Times New Roman"/>
          <w:sz w:val="24"/>
          <w:szCs w:val="24"/>
        </w:rPr>
        <w:t>уставн</w:t>
      </w:r>
      <w:r>
        <w:rPr>
          <w:rFonts w:ascii="Times New Roman" w:hAnsi="Times New Roman"/>
          <w:sz w:val="24"/>
          <w:szCs w:val="24"/>
        </w:rPr>
        <w:t>ой</w:t>
      </w:r>
      <w:r w:rsidRPr="00114013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114013">
        <w:rPr>
          <w:rFonts w:ascii="Times New Roman" w:hAnsi="Times New Roman"/>
          <w:sz w:val="24"/>
          <w:szCs w:val="24"/>
        </w:rPr>
        <w:t xml:space="preserve"> казачьего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pacing w:val="-3"/>
          <w:sz w:val="24"/>
          <w:szCs w:val="24"/>
        </w:rPr>
        <w:t>общества;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>обеспечивает надлежащее исполнение казаками казачьего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общества взятых на себя обязательств по несению государственной и</w:t>
      </w:r>
      <w:r>
        <w:rPr>
          <w:rFonts w:ascii="Times New Roman" w:hAnsi="Times New Roman"/>
          <w:sz w:val="24"/>
          <w:szCs w:val="24"/>
        </w:rPr>
        <w:t>ли</w:t>
      </w:r>
      <w:r w:rsidRPr="00114013">
        <w:rPr>
          <w:rFonts w:ascii="Times New Roman" w:hAnsi="Times New Roman"/>
          <w:sz w:val="24"/>
          <w:szCs w:val="24"/>
        </w:rPr>
        <w:t xml:space="preserve"> 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службы и других обязанностей;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013">
        <w:rPr>
          <w:rFonts w:ascii="Times New Roman" w:hAnsi="Times New Roman"/>
          <w:sz w:val="24"/>
          <w:szCs w:val="24"/>
        </w:rPr>
        <w:t xml:space="preserve">созывает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руг, вносит на его рассмотрение вопросы, относящиеся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уставной деятельности казачьего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838">
        <w:rPr>
          <w:rFonts w:ascii="Times New Roman" w:hAnsi="Times New Roman"/>
          <w:sz w:val="24"/>
          <w:szCs w:val="24"/>
        </w:rPr>
        <w:t>- определяет количественный состав Правления казачьего общества для последующего утверждения его на Круге, принимает решение о вынесении на Круг вопроса о прекращении полномочий членов Правления казачьего общества;</w:t>
      </w:r>
    </w:p>
    <w:p w:rsidR="00B82C4E" w:rsidRPr="00956595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595">
        <w:rPr>
          <w:rFonts w:ascii="Times New Roman" w:hAnsi="Times New Roman"/>
          <w:sz w:val="24"/>
          <w:szCs w:val="24"/>
        </w:rPr>
        <w:t xml:space="preserve">- </w:t>
      </w:r>
      <w:r w:rsidRPr="00956595">
        <w:rPr>
          <w:rFonts w:ascii="Times New Roman" w:hAnsi="Times New Roman"/>
          <w:color w:val="000000"/>
          <w:sz w:val="24"/>
          <w:szCs w:val="24"/>
        </w:rPr>
        <w:t>вносит в Круг представление об утверждении кандидатуры товарища (первого заместителя) атамана;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838">
        <w:rPr>
          <w:rFonts w:ascii="Times New Roman" w:hAnsi="Times New Roman"/>
          <w:sz w:val="24"/>
          <w:szCs w:val="24"/>
        </w:rPr>
        <w:t>- определяет количественный состав штатно-должностных категорий командного и начальствующего состава необходимых для деятельности казачьего общества с последующим утверждением на Круге;</w:t>
      </w:r>
    </w:p>
    <w:p w:rsidR="00B82C4E" w:rsidRPr="00956595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595">
        <w:rPr>
          <w:rFonts w:ascii="Times New Roman" w:hAnsi="Times New Roman"/>
          <w:color w:val="000000"/>
          <w:sz w:val="24"/>
          <w:szCs w:val="24"/>
        </w:rPr>
        <w:t>- обеспечивает подготовку и ежегодное представление атаману вышестоящего казачьего общества отчета о выполнении взятых на себя членами казачьего общества обязательств по несению государственной или иной службы и других обязательств, вытекающих из Устава казачьего общества;</w:t>
      </w:r>
    </w:p>
    <w:p w:rsidR="00B82C4E" w:rsidRPr="00956595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595">
        <w:rPr>
          <w:rFonts w:ascii="Times New Roman" w:hAnsi="Times New Roman"/>
          <w:color w:val="000000"/>
          <w:sz w:val="24"/>
          <w:szCs w:val="24"/>
        </w:rPr>
        <w:t>- обеспечивает подготовку отчетов</w:t>
      </w:r>
      <w:r>
        <w:rPr>
          <w:rFonts w:ascii="Times New Roman" w:hAnsi="Times New Roman"/>
          <w:color w:val="000000"/>
          <w:sz w:val="24"/>
          <w:szCs w:val="24"/>
        </w:rPr>
        <w:t>, положений</w:t>
      </w:r>
      <w:r w:rsidRPr="00956595">
        <w:rPr>
          <w:rFonts w:ascii="Times New Roman" w:hAnsi="Times New Roman"/>
          <w:color w:val="000000"/>
          <w:sz w:val="24"/>
          <w:szCs w:val="24"/>
        </w:rPr>
        <w:t xml:space="preserve"> и иных документов, предусмотренных настоящ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 w:rsidRPr="00956595">
        <w:rPr>
          <w:rFonts w:ascii="Times New Roman" w:hAnsi="Times New Roman"/>
          <w:color w:val="000000"/>
          <w:sz w:val="24"/>
          <w:szCs w:val="24"/>
        </w:rPr>
        <w:t xml:space="preserve"> Устав</w:t>
      </w:r>
      <w:r>
        <w:rPr>
          <w:rFonts w:ascii="Times New Roman" w:hAnsi="Times New Roman"/>
          <w:color w:val="000000"/>
          <w:sz w:val="24"/>
          <w:szCs w:val="24"/>
        </w:rPr>
        <w:t>ом;</w:t>
      </w:r>
    </w:p>
    <w:p w:rsidR="00B82C4E" w:rsidRPr="00BA283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595">
        <w:rPr>
          <w:rFonts w:ascii="Times New Roman" w:hAnsi="Times New Roman"/>
          <w:sz w:val="24"/>
          <w:szCs w:val="24"/>
        </w:rPr>
        <w:t>- подписывает финансовые и иные документы, издаёт приказы по вопросам,</w:t>
      </w:r>
      <w:r>
        <w:rPr>
          <w:rFonts w:ascii="Times New Roman" w:hAnsi="Times New Roman"/>
          <w:sz w:val="24"/>
          <w:szCs w:val="24"/>
        </w:rPr>
        <w:t xml:space="preserve"> относящимся к его компетенции</w:t>
      </w:r>
      <w:r w:rsidRPr="00BA2838">
        <w:rPr>
          <w:rFonts w:ascii="Times New Roman" w:hAnsi="Times New Roman"/>
          <w:sz w:val="24"/>
          <w:szCs w:val="24"/>
        </w:rPr>
        <w:t xml:space="preserve">, назначает членов казачьего общества на штатные должности, </w:t>
      </w:r>
      <w:r>
        <w:rPr>
          <w:rFonts w:ascii="Times New Roman" w:hAnsi="Times New Roman"/>
          <w:sz w:val="24"/>
          <w:szCs w:val="24"/>
        </w:rPr>
        <w:t>утвержда</w:t>
      </w:r>
      <w:r w:rsidRPr="00BA2838">
        <w:rPr>
          <w:rFonts w:ascii="Times New Roman" w:hAnsi="Times New Roman"/>
          <w:sz w:val="24"/>
          <w:szCs w:val="24"/>
        </w:rPr>
        <w:t xml:space="preserve">ет их </w:t>
      </w:r>
      <w:r>
        <w:rPr>
          <w:rFonts w:ascii="Times New Roman" w:hAnsi="Times New Roman"/>
          <w:sz w:val="24"/>
          <w:szCs w:val="24"/>
        </w:rPr>
        <w:t xml:space="preserve">должностные </w:t>
      </w:r>
      <w:r w:rsidRPr="00BA2838">
        <w:rPr>
          <w:rFonts w:ascii="Times New Roman" w:hAnsi="Times New Roman"/>
          <w:sz w:val="24"/>
          <w:szCs w:val="24"/>
        </w:rPr>
        <w:t>обязанности и размер заработной платы.</w:t>
      </w:r>
    </w:p>
    <w:p w:rsidR="00B82C4E" w:rsidRPr="00EC7F17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F17">
        <w:rPr>
          <w:rFonts w:ascii="Times New Roman" w:hAnsi="Times New Roman"/>
          <w:sz w:val="24"/>
          <w:szCs w:val="24"/>
        </w:rPr>
        <w:t xml:space="preserve">Товарищ (первый заместитель) атамана - </w:t>
      </w:r>
      <w:r w:rsidRPr="00EC7F17">
        <w:rPr>
          <w:rFonts w:ascii="Times New Roman" w:hAnsi="Times New Roman"/>
          <w:color w:val="000000"/>
          <w:sz w:val="24"/>
          <w:szCs w:val="24"/>
        </w:rPr>
        <w:t>член казачьего общества, должностное лицо, утверждаемое Кругом  по представлению  атамана на срок его полномочий, обладает следующими правами:</w:t>
      </w:r>
    </w:p>
    <w:p w:rsidR="00B82C4E" w:rsidRPr="00EC7F17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F17">
        <w:rPr>
          <w:rFonts w:ascii="Times New Roman" w:hAnsi="Times New Roman"/>
          <w:color w:val="000000"/>
          <w:sz w:val="24"/>
          <w:szCs w:val="24"/>
        </w:rPr>
        <w:t>- на основании доверенности, выданной атаманом, действует от имени  казачьего общества, представляет его интересы во всех учреждениях, организациях и предприятиях, органах государственной власти и местного самоуправления, осуществляет от имени казачьего общества юридически значимые действия, заключает договоры, в том числе трудовые, совершает иные сделки, одобренные Правлением казачьего общества;</w:t>
      </w:r>
    </w:p>
    <w:p w:rsidR="00B82C4E" w:rsidRPr="00EC7F17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F17">
        <w:rPr>
          <w:rFonts w:ascii="Times New Roman" w:hAnsi="Times New Roman"/>
          <w:color w:val="000000"/>
          <w:sz w:val="24"/>
          <w:szCs w:val="24"/>
        </w:rPr>
        <w:t>- при наличии соответствующих полномочий, переданных атаманом, осуществляет оперативное руководство деятельностью казачьего общества в соответствии с решениями Круга и Правления казачьего общества;</w:t>
      </w:r>
    </w:p>
    <w:p w:rsidR="00B82C4E" w:rsidRPr="00EC7F17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F17">
        <w:rPr>
          <w:rFonts w:ascii="Times New Roman" w:hAnsi="Times New Roman"/>
          <w:color w:val="000000"/>
          <w:sz w:val="24"/>
          <w:szCs w:val="24"/>
        </w:rPr>
        <w:t>- в период отпуска, болезни, командировки атамана исполняет обязанности  атамана</w:t>
      </w:r>
      <w:r>
        <w:rPr>
          <w:rFonts w:ascii="Times New Roman" w:hAnsi="Times New Roman"/>
          <w:color w:val="000000"/>
          <w:sz w:val="24"/>
          <w:szCs w:val="24"/>
        </w:rPr>
        <w:t>, несет персональную ответственность за деятельность казачьего общества в этот период</w:t>
      </w:r>
      <w:r w:rsidRPr="00EC7F17">
        <w:rPr>
          <w:rFonts w:ascii="Times New Roman" w:hAnsi="Times New Roman"/>
          <w:color w:val="000000"/>
          <w:sz w:val="24"/>
          <w:szCs w:val="24"/>
        </w:rPr>
        <w:t>;</w:t>
      </w:r>
    </w:p>
    <w:p w:rsidR="00B82C4E" w:rsidRPr="00EC7F17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F17">
        <w:rPr>
          <w:rFonts w:ascii="Times New Roman" w:hAnsi="Times New Roman"/>
          <w:color w:val="000000"/>
          <w:sz w:val="24"/>
          <w:szCs w:val="24"/>
        </w:rPr>
        <w:t xml:space="preserve">- решает иные вопросы текущей деятельности, не отнесенные к компетенции  Круга,  атамана,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C7F17">
        <w:rPr>
          <w:rFonts w:ascii="Times New Roman" w:hAnsi="Times New Roman"/>
          <w:color w:val="000000"/>
          <w:sz w:val="24"/>
          <w:szCs w:val="24"/>
        </w:rPr>
        <w:t>равления казачьего общества.</w:t>
      </w:r>
    </w:p>
    <w:p w:rsidR="00B82C4E" w:rsidRPr="00162919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7A">
        <w:rPr>
          <w:rFonts w:ascii="Times New Roman" w:hAnsi="Times New Roman"/>
          <w:sz w:val="24"/>
          <w:szCs w:val="24"/>
        </w:rPr>
        <w:lastRenderedPageBreak/>
        <w:t xml:space="preserve">Правление </w:t>
      </w:r>
      <w:r w:rsidRPr="005B3A7A">
        <w:rPr>
          <w:rFonts w:ascii="Times New Roman" w:hAnsi="Times New Roman"/>
          <w:color w:val="000000"/>
          <w:sz w:val="24"/>
          <w:szCs w:val="24"/>
        </w:rPr>
        <w:t>казачьего общества</w:t>
      </w:r>
      <w:r w:rsidRPr="005B3A7A">
        <w:rPr>
          <w:rFonts w:ascii="Times New Roman" w:hAnsi="Times New Roman"/>
          <w:sz w:val="24"/>
          <w:szCs w:val="24"/>
        </w:rPr>
        <w:t xml:space="preserve"> (далее – Правление) является </w:t>
      </w:r>
      <w:r>
        <w:rPr>
          <w:rFonts w:ascii="Times New Roman" w:hAnsi="Times New Roman"/>
          <w:sz w:val="24"/>
          <w:szCs w:val="24"/>
        </w:rPr>
        <w:t>коллегиальным руководящим</w:t>
      </w:r>
      <w:r w:rsidRPr="00033F32">
        <w:rPr>
          <w:rFonts w:ascii="Times New Roman" w:hAnsi="Times New Roman"/>
          <w:sz w:val="24"/>
          <w:szCs w:val="24"/>
        </w:rPr>
        <w:t xml:space="preserve"> органом казачьего общества</w:t>
      </w:r>
      <w:r>
        <w:rPr>
          <w:rFonts w:ascii="Times New Roman" w:hAnsi="Times New Roman"/>
          <w:sz w:val="24"/>
          <w:szCs w:val="24"/>
        </w:rPr>
        <w:t xml:space="preserve"> и подотчетно Кругу казачьего общества</w:t>
      </w:r>
      <w:r w:rsidRPr="00033F32">
        <w:rPr>
          <w:rFonts w:ascii="Times New Roman" w:hAnsi="Times New Roman"/>
          <w:sz w:val="24"/>
          <w:szCs w:val="24"/>
        </w:rPr>
        <w:t xml:space="preserve">. Председателем Правления по </w:t>
      </w:r>
      <w:r w:rsidRPr="00162919">
        <w:rPr>
          <w:rFonts w:ascii="Times New Roman" w:hAnsi="Times New Roman"/>
          <w:sz w:val="24"/>
          <w:szCs w:val="24"/>
        </w:rPr>
        <w:t>должности является атаман.</w:t>
      </w:r>
    </w:p>
    <w:p w:rsidR="00B82C4E" w:rsidRPr="0021752A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919">
        <w:rPr>
          <w:rFonts w:ascii="Times New Roman" w:hAnsi="Times New Roman"/>
          <w:sz w:val="24"/>
          <w:szCs w:val="24"/>
        </w:rPr>
        <w:t>Количественный состав членов Правления и условия оплаты их труда утверждает Круг по представлению атамана. Назначение на должность и освобождение от должности членов Правления осуществляется атаманом. Обязанности и</w:t>
      </w:r>
      <w:r>
        <w:rPr>
          <w:rFonts w:ascii="Times New Roman" w:hAnsi="Times New Roman"/>
          <w:color w:val="000000"/>
          <w:sz w:val="24"/>
          <w:szCs w:val="24"/>
        </w:rPr>
        <w:t xml:space="preserve"> полномочия </w:t>
      </w:r>
      <w:r w:rsidRPr="0021752A">
        <w:rPr>
          <w:rFonts w:ascii="Times New Roman" w:hAnsi="Times New Roman"/>
          <w:color w:val="000000"/>
          <w:sz w:val="24"/>
          <w:szCs w:val="24"/>
        </w:rPr>
        <w:t>членов Правления утверждаются приказом  атамана.</w:t>
      </w:r>
    </w:p>
    <w:p w:rsidR="00B82C4E" w:rsidRPr="0021752A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2A">
        <w:rPr>
          <w:rFonts w:ascii="Times New Roman" w:hAnsi="Times New Roman"/>
          <w:sz w:val="24"/>
          <w:szCs w:val="24"/>
        </w:rPr>
        <w:t>Правление проводит свои заседания ежемесячно, в случае необходимости по требованию атамана</w:t>
      </w:r>
      <w:r>
        <w:rPr>
          <w:rFonts w:ascii="Times New Roman" w:hAnsi="Times New Roman"/>
          <w:sz w:val="24"/>
          <w:szCs w:val="24"/>
        </w:rPr>
        <w:t xml:space="preserve"> - чаще</w:t>
      </w:r>
      <w:r w:rsidRPr="0021752A">
        <w:rPr>
          <w:rFonts w:ascii="Times New Roman" w:hAnsi="Times New Roman"/>
          <w:sz w:val="24"/>
          <w:szCs w:val="24"/>
        </w:rPr>
        <w:t>.</w:t>
      </w:r>
    </w:p>
    <w:p w:rsidR="00B82C4E" w:rsidRPr="0021752A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2A">
        <w:rPr>
          <w:rFonts w:ascii="Times New Roman" w:hAnsi="Times New Roman"/>
          <w:color w:val="000000"/>
          <w:sz w:val="24"/>
          <w:szCs w:val="24"/>
        </w:rPr>
        <w:t>Правление осуществляет планирование деятельности по развитию казачьего общества и выполняет контроль за исполнением решений Круга, приказов и распоряжений атамана и решений Правления членами казачьего общества.</w:t>
      </w:r>
    </w:p>
    <w:p w:rsidR="00B82C4E" w:rsidRPr="0021752A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2A">
        <w:rPr>
          <w:rFonts w:ascii="Times New Roman" w:hAnsi="Times New Roman"/>
          <w:sz w:val="24"/>
          <w:szCs w:val="24"/>
        </w:rPr>
        <w:t>Правление, в случае досрочного сложения атаманом своих обязанностей, не позднее 5-дневного срока со дня досрочного сложения атаманом своих обязанностей, до избрания нового атамана на Круге назначает временно исполняющим обязанности атамана товарища (первого заместителя) атамана с указанием срока временного исполнения обязанностей, о чём информирует атамана вышестоящего казачьего общества. Одновременно назначаются выборы нового атамана.</w:t>
      </w:r>
    </w:p>
    <w:p w:rsidR="00B82C4E" w:rsidRPr="0021752A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52A">
        <w:rPr>
          <w:rFonts w:ascii="Times New Roman" w:hAnsi="Times New Roman"/>
          <w:sz w:val="24"/>
          <w:szCs w:val="24"/>
        </w:rPr>
        <w:t xml:space="preserve">Заседание Правления считается правомочным при условии присутствия не менее двух третей его членов. Решение принимается большинством голосов от общего числа членов Правления. Полномочия Правления, а также порядок работы Правления, принятия им решений и исполнения этих решений определяется </w:t>
      </w:r>
      <w:r>
        <w:rPr>
          <w:rFonts w:ascii="Times New Roman" w:hAnsi="Times New Roman"/>
          <w:sz w:val="24"/>
          <w:szCs w:val="24"/>
        </w:rPr>
        <w:t>П</w:t>
      </w:r>
      <w:r w:rsidRPr="0021752A">
        <w:rPr>
          <w:rFonts w:ascii="Times New Roman" w:hAnsi="Times New Roman"/>
          <w:sz w:val="24"/>
          <w:szCs w:val="24"/>
        </w:rPr>
        <w:t>оложением.</w:t>
      </w:r>
    </w:p>
    <w:p w:rsidR="00B82C4E" w:rsidRPr="00133729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</w:t>
      </w:r>
      <w:r w:rsidRPr="00114013">
        <w:rPr>
          <w:rFonts w:ascii="Times New Roman" w:hAnsi="Times New Roman"/>
          <w:sz w:val="24"/>
          <w:szCs w:val="24"/>
        </w:rPr>
        <w:t xml:space="preserve"> казачьего общества</w:t>
      </w:r>
      <w:r>
        <w:rPr>
          <w:rFonts w:ascii="Times New Roman" w:hAnsi="Times New Roman"/>
          <w:sz w:val="24"/>
          <w:szCs w:val="24"/>
        </w:rPr>
        <w:t xml:space="preserve"> (далее судья) избирается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ругом сроком на три года</w:t>
      </w:r>
      <w:r>
        <w:rPr>
          <w:rFonts w:ascii="Times New Roman" w:hAnsi="Times New Roman"/>
          <w:sz w:val="24"/>
          <w:szCs w:val="24"/>
        </w:rPr>
        <w:t>.</w:t>
      </w:r>
      <w:r w:rsidRPr="00033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 числа </w:t>
      </w:r>
      <w:r w:rsidRPr="00033F32">
        <w:rPr>
          <w:rFonts w:ascii="Times New Roman" w:hAnsi="Times New Roman"/>
          <w:sz w:val="24"/>
          <w:szCs w:val="24"/>
        </w:rPr>
        <w:t xml:space="preserve">наиболее </w:t>
      </w:r>
      <w:r w:rsidRPr="00133729">
        <w:rPr>
          <w:rFonts w:ascii="Times New Roman" w:hAnsi="Times New Roman"/>
          <w:sz w:val="24"/>
          <w:szCs w:val="24"/>
        </w:rPr>
        <w:t>авторитетны</w:t>
      </w:r>
      <w:r>
        <w:rPr>
          <w:rFonts w:ascii="Times New Roman" w:hAnsi="Times New Roman"/>
          <w:sz w:val="24"/>
          <w:szCs w:val="24"/>
        </w:rPr>
        <w:t>х</w:t>
      </w:r>
      <w:r w:rsidRPr="00133729">
        <w:rPr>
          <w:rFonts w:ascii="Times New Roman" w:hAnsi="Times New Roman"/>
          <w:sz w:val="24"/>
          <w:szCs w:val="24"/>
        </w:rPr>
        <w:t xml:space="preserve"> </w:t>
      </w:r>
      <w:r w:rsidRPr="00133729">
        <w:rPr>
          <w:rFonts w:ascii="Times New Roman" w:hAnsi="Times New Roman"/>
          <w:spacing w:val="-7"/>
          <w:sz w:val="24"/>
          <w:szCs w:val="24"/>
        </w:rPr>
        <w:t>член</w:t>
      </w:r>
      <w:r>
        <w:rPr>
          <w:rFonts w:ascii="Times New Roman" w:hAnsi="Times New Roman"/>
          <w:spacing w:val="-7"/>
          <w:sz w:val="24"/>
          <w:szCs w:val="24"/>
        </w:rPr>
        <w:t xml:space="preserve">ов </w:t>
      </w:r>
      <w:r w:rsidRPr="00133729">
        <w:rPr>
          <w:rFonts w:ascii="Times New Roman" w:hAnsi="Times New Roman"/>
          <w:spacing w:val="-7"/>
          <w:sz w:val="24"/>
          <w:szCs w:val="24"/>
        </w:rPr>
        <w:t>казачьего общества не моложе 2</w:t>
      </w:r>
      <w:r>
        <w:rPr>
          <w:rFonts w:ascii="Times New Roman" w:hAnsi="Times New Roman"/>
          <w:spacing w:val="-7"/>
          <w:sz w:val="24"/>
          <w:szCs w:val="24"/>
        </w:rPr>
        <w:t xml:space="preserve">5 </w:t>
      </w:r>
      <w:r w:rsidRPr="00133729">
        <w:rPr>
          <w:rFonts w:ascii="Times New Roman" w:hAnsi="Times New Roman"/>
          <w:spacing w:val="-7"/>
          <w:sz w:val="24"/>
          <w:szCs w:val="24"/>
        </w:rPr>
        <w:t>лет.</w:t>
      </w:r>
    </w:p>
    <w:p w:rsidR="00B82C4E" w:rsidRPr="00133729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729"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 xml:space="preserve">ья </w:t>
      </w:r>
      <w:r w:rsidRPr="00133729">
        <w:rPr>
          <w:rFonts w:ascii="Times New Roman" w:hAnsi="Times New Roman"/>
          <w:sz w:val="24"/>
          <w:szCs w:val="24"/>
        </w:rPr>
        <w:t>подотчетен Кругу. Суд</w:t>
      </w:r>
      <w:r>
        <w:rPr>
          <w:rFonts w:ascii="Times New Roman" w:hAnsi="Times New Roman"/>
          <w:sz w:val="24"/>
          <w:szCs w:val="24"/>
        </w:rPr>
        <w:t>ья</w:t>
      </w:r>
      <w:r w:rsidRPr="00133729">
        <w:rPr>
          <w:rFonts w:ascii="Times New Roman" w:hAnsi="Times New Roman"/>
          <w:sz w:val="24"/>
          <w:szCs w:val="24"/>
        </w:rPr>
        <w:t xml:space="preserve"> не мо</w:t>
      </w:r>
      <w:r>
        <w:rPr>
          <w:rFonts w:ascii="Times New Roman" w:hAnsi="Times New Roman"/>
          <w:sz w:val="24"/>
          <w:szCs w:val="24"/>
        </w:rPr>
        <w:t>жет</w:t>
      </w:r>
      <w:r w:rsidRPr="00133729">
        <w:rPr>
          <w:rFonts w:ascii="Times New Roman" w:hAnsi="Times New Roman"/>
          <w:sz w:val="24"/>
          <w:szCs w:val="24"/>
        </w:rPr>
        <w:t xml:space="preserve"> входить в состав других органов управления казачьего общества.</w:t>
      </w:r>
      <w:r w:rsidRPr="001337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C4E" w:rsidRPr="00133729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729">
        <w:rPr>
          <w:rFonts w:ascii="Times New Roman" w:hAnsi="Times New Roman"/>
          <w:color w:val="000000"/>
          <w:sz w:val="24"/>
          <w:szCs w:val="24"/>
        </w:rPr>
        <w:t>Суд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 w:rsidRPr="00133729">
        <w:rPr>
          <w:rFonts w:ascii="Times New Roman" w:hAnsi="Times New Roman"/>
          <w:color w:val="000000"/>
          <w:sz w:val="24"/>
          <w:szCs w:val="24"/>
        </w:rPr>
        <w:t xml:space="preserve"> осуществляет свою деятельность в соответствии с традициями и обычаями казачества.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Ведет (осуществляет) кодификацию казачьих обычаев.</w:t>
      </w:r>
    </w:p>
    <w:p w:rsidR="00B82C4E" w:rsidRPr="00133729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729">
        <w:rPr>
          <w:rFonts w:ascii="Times New Roman" w:hAnsi="Times New Roman"/>
          <w:color w:val="000000"/>
          <w:sz w:val="24"/>
          <w:szCs w:val="24"/>
        </w:rPr>
        <w:t>Суд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 w:rsidRPr="00133729">
        <w:rPr>
          <w:rFonts w:ascii="Times New Roman" w:hAnsi="Times New Roman"/>
          <w:color w:val="000000"/>
          <w:sz w:val="24"/>
          <w:szCs w:val="24"/>
        </w:rPr>
        <w:t xml:space="preserve"> имеет право вносить на рассмотрение Правления:</w:t>
      </w:r>
    </w:p>
    <w:p w:rsidR="00B82C4E" w:rsidRPr="00133729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729">
        <w:rPr>
          <w:rFonts w:ascii="Times New Roman" w:hAnsi="Times New Roman"/>
          <w:color w:val="000000"/>
          <w:sz w:val="24"/>
          <w:szCs w:val="24"/>
        </w:rPr>
        <w:t>- вопросы о досрочном прекращении полномочий атамана, товарища (первого заместителя) атамана, членов контрольно-ревизионной комиссии (ревизора) в случае утраты ими доверия со стороны членов казачьего общества, и атаманов вышестоящих казачьих обществ</w:t>
      </w:r>
      <w:r>
        <w:rPr>
          <w:rFonts w:ascii="Times New Roman" w:hAnsi="Times New Roman"/>
          <w:color w:val="000000"/>
          <w:sz w:val="24"/>
          <w:szCs w:val="24"/>
        </w:rPr>
        <w:t>, а также</w:t>
      </w:r>
      <w:r w:rsidRPr="00133729">
        <w:rPr>
          <w:rFonts w:ascii="Times New Roman" w:hAnsi="Times New Roman"/>
          <w:color w:val="000000"/>
          <w:sz w:val="24"/>
          <w:szCs w:val="24"/>
        </w:rPr>
        <w:t xml:space="preserve"> в случаях совершения ими действий, порочащих репутацию казачьего общества и ненадлежащего исполнения ими своих обязанностей;</w:t>
      </w:r>
    </w:p>
    <w:p w:rsidR="00B82C4E" w:rsidRPr="001B6855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729">
        <w:rPr>
          <w:rFonts w:ascii="Times New Roman" w:hAnsi="Times New Roman"/>
          <w:color w:val="000000"/>
          <w:sz w:val="24"/>
          <w:szCs w:val="24"/>
        </w:rPr>
        <w:t xml:space="preserve">- вопросы об исключении члена из казачьего общества или лишения его права решающего голоса, принятия в отношении члена казачьего общества мер дисциплинарного </w:t>
      </w:r>
      <w:r w:rsidRPr="001B6855">
        <w:rPr>
          <w:rFonts w:ascii="Times New Roman" w:hAnsi="Times New Roman"/>
          <w:sz w:val="24"/>
          <w:szCs w:val="24"/>
        </w:rPr>
        <w:t>воздействия.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Старик (Совет стариков) </w:t>
      </w:r>
      <w:r w:rsidRPr="001B6855">
        <w:rPr>
          <w:rFonts w:ascii="Times New Roman" w:hAnsi="Times New Roman"/>
          <w:sz w:val="24"/>
          <w:szCs w:val="24"/>
        </w:rPr>
        <w:t>казачьего общества</w:t>
      </w:r>
      <w:r>
        <w:rPr>
          <w:rFonts w:ascii="Times New Roman" w:hAnsi="Times New Roman"/>
          <w:sz w:val="24"/>
          <w:szCs w:val="24"/>
        </w:rPr>
        <w:t xml:space="preserve"> избирается</w:t>
      </w:r>
      <w:r w:rsidRPr="001B6855">
        <w:rPr>
          <w:rFonts w:ascii="Times New Roman" w:hAnsi="Times New Roman"/>
          <w:sz w:val="24"/>
          <w:szCs w:val="24"/>
        </w:rPr>
        <w:t xml:space="preserve"> Кругом на период полномочий атамана</w:t>
      </w:r>
      <w:r>
        <w:rPr>
          <w:rFonts w:ascii="Times New Roman" w:hAnsi="Times New Roman"/>
          <w:sz w:val="24"/>
          <w:szCs w:val="24"/>
        </w:rPr>
        <w:t xml:space="preserve"> и осуществляет свои полномочия только в период работы Круга казачьего общества.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Стариками</w:t>
      </w:r>
      <w:r w:rsidRPr="001B6855">
        <w:rPr>
          <w:rFonts w:ascii="Times New Roman" w:hAnsi="Times New Roman"/>
          <w:spacing w:val="-1"/>
          <w:sz w:val="24"/>
          <w:szCs w:val="24"/>
        </w:rPr>
        <w:t xml:space="preserve"> могут быть </w:t>
      </w:r>
      <w:r>
        <w:rPr>
          <w:rFonts w:ascii="Times New Roman" w:hAnsi="Times New Roman"/>
          <w:spacing w:val="-1"/>
          <w:sz w:val="24"/>
          <w:szCs w:val="24"/>
        </w:rPr>
        <w:t xml:space="preserve">избраны </w:t>
      </w:r>
      <w:r w:rsidRPr="001B6855">
        <w:rPr>
          <w:rFonts w:ascii="Times New Roman" w:hAnsi="Times New Roman"/>
          <w:spacing w:val="-1"/>
          <w:sz w:val="24"/>
          <w:szCs w:val="24"/>
        </w:rPr>
        <w:t xml:space="preserve">заслуженные и авторитетные </w:t>
      </w:r>
      <w:r w:rsidRPr="001B6855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 xml:space="preserve"> казачьего общества не моложе 60 лет</w:t>
      </w:r>
      <w:r w:rsidRPr="001140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наиболее полно </w:t>
      </w:r>
      <w:r w:rsidRPr="00114013">
        <w:rPr>
          <w:rFonts w:ascii="Times New Roman" w:hAnsi="Times New Roman"/>
          <w:sz w:val="24"/>
          <w:szCs w:val="24"/>
        </w:rPr>
        <w:t xml:space="preserve">знающие и соблюдающие </w:t>
      </w:r>
      <w:r>
        <w:rPr>
          <w:rFonts w:ascii="Times New Roman" w:hAnsi="Times New Roman"/>
          <w:sz w:val="24"/>
          <w:szCs w:val="24"/>
        </w:rPr>
        <w:t xml:space="preserve">в повседневной жизни </w:t>
      </w:r>
      <w:r w:rsidRPr="00114013">
        <w:rPr>
          <w:rFonts w:ascii="Times New Roman" w:hAnsi="Times New Roman"/>
          <w:sz w:val="24"/>
          <w:szCs w:val="24"/>
        </w:rPr>
        <w:t>традиции и обычаи каза</w:t>
      </w:r>
      <w:r>
        <w:rPr>
          <w:rFonts w:ascii="Times New Roman" w:hAnsi="Times New Roman"/>
          <w:sz w:val="24"/>
          <w:szCs w:val="24"/>
        </w:rPr>
        <w:t>ков</w:t>
      </w:r>
      <w:r w:rsidRPr="001140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избрании Стариками казачьего общества в количестве более одного казака, из их числа образуется Совет стариков. Руководит Советом стариков председатель, избираемый из состава избранных в него казаков.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Старик (председатель </w:t>
      </w:r>
      <w:r w:rsidRPr="00114013">
        <w:rPr>
          <w:rFonts w:ascii="Times New Roman" w:hAnsi="Times New Roman"/>
          <w:spacing w:val="-1"/>
          <w:sz w:val="24"/>
          <w:szCs w:val="24"/>
        </w:rPr>
        <w:t>Совет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стариков</w:t>
      </w:r>
      <w:r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114013">
        <w:rPr>
          <w:rFonts w:ascii="Times New Roman" w:hAnsi="Times New Roman"/>
          <w:spacing w:val="-1"/>
          <w:sz w:val="24"/>
          <w:szCs w:val="24"/>
        </w:rPr>
        <w:t>мо</w:t>
      </w:r>
      <w:r>
        <w:rPr>
          <w:rFonts w:ascii="Times New Roman" w:hAnsi="Times New Roman"/>
          <w:spacing w:val="-1"/>
          <w:sz w:val="24"/>
          <w:szCs w:val="24"/>
        </w:rPr>
        <w:t>жет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быть избран Судьей казачьего общества или быть членом Правления казачьего общества</w:t>
      </w:r>
      <w:r w:rsidRPr="00114013">
        <w:rPr>
          <w:rFonts w:ascii="Times New Roman" w:hAnsi="Times New Roman"/>
          <w:sz w:val="24"/>
          <w:szCs w:val="24"/>
        </w:rPr>
        <w:t>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 полном отсутствии в казачьем обществе казаков - Стариков, Круг своим решением вправе приглашать к участию в своей работе заслуженного и пользующегося всеобщим авторитетом Старика из другого казачьего общества.</w:t>
      </w:r>
    </w:p>
    <w:p w:rsidR="00B82C4E" w:rsidRPr="001B6855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Приглашенный к участию в работе Круга казаков Старик из другого казачьего </w:t>
      </w:r>
      <w:r>
        <w:rPr>
          <w:rFonts w:ascii="Times New Roman" w:hAnsi="Times New Roman"/>
          <w:sz w:val="24"/>
          <w:szCs w:val="24"/>
        </w:rPr>
        <w:lastRenderedPageBreak/>
        <w:t xml:space="preserve">общества не может быть избран в нем Судьёй. </w:t>
      </w:r>
    </w:p>
    <w:p w:rsidR="00B82C4E" w:rsidRPr="004B295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Старик (председатель Совета стариков)</w:t>
      </w:r>
      <w:r w:rsidRPr="00114013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ют</w:t>
      </w:r>
      <w:r w:rsidRPr="00114013">
        <w:rPr>
          <w:rFonts w:ascii="Times New Roman" w:hAnsi="Times New Roman"/>
          <w:sz w:val="24"/>
          <w:szCs w:val="24"/>
        </w:rPr>
        <w:t xml:space="preserve"> свою деятельность в соответствии с </w:t>
      </w:r>
      <w:r w:rsidRPr="001B6855">
        <w:rPr>
          <w:rFonts w:ascii="Times New Roman" w:hAnsi="Times New Roman"/>
          <w:sz w:val="24"/>
          <w:szCs w:val="24"/>
        </w:rPr>
        <w:t>обычаями и традициями казачества. Вне</w:t>
      </w:r>
      <w:r w:rsidRPr="00114013">
        <w:rPr>
          <w:rFonts w:ascii="Times New Roman" w:hAnsi="Times New Roman"/>
          <w:sz w:val="24"/>
          <w:szCs w:val="24"/>
        </w:rPr>
        <w:t xml:space="preserve"> </w:t>
      </w:r>
      <w:r w:rsidRPr="004B295E">
        <w:rPr>
          <w:rFonts w:ascii="Times New Roman" w:hAnsi="Times New Roman"/>
          <w:sz w:val="24"/>
          <w:szCs w:val="24"/>
        </w:rPr>
        <w:t xml:space="preserve">деятельности Круга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4B295E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ет</w:t>
      </w:r>
      <w:r w:rsidRPr="004B295E">
        <w:rPr>
          <w:rFonts w:ascii="Times New Roman" w:hAnsi="Times New Roman"/>
          <w:sz w:val="24"/>
          <w:szCs w:val="24"/>
        </w:rPr>
        <w:t xml:space="preserve"> права и </w:t>
      </w:r>
      <w:r>
        <w:rPr>
          <w:rFonts w:ascii="Times New Roman" w:hAnsi="Times New Roman"/>
          <w:sz w:val="24"/>
          <w:szCs w:val="24"/>
        </w:rPr>
        <w:t>исполн</w:t>
      </w:r>
      <w:r w:rsidR="001E38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 w:rsidRPr="004B295E">
        <w:rPr>
          <w:rFonts w:ascii="Times New Roman" w:hAnsi="Times New Roman"/>
          <w:sz w:val="24"/>
          <w:szCs w:val="24"/>
        </w:rPr>
        <w:t xml:space="preserve"> обязанности наравне с остальными членами казачьего общества.</w:t>
      </w:r>
    </w:p>
    <w:p w:rsidR="00B82C4E" w:rsidRPr="004B295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Старик (председатель Совета стариков) </w:t>
      </w:r>
      <w:r w:rsidRPr="004B295E">
        <w:rPr>
          <w:rFonts w:ascii="Times New Roman" w:hAnsi="Times New Roman"/>
          <w:color w:val="000000"/>
          <w:sz w:val="24"/>
          <w:szCs w:val="24"/>
        </w:rPr>
        <w:t>в период работы Круга</w:t>
      </w:r>
      <w:r w:rsidRPr="004B295E">
        <w:rPr>
          <w:rFonts w:ascii="Times New Roman" w:hAnsi="Times New Roman"/>
          <w:spacing w:val="-1"/>
          <w:sz w:val="24"/>
          <w:szCs w:val="24"/>
        </w:rPr>
        <w:t xml:space="preserve"> име</w:t>
      </w:r>
      <w:r>
        <w:rPr>
          <w:rFonts w:ascii="Times New Roman" w:hAnsi="Times New Roman"/>
          <w:spacing w:val="-1"/>
          <w:sz w:val="24"/>
          <w:szCs w:val="24"/>
        </w:rPr>
        <w:t>ет</w:t>
      </w:r>
      <w:r w:rsidRPr="004B295E">
        <w:rPr>
          <w:rFonts w:ascii="Times New Roman" w:hAnsi="Times New Roman"/>
          <w:spacing w:val="-1"/>
          <w:sz w:val="24"/>
          <w:szCs w:val="24"/>
        </w:rPr>
        <w:t xml:space="preserve"> право: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4B295E">
        <w:rPr>
          <w:rFonts w:ascii="Times New Roman" w:hAnsi="Times New Roman"/>
          <w:color w:val="000000"/>
          <w:sz w:val="24"/>
          <w:szCs w:val="24"/>
        </w:rPr>
        <w:t>вносить обоснованные возражения против того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B295E">
        <w:rPr>
          <w:rFonts w:ascii="Times New Roman" w:hAnsi="Times New Roman"/>
          <w:color w:val="000000"/>
          <w:sz w:val="24"/>
          <w:szCs w:val="24"/>
        </w:rPr>
        <w:t xml:space="preserve"> или иного решения Круга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B295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B295E">
        <w:rPr>
          <w:rFonts w:ascii="Times New Roman" w:hAnsi="Times New Roman"/>
          <w:sz w:val="24"/>
          <w:szCs w:val="24"/>
        </w:rPr>
        <w:t xml:space="preserve">ставить вопрос о повторном обсуждении и голосовании. </w:t>
      </w:r>
      <w:r w:rsidRPr="00743EE1">
        <w:rPr>
          <w:rFonts w:ascii="Times New Roman" w:hAnsi="Times New Roman"/>
          <w:sz w:val="24"/>
          <w:szCs w:val="24"/>
        </w:rPr>
        <w:t>Такие решения вступают в силу только после их повторного принятия Кругом;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- приостанавливать работу Круга в случаях возникновения конфликтной ситуации или проявления неуважения к атаману или Кругу со стороны членов казачьего общества;</w:t>
      </w:r>
    </w:p>
    <w:p w:rsidR="00B82C4E" w:rsidRPr="004B295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sz w:val="24"/>
          <w:szCs w:val="24"/>
        </w:rPr>
        <w:t>- выдвигать кандидатуры на должность атамана, в члены Правления и в состав Суда.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C4E" w:rsidRDefault="00B82C4E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013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VI</w:t>
      </w:r>
      <w:r w:rsidRPr="00114013">
        <w:rPr>
          <w:rFonts w:ascii="Times New Roman" w:hAnsi="Times New Roman"/>
          <w:b/>
          <w:bCs/>
          <w:spacing w:val="-2"/>
          <w:sz w:val="24"/>
          <w:szCs w:val="24"/>
        </w:rPr>
        <w:t xml:space="preserve">. Обязательства казаков казачьего общества по </w:t>
      </w:r>
      <w:r w:rsidRPr="00114013">
        <w:rPr>
          <w:rFonts w:ascii="Times New Roman" w:hAnsi="Times New Roman"/>
          <w:b/>
          <w:bCs/>
          <w:sz w:val="24"/>
          <w:szCs w:val="24"/>
        </w:rPr>
        <w:t>несению государственной и</w:t>
      </w:r>
      <w:r>
        <w:rPr>
          <w:rFonts w:ascii="Times New Roman" w:hAnsi="Times New Roman"/>
          <w:b/>
          <w:bCs/>
          <w:sz w:val="24"/>
          <w:szCs w:val="24"/>
        </w:rPr>
        <w:t>ли</w:t>
      </w:r>
      <w:r w:rsidRPr="00114013">
        <w:rPr>
          <w:rFonts w:ascii="Times New Roman" w:hAnsi="Times New Roman"/>
          <w:b/>
          <w:bCs/>
          <w:sz w:val="24"/>
          <w:szCs w:val="24"/>
        </w:rPr>
        <w:t xml:space="preserve"> иной службы</w:t>
      </w:r>
    </w:p>
    <w:p w:rsidR="00B82C4E" w:rsidRPr="00F73330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C4E" w:rsidRPr="00EA3C73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Члены казачьего общества осуществляют свое право на равный доступ к государственной службе в соответствии с законодательством Российской Федерации.</w:t>
      </w:r>
    </w:p>
    <w:p w:rsidR="00B82C4E" w:rsidRPr="00EA3C73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Члены казачьего общества вправе проходить:</w:t>
      </w:r>
    </w:p>
    <w:p w:rsidR="00B82C4E" w:rsidRPr="00EA3C7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- государственную гражданскую службу в соответствии с законодательством Российской Федерации;</w:t>
      </w:r>
    </w:p>
    <w:p w:rsidR="00B82C4E" w:rsidRPr="00EA3C7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- военную службу в Вооруженных Силах Российской Федерации, других войсках, воинских (специальных) формированиях и органах в соответствии с законодательством Российской Федерации;</w:t>
      </w:r>
    </w:p>
    <w:p w:rsidR="00B82C4E" w:rsidRPr="00EA3C7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- правоохранительную службу в соответствии с законодательством Российской Федерации.</w:t>
      </w:r>
    </w:p>
    <w:p w:rsidR="00B82C4E" w:rsidRPr="00EA3C73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Казаки казачьего общества несут государственную или иную службу в соответствии с законодательством и иными нормативными правовыми актами Российской Федерации.</w:t>
      </w:r>
    </w:p>
    <w:p w:rsidR="00B82C4E" w:rsidRPr="00EA3C73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Члены казачьего общества берут на себя в установленном порядке обязательства по несению государственной или иной службы, согласованные с заинтересованными федеральными органами исполнительной власти и (или) их территориальными органами, органами исполнительной власти Пермского края и органами местного самоуправления.</w:t>
      </w:r>
    </w:p>
    <w:p w:rsidR="00B82C4E" w:rsidRPr="00EA3C73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Члены казачьего общества в установленном законодательством Российской Федерации порядке вправе:</w:t>
      </w:r>
    </w:p>
    <w:p w:rsidR="00B82C4E" w:rsidRPr="00EA3C7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 xml:space="preserve">- оказывать содействие органам государственной власти в организации и ведении воинского учета членов казачьего общества, организовывать </w:t>
      </w:r>
      <w:r w:rsidRPr="00EA3C73">
        <w:rPr>
          <w:rFonts w:ascii="Times New Roman" w:hAnsi="Times New Roman"/>
          <w:spacing w:val="-1"/>
          <w:sz w:val="24"/>
          <w:szCs w:val="24"/>
        </w:rPr>
        <w:t xml:space="preserve">военно-патриотическое воспитание призывников, их подготовку к </w:t>
      </w:r>
      <w:r w:rsidRPr="00EA3C73">
        <w:rPr>
          <w:rFonts w:ascii="Times New Roman" w:hAnsi="Times New Roman"/>
          <w:sz w:val="24"/>
          <w:szCs w:val="24"/>
        </w:rPr>
        <w:t>военной службе и вневойсковую подготовку членов казачьего общества во время их пребывания в запасе;</w:t>
      </w:r>
    </w:p>
    <w:p w:rsidR="00B82C4E" w:rsidRPr="00EA3C7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 xml:space="preserve">- принимать участие в мероприятиях по </w:t>
      </w:r>
      <w:r w:rsidRPr="00EA3C73">
        <w:rPr>
          <w:rFonts w:ascii="Times New Roman" w:hAnsi="Times New Roman"/>
          <w:spacing w:val="-1"/>
          <w:sz w:val="24"/>
          <w:szCs w:val="24"/>
        </w:rPr>
        <w:t xml:space="preserve">предупреждению и ликвидации чрезвычайных ситуаций и ликвидации последствий </w:t>
      </w:r>
      <w:r w:rsidRPr="00EA3C73">
        <w:rPr>
          <w:rFonts w:ascii="Times New Roman" w:hAnsi="Times New Roman"/>
          <w:sz w:val="24"/>
          <w:szCs w:val="24"/>
        </w:rPr>
        <w:t>стихийных бедствий, по гражданской и территориальной обороне, в природоохранных мероприятиях;</w:t>
      </w:r>
    </w:p>
    <w:p w:rsidR="00B82C4E" w:rsidRPr="00EA3C7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- принимать участие в охране общественного порядка, обеспечении экологической и пожарной безопасности;</w:t>
      </w:r>
    </w:p>
    <w:p w:rsidR="00B82C4E" w:rsidRPr="00EA3C73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- осуществлять иную деятельность на основе договоров (соглашений) казачьего общества с органами государственной власти и органами местного самоуправления.</w:t>
      </w:r>
    </w:p>
    <w:p w:rsidR="00B82C4E" w:rsidRPr="00EA3C73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>Казачье общество в установленном порядке участвует в исполнении договоров, заключенных вышестоящим казачьим обществом с заинтересованными федеральными органами исполнительной власти, органами исполнительной власти Пермского края, органами местного самоуправления о несении казаками государственной или иной службы.</w:t>
      </w:r>
    </w:p>
    <w:p w:rsidR="00B82C4E" w:rsidRPr="00EA3C73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 xml:space="preserve">Казаки казачьего общества, пребывающие в запасе, наряду с несением ими государственной или иной службы, зачисляются в установленном федеральным законом </w:t>
      </w:r>
      <w:r w:rsidRPr="00EA3C73">
        <w:rPr>
          <w:rFonts w:ascii="Times New Roman" w:hAnsi="Times New Roman"/>
          <w:sz w:val="24"/>
          <w:szCs w:val="24"/>
        </w:rPr>
        <w:lastRenderedPageBreak/>
        <w:t>порядке в резерв Вооружённых Сил Российской Федерации.</w:t>
      </w:r>
    </w:p>
    <w:p w:rsidR="00B82C4E" w:rsidRPr="00EA3C73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73">
        <w:rPr>
          <w:rFonts w:ascii="Times New Roman" w:hAnsi="Times New Roman"/>
          <w:sz w:val="24"/>
          <w:szCs w:val="24"/>
        </w:rPr>
        <w:t xml:space="preserve">Казачье </w:t>
      </w:r>
      <w:r>
        <w:rPr>
          <w:rFonts w:ascii="Times New Roman" w:hAnsi="Times New Roman"/>
          <w:sz w:val="24"/>
          <w:szCs w:val="24"/>
        </w:rPr>
        <w:t xml:space="preserve">общество </w:t>
      </w:r>
      <w:r w:rsidRPr="00EA3C73">
        <w:rPr>
          <w:rFonts w:ascii="Times New Roman" w:hAnsi="Times New Roman"/>
          <w:sz w:val="24"/>
          <w:szCs w:val="24"/>
        </w:rPr>
        <w:t>заключает договоры с органами местного самоуправления о несении казаками муниципальной службы.</w:t>
      </w:r>
    </w:p>
    <w:p w:rsidR="00B82C4E" w:rsidRDefault="00B82C4E" w:rsidP="00B82C4E">
      <w:pPr>
        <w:widowControl w:val="0"/>
        <w:shd w:val="clear" w:color="auto" w:fill="FFFFFF"/>
        <w:tabs>
          <w:tab w:val="left" w:pos="475"/>
        </w:tabs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726EB7" w:rsidRDefault="00726EB7" w:rsidP="00B82C4E">
      <w:pPr>
        <w:widowControl w:val="0"/>
        <w:shd w:val="clear" w:color="auto" w:fill="FFFFFF"/>
        <w:tabs>
          <w:tab w:val="left" w:pos="475"/>
        </w:tabs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726EB7" w:rsidRDefault="00726EB7" w:rsidP="00B82C4E">
      <w:pPr>
        <w:widowControl w:val="0"/>
        <w:shd w:val="clear" w:color="auto" w:fill="FFFFFF"/>
        <w:tabs>
          <w:tab w:val="left" w:pos="475"/>
        </w:tabs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B82C4E" w:rsidRDefault="00B82C4E" w:rsidP="00B82C4E">
      <w:pPr>
        <w:widowControl w:val="0"/>
        <w:shd w:val="clear" w:color="auto" w:fill="FFFFFF"/>
        <w:tabs>
          <w:tab w:val="left" w:pos="475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14013">
        <w:rPr>
          <w:rFonts w:ascii="Times New Roman" w:hAnsi="Times New Roman"/>
          <w:b/>
          <w:bCs/>
          <w:spacing w:val="-11"/>
          <w:sz w:val="24"/>
          <w:szCs w:val="24"/>
          <w:lang w:val="en-US"/>
        </w:rPr>
        <w:t>VII</w:t>
      </w:r>
      <w:r w:rsidRPr="00114013">
        <w:rPr>
          <w:rFonts w:ascii="Times New Roman" w:hAnsi="Times New Roman"/>
          <w:b/>
          <w:bCs/>
          <w:spacing w:val="-11"/>
          <w:sz w:val="24"/>
          <w:szCs w:val="24"/>
        </w:rPr>
        <w:t>.</w:t>
      </w:r>
      <w:r w:rsidRPr="00114013">
        <w:rPr>
          <w:rFonts w:ascii="Times New Roman" w:hAnsi="Times New Roman"/>
          <w:b/>
          <w:bCs/>
          <w:sz w:val="24"/>
          <w:szCs w:val="24"/>
        </w:rPr>
        <w:tab/>
        <w:t>Финансово-хозяйственная деятельность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114013">
        <w:rPr>
          <w:rFonts w:ascii="Times New Roman" w:hAnsi="Times New Roman"/>
          <w:b/>
          <w:bCs/>
          <w:spacing w:val="-2"/>
          <w:sz w:val="24"/>
          <w:szCs w:val="24"/>
        </w:rPr>
        <w:t>имуществ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1140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B82C4E" w:rsidRDefault="00B82C4E" w:rsidP="00B82C4E">
      <w:pPr>
        <w:widowControl w:val="0"/>
        <w:shd w:val="clear" w:color="auto" w:fill="FFFFFF"/>
        <w:tabs>
          <w:tab w:val="left" w:pos="4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b/>
          <w:bCs/>
          <w:spacing w:val="-2"/>
          <w:sz w:val="24"/>
          <w:szCs w:val="24"/>
        </w:rPr>
        <w:t>казачьего общества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4E" w:rsidRPr="00856E88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pacing w:val="-1"/>
          <w:sz w:val="24"/>
          <w:szCs w:val="24"/>
        </w:rPr>
        <w:t xml:space="preserve">Финансово-хозяйственная деятельность </w:t>
      </w:r>
      <w:r w:rsidRPr="00856E88">
        <w:rPr>
          <w:rFonts w:ascii="Times New Roman" w:hAnsi="Times New Roman"/>
          <w:sz w:val="24"/>
          <w:szCs w:val="24"/>
        </w:rPr>
        <w:t>казачьего общества организуется и осуществляется в соответствии с федеральным законодательством.</w:t>
      </w:r>
    </w:p>
    <w:p w:rsidR="00B82C4E" w:rsidRPr="00856E8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За организацию финансово-хозяйственной деятельности казачьего общества и текущий контроль за законным и эффективным расходованием материальных и денежных средств отвечает атаман.</w:t>
      </w:r>
    </w:p>
    <w:p w:rsidR="00B82C4E" w:rsidRPr="00856E8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Казачье общество может иметь в собственности земельные участки, здания, строения, сооружения, жилищный фонд, транспорт, оборудование, инвентарь, денежные средства, акции и другие ценные бумаги, иное имущество для материального обеспечения уставной деятельности казачьего общества.</w:t>
      </w:r>
    </w:p>
    <w:p w:rsidR="00B82C4E" w:rsidRPr="00856E88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Казачьему обществу в предусмотренных федеральным законодательством случаях могут выделяться средства из федерального бюджета, бюджета Пермского края и местных бюджетов. Эти средства используются для осуществления уставной деятельности и решения задач казачьего общества в порядке, определяемом Кругом по согласованию, соответственно, с федеральными органами государственной власти, органами исполнительной власти Пермского края и органами местного самоуправления.</w:t>
      </w:r>
    </w:p>
    <w:p w:rsidR="00B82C4E" w:rsidRPr="00856E88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Казачье общество открывает счета в кредитных организациях в общем порядке.</w:t>
      </w:r>
    </w:p>
    <w:p w:rsidR="00B82C4E" w:rsidRPr="00856E88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Казачье общество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B82C4E" w:rsidRPr="00856E88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Полномочия органов управления казачьего общества по распоряжению его имуществом определяются в соответствии с законодательством Российской Федерации Положением, утверждаемым Кругом.</w:t>
      </w:r>
    </w:p>
    <w:p w:rsidR="00B82C4E" w:rsidRPr="00856E88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Источником формирования имущества казачьего общества в денежных и иных формах являются:</w:t>
      </w:r>
    </w:p>
    <w:p w:rsidR="00B82C4E" w:rsidRPr="00856E8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- регулярные и ежемесячные поступления от членов казачьего общества;</w:t>
      </w:r>
    </w:p>
    <w:p w:rsidR="00B82C4E" w:rsidRPr="00856E8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- дивиденды (доходы, проценты), получаемые по акциям, облигациям, другим ценным бумагам и вкладам;</w:t>
      </w:r>
    </w:p>
    <w:p w:rsidR="00B82C4E" w:rsidRPr="00856E8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- доходы, получаемые от собственности казачьего общества;</w:t>
      </w:r>
    </w:p>
    <w:p w:rsidR="00B82C4E" w:rsidRPr="00856E8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- другие, не запрещенные законом источники.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88">
        <w:rPr>
          <w:rFonts w:ascii="Times New Roman" w:hAnsi="Times New Roman"/>
          <w:sz w:val="24"/>
          <w:szCs w:val="24"/>
        </w:rPr>
        <w:t>Размер взносов от членов казачьего общества и порядок их внесения определяется Кругом.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4E" w:rsidRDefault="00B82C4E" w:rsidP="00B82C4E">
      <w:pPr>
        <w:widowControl w:val="0"/>
        <w:shd w:val="clear" w:color="auto" w:fill="FFFFFF"/>
        <w:tabs>
          <w:tab w:val="left" w:pos="53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013">
        <w:rPr>
          <w:rFonts w:ascii="Times New Roman" w:hAnsi="Times New Roman"/>
          <w:b/>
          <w:bCs/>
          <w:spacing w:val="-12"/>
          <w:sz w:val="24"/>
          <w:szCs w:val="24"/>
          <w:lang w:val="en-US"/>
        </w:rPr>
        <w:t>VIII</w:t>
      </w:r>
      <w:r w:rsidRPr="00114013">
        <w:rPr>
          <w:rFonts w:ascii="Times New Roman" w:hAnsi="Times New Roman"/>
          <w:b/>
          <w:bCs/>
          <w:spacing w:val="-12"/>
          <w:sz w:val="24"/>
          <w:szCs w:val="24"/>
        </w:rPr>
        <w:t>.</w:t>
      </w:r>
      <w:r w:rsidRPr="00114013">
        <w:rPr>
          <w:rFonts w:ascii="Times New Roman" w:hAnsi="Times New Roman"/>
          <w:b/>
          <w:bCs/>
          <w:sz w:val="24"/>
          <w:szCs w:val="24"/>
        </w:rPr>
        <w:tab/>
      </w:r>
      <w:r w:rsidRPr="00114013">
        <w:rPr>
          <w:rFonts w:ascii="Times New Roman" w:hAnsi="Times New Roman"/>
          <w:b/>
          <w:bCs/>
          <w:spacing w:val="-1"/>
          <w:sz w:val="24"/>
          <w:szCs w:val="24"/>
        </w:rPr>
        <w:t>Контроль за финансово-хозяйственной деятельностью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14013">
        <w:rPr>
          <w:rFonts w:ascii="Times New Roman" w:hAnsi="Times New Roman"/>
          <w:b/>
          <w:bCs/>
          <w:sz w:val="24"/>
          <w:szCs w:val="24"/>
        </w:rPr>
        <w:t>казачьего общества</w:t>
      </w:r>
    </w:p>
    <w:p w:rsidR="00B82C4E" w:rsidRPr="00114013" w:rsidRDefault="00B82C4E" w:rsidP="00B82C4E">
      <w:pPr>
        <w:widowControl w:val="0"/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C4E" w:rsidRPr="00743EE1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EE1">
        <w:rPr>
          <w:rFonts w:ascii="Times New Roman" w:hAnsi="Times New Roman"/>
          <w:sz w:val="24"/>
          <w:szCs w:val="24"/>
        </w:rPr>
        <w:t>Для осуществления контроля за финансово-хозяйственной деятельностью казачьего общества Круг по представлению атамана сроком на три года утверждает состав контрольно-ревизионной комиссии в количестве трёх человек или ревизора.</w:t>
      </w:r>
    </w:p>
    <w:p w:rsidR="00B82C4E" w:rsidRPr="00743EE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EE1">
        <w:rPr>
          <w:rFonts w:ascii="Times New Roman" w:hAnsi="Times New Roman"/>
          <w:sz w:val="24"/>
          <w:szCs w:val="24"/>
        </w:rPr>
        <w:t>В состав контрольно-ревизионной комиссии не могут входить атаман, его заместители, члены Правления, Суд</w:t>
      </w:r>
      <w:r>
        <w:rPr>
          <w:rFonts w:ascii="Times New Roman" w:hAnsi="Times New Roman"/>
          <w:sz w:val="24"/>
          <w:szCs w:val="24"/>
        </w:rPr>
        <w:t xml:space="preserve">ья, члены </w:t>
      </w:r>
      <w:r w:rsidRPr="00743EE1">
        <w:rPr>
          <w:rFonts w:ascii="Times New Roman" w:hAnsi="Times New Roman"/>
          <w:sz w:val="24"/>
          <w:szCs w:val="24"/>
        </w:rPr>
        <w:t>других органов управления казачьего общества.</w:t>
      </w:r>
    </w:p>
    <w:p w:rsidR="00B82C4E" w:rsidRPr="00743EE1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EE1">
        <w:rPr>
          <w:rFonts w:ascii="Times New Roman" w:hAnsi="Times New Roman"/>
          <w:sz w:val="24"/>
          <w:szCs w:val="24"/>
        </w:rPr>
        <w:t>Ревизор не может быть избран в другие руководящие органы  казачьего общества.</w:t>
      </w:r>
    </w:p>
    <w:p w:rsidR="00B82C4E" w:rsidRPr="00856E88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Полномочия контрольно-ревизионной комиссии</w:t>
      </w:r>
      <w:r>
        <w:rPr>
          <w:rFonts w:ascii="Times New Roman" w:hAnsi="Times New Roman"/>
          <w:sz w:val="24"/>
          <w:szCs w:val="24"/>
        </w:rPr>
        <w:t xml:space="preserve"> (ревизора)</w:t>
      </w:r>
      <w:r w:rsidRPr="00114013">
        <w:rPr>
          <w:rFonts w:ascii="Times New Roman" w:hAnsi="Times New Roman"/>
          <w:sz w:val="24"/>
          <w:szCs w:val="24"/>
        </w:rPr>
        <w:t xml:space="preserve"> и порядок её</w:t>
      </w:r>
      <w:r>
        <w:rPr>
          <w:rFonts w:ascii="Times New Roman" w:hAnsi="Times New Roman"/>
          <w:sz w:val="24"/>
          <w:szCs w:val="24"/>
        </w:rPr>
        <w:t xml:space="preserve"> (его)</w:t>
      </w:r>
      <w:r w:rsidRPr="00114013">
        <w:rPr>
          <w:rFonts w:ascii="Times New Roman" w:hAnsi="Times New Roman"/>
          <w:sz w:val="24"/>
          <w:szCs w:val="24"/>
        </w:rPr>
        <w:t xml:space="preserve"> работы определяется </w:t>
      </w:r>
      <w:r>
        <w:rPr>
          <w:rFonts w:ascii="Times New Roman" w:hAnsi="Times New Roman"/>
          <w:sz w:val="24"/>
          <w:szCs w:val="24"/>
        </w:rPr>
        <w:t>П</w:t>
      </w:r>
      <w:r w:rsidRPr="00114013">
        <w:rPr>
          <w:rFonts w:ascii="Times New Roman" w:hAnsi="Times New Roman"/>
          <w:sz w:val="24"/>
          <w:szCs w:val="24"/>
        </w:rPr>
        <w:t xml:space="preserve">оложением, утверждаемым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ругом.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Проверка (ревизия)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казачьего общества </w:t>
      </w:r>
      <w:r w:rsidRPr="00114013">
        <w:rPr>
          <w:rFonts w:ascii="Times New Roman" w:hAnsi="Times New Roman"/>
          <w:sz w:val="24"/>
          <w:szCs w:val="24"/>
        </w:rPr>
        <w:lastRenderedPageBreak/>
        <w:t>осуществляется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итогам годов</w:t>
      </w:r>
      <w:r>
        <w:rPr>
          <w:rFonts w:ascii="Times New Roman" w:hAnsi="Times New Roman"/>
          <w:sz w:val="24"/>
          <w:szCs w:val="24"/>
        </w:rPr>
        <w:t>ой</w:t>
      </w:r>
      <w:r w:rsidRPr="00114013">
        <w:rPr>
          <w:rFonts w:ascii="Times New Roman" w:hAnsi="Times New Roman"/>
          <w:sz w:val="24"/>
          <w:szCs w:val="24"/>
        </w:rPr>
        <w:t xml:space="preserve"> деятельности казачьего общества, а также во всякое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время по инициативе контрольно-ревизионн</w:t>
      </w:r>
      <w:r>
        <w:rPr>
          <w:rFonts w:ascii="Times New Roman" w:hAnsi="Times New Roman"/>
          <w:sz w:val="24"/>
          <w:szCs w:val="24"/>
        </w:rPr>
        <w:t>ой</w:t>
      </w:r>
      <w:r w:rsidRPr="00114013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 (ревизора)</w:t>
      </w:r>
      <w:r w:rsidRPr="00114013">
        <w:rPr>
          <w:rFonts w:ascii="Times New Roman" w:hAnsi="Times New Roman"/>
          <w:sz w:val="24"/>
          <w:szCs w:val="24"/>
        </w:rPr>
        <w:t xml:space="preserve"> казачьего </w:t>
      </w:r>
      <w:r>
        <w:rPr>
          <w:rFonts w:ascii="Times New Roman" w:hAnsi="Times New Roman"/>
          <w:sz w:val="24"/>
          <w:szCs w:val="24"/>
        </w:rPr>
        <w:t>общества</w:t>
      </w:r>
      <w:r w:rsidRPr="00114013">
        <w:rPr>
          <w:rFonts w:ascii="Times New Roman" w:hAnsi="Times New Roman"/>
          <w:sz w:val="24"/>
          <w:szCs w:val="24"/>
        </w:rPr>
        <w:t xml:space="preserve">, решению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 xml:space="preserve">руга, </w:t>
      </w:r>
      <w:r>
        <w:rPr>
          <w:rFonts w:ascii="Times New Roman" w:hAnsi="Times New Roman"/>
          <w:sz w:val="24"/>
          <w:szCs w:val="24"/>
        </w:rPr>
        <w:t>П</w:t>
      </w:r>
      <w:r w:rsidRPr="00114013">
        <w:rPr>
          <w:rFonts w:ascii="Times New Roman" w:hAnsi="Times New Roman"/>
          <w:sz w:val="24"/>
          <w:szCs w:val="24"/>
        </w:rPr>
        <w:t>равления</w:t>
      </w:r>
      <w:r>
        <w:rPr>
          <w:rFonts w:ascii="Times New Roman" w:hAnsi="Times New Roman"/>
          <w:sz w:val="24"/>
          <w:szCs w:val="24"/>
        </w:rPr>
        <w:t xml:space="preserve"> или а</w:t>
      </w:r>
      <w:r w:rsidRPr="00114013">
        <w:rPr>
          <w:rFonts w:ascii="Times New Roman" w:hAnsi="Times New Roman"/>
          <w:sz w:val="24"/>
          <w:szCs w:val="24"/>
        </w:rPr>
        <w:t>тамана.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 xml:space="preserve">Указанные в абзаце первом настоящего пункта органы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114013">
        <w:rPr>
          <w:rFonts w:ascii="Times New Roman" w:hAnsi="Times New Roman"/>
          <w:sz w:val="24"/>
          <w:szCs w:val="24"/>
        </w:rPr>
        <w:t xml:space="preserve">вправе ставить вопрос о проведении </w:t>
      </w:r>
      <w:r>
        <w:rPr>
          <w:rFonts w:ascii="Times New Roman" w:hAnsi="Times New Roman"/>
          <w:sz w:val="24"/>
          <w:szCs w:val="24"/>
        </w:rPr>
        <w:t>п</w:t>
      </w:r>
      <w:r w:rsidRPr="00114013">
        <w:rPr>
          <w:rFonts w:ascii="Times New Roman" w:hAnsi="Times New Roman"/>
          <w:sz w:val="24"/>
          <w:szCs w:val="24"/>
        </w:rPr>
        <w:t>роверк</w:t>
      </w:r>
      <w:r>
        <w:rPr>
          <w:rFonts w:ascii="Times New Roman" w:hAnsi="Times New Roman"/>
          <w:sz w:val="24"/>
          <w:szCs w:val="24"/>
        </w:rPr>
        <w:t>и (ревизии</w:t>
      </w:r>
      <w:r w:rsidRPr="00114013">
        <w:rPr>
          <w:rFonts w:ascii="Times New Roman" w:hAnsi="Times New Roman"/>
          <w:sz w:val="24"/>
          <w:szCs w:val="24"/>
        </w:rPr>
        <w:t xml:space="preserve">) финансово-хозяйственной деятельности казачьего общества аудитором (гражданином и аудиторской </w:t>
      </w:r>
      <w:r w:rsidRPr="00114013">
        <w:rPr>
          <w:rFonts w:ascii="Times New Roman" w:hAnsi="Times New Roman"/>
          <w:spacing w:val="-1"/>
          <w:sz w:val="24"/>
          <w:szCs w:val="24"/>
        </w:rPr>
        <w:t>организацией), не являющимся член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 w:rsidRPr="00114013">
        <w:rPr>
          <w:rFonts w:ascii="Times New Roman" w:hAnsi="Times New Roman"/>
          <w:spacing w:val="-1"/>
          <w:sz w:val="24"/>
          <w:szCs w:val="24"/>
        </w:rPr>
        <w:t>м казачьего общества.</w:t>
      </w:r>
    </w:p>
    <w:p w:rsidR="00B82C4E" w:rsidRPr="00856E88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pacing w:val="-1"/>
          <w:sz w:val="24"/>
          <w:szCs w:val="24"/>
        </w:rPr>
        <w:t>Контрольно-ревизионная комиссия</w:t>
      </w:r>
      <w:r>
        <w:rPr>
          <w:rFonts w:ascii="Times New Roman" w:hAnsi="Times New Roman"/>
          <w:spacing w:val="-1"/>
          <w:sz w:val="24"/>
          <w:szCs w:val="24"/>
        </w:rPr>
        <w:t xml:space="preserve"> или ревизор подотчётны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 только </w:t>
      </w:r>
      <w:r>
        <w:rPr>
          <w:rFonts w:ascii="Times New Roman" w:hAnsi="Times New Roman"/>
          <w:spacing w:val="-1"/>
          <w:sz w:val="24"/>
          <w:szCs w:val="24"/>
        </w:rPr>
        <w:t>К</w:t>
      </w:r>
      <w:r w:rsidRPr="00114013">
        <w:rPr>
          <w:rFonts w:ascii="Times New Roman" w:hAnsi="Times New Roman"/>
          <w:spacing w:val="-1"/>
          <w:sz w:val="24"/>
          <w:szCs w:val="24"/>
        </w:rPr>
        <w:t>ругу.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>По итогам проверки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казачьего общества контрольно-ревизионная комиссия</w:t>
      </w:r>
      <w:r>
        <w:rPr>
          <w:rFonts w:ascii="Times New Roman" w:hAnsi="Times New Roman"/>
          <w:sz w:val="24"/>
          <w:szCs w:val="24"/>
        </w:rPr>
        <w:t>, ревизор</w:t>
      </w:r>
      <w:r w:rsidRPr="00114013">
        <w:rPr>
          <w:rFonts w:ascii="Times New Roman" w:hAnsi="Times New Roman"/>
          <w:sz w:val="24"/>
          <w:szCs w:val="24"/>
        </w:rPr>
        <w:t xml:space="preserve"> или аудитор за один месяц до начала работы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 xml:space="preserve">составляет заключение. Без такого заключения </w:t>
      </w:r>
      <w:r>
        <w:rPr>
          <w:rFonts w:ascii="Times New Roman" w:hAnsi="Times New Roman"/>
          <w:sz w:val="24"/>
          <w:szCs w:val="24"/>
        </w:rPr>
        <w:t>К</w:t>
      </w:r>
      <w:r w:rsidRPr="00114013">
        <w:rPr>
          <w:rFonts w:ascii="Times New Roman" w:hAnsi="Times New Roman"/>
          <w:sz w:val="24"/>
          <w:szCs w:val="24"/>
        </w:rPr>
        <w:t>руг не вправе утверждать</w:t>
      </w:r>
      <w:r>
        <w:rPr>
          <w:rFonts w:ascii="Times New Roman" w:hAnsi="Times New Roman"/>
          <w:sz w:val="24"/>
          <w:szCs w:val="24"/>
        </w:rPr>
        <w:t xml:space="preserve"> бухгалтерский </w:t>
      </w:r>
      <w:r w:rsidRPr="00114013">
        <w:rPr>
          <w:rFonts w:ascii="Times New Roman" w:hAnsi="Times New Roman"/>
          <w:sz w:val="24"/>
          <w:szCs w:val="24"/>
        </w:rPr>
        <w:t xml:space="preserve">баланс </w:t>
      </w:r>
      <w:r>
        <w:rPr>
          <w:rFonts w:ascii="Times New Roman" w:hAnsi="Times New Roman"/>
          <w:sz w:val="24"/>
          <w:szCs w:val="24"/>
        </w:rPr>
        <w:t xml:space="preserve">и финансовый план </w:t>
      </w:r>
      <w:r w:rsidRPr="00114013">
        <w:rPr>
          <w:rFonts w:ascii="Times New Roman" w:hAnsi="Times New Roman"/>
          <w:sz w:val="24"/>
          <w:szCs w:val="24"/>
        </w:rPr>
        <w:t>(смету) казачьего общества.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5BF" w:rsidRDefault="004425BF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B82C4E" w:rsidRDefault="00B82C4E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E124E6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IX</w:t>
      </w:r>
      <w:r w:rsidRPr="00E124E6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E124E6">
        <w:rPr>
          <w:rFonts w:ascii="Times New Roman" w:hAnsi="Times New Roman"/>
          <w:b/>
          <w:bCs/>
          <w:sz w:val="24"/>
          <w:szCs w:val="24"/>
        </w:rPr>
        <w:t>Реорганизация и ликвидация</w:t>
      </w:r>
      <w:r w:rsidRPr="00E124E6">
        <w:rPr>
          <w:rFonts w:ascii="Times New Roman" w:hAnsi="Times New Roman"/>
          <w:b/>
          <w:bCs/>
          <w:spacing w:val="-3"/>
          <w:sz w:val="24"/>
          <w:szCs w:val="24"/>
        </w:rPr>
        <w:t xml:space="preserve"> казачьего общества. </w:t>
      </w:r>
    </w:p>
    <w:p w:rsidR="00B82C4E" w:rsidRPr="00E124E6" w:rsidRDefault="00B82C4E" w:rsidP="00B82C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E124E6">
        <w:rPr>
          <w:rFonts w:ascii="Times New Roman" w:hAnsi="Times New Roman"/>
          <w:b/>
          <w:bCs/>
          <w:spacing w:val="-3"/>
          <w:sz w:val="24"/>
          <w:szCs w:val="24"/>
        </w:rPr>
        <w:t>Заключительные положения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013">
        <w:rPr>
          <w:rFonts w:ascii="Times New Roman" w:hAnsi="Times New Roman"/>
          <w:sz w:val="24"/>
          <w:szCs w:val="24"/>
        </w:rPr>
        <w:t xml:space="preserve">Решение о прекращении деятельности </w:t>
      </w:r>
      <w:r w:rsidRPr="00114013">
        <w:rPr>
          <w:rFonts w:ascii="Times New Roman" w:hAnsi="Times New Roman"/>
          <w:spacing w:val="-1"/>
          <w:sz w:val="24"/>
          <w:szCs w:val="24"/>
        </w:rPr>
        <w:t xml:space="preserve">казачьего общества может быть принято </w:t>
      </w:r>
      <w:r>
        <w:rPr>
          <w:rFonts w:ascii="Times New Roman" w:hAnsi="Times New Roman"/>
          <w:spacing w:val="-1"/>
          <w:sz w:val="24"/>
          <w:szCs w:val="24"/>
        </w:rPr>
        <w:t>К</w:t>
      </w:r>
      <w:r w:rsidRPr="00114013">
        <w:rPr>
          <w:rFonts w:ascii="Times New Roman" w:hAnsi="Times New Roman"/>
          <w:spacing w:val="-1"/>
          <w:sz w:val="24"/>
          <w:szCs w:val="24"/>
        </w:rPr>
        <w:t>руго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 w:rsidRPr="00114013">
        <w:rPr>
          <w:rFonts w:ascii="Times New Roman" w:hAnsi="Times New Roman"/>
          <w:spacing w:val="-1"/>
          <w:sz w:val="24"/>
          <w:szCs w:val="24"/>
        </w:rPr>
        <w:t>, а в случаях несоблюдения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013">
        <w:rPr>
          <w:rFonts w:ascii="Times New Roman" w:hAnsi="Times New Roman"/>
          <w:spacing w:val="-1"/>
          <w:sz w:val="24"/>
          <w:szCs w:val="24"/>
        </w:rPr>
        <w:t>казачьим обществом требований настоящего Устава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федерального законодательства в установленном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13">
        <w:rPr>
          <w:rFonts w:ascii="Times New Roman" w:hAnsi="Times New Roman"/>
          <w:sz w:val="24"/>
          <w:szCs w:val="24"/>
        </w:rPr>
        <w:t>Российской Федерации порядке.</w:t>
      </w:r>
    </w:p>
    <w:p w:rsidR="00B82C4E" w:rsidRPr="00F45215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15">
        <w:rPr>
          <w:rFonts w:ascii="Times New Roman" w:hAnsi="Times New Roman"/>
          <w:sz w:val="24"/>
          <w:szCs w:val="24"/>
        </w:rPr>
        <w:t>Реорганизация или ликвидация казачьего общества производится по основаниям и в порядке, предусмотренном Гражданским кодексом Российской Федерации, Федеральным законом от 12 января 1996г. №7-ФЗ «О некоммерческих организациях», другими федеральными законами, а также настоящим Уставом.</w:t>
      </w:r>
    </w:p>
    <w:p w:rsidR="00B82C4E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15">
        <w:rPr>
          <w:rFonts w:ascii="Times New Roman" w:hAnsi="Times New Roman"/>
          <w:sz w:val="24"/>
          <w:szCs w:val="24"/>
        </w:rPr>
        <w:t>Решение о ликвидации или реорганизации казачьего общества принимается по согласованию с вышестоящим казачьим обществом.</w:t>
      </w:r>
    </w:p>
    <w:p w:rsidR="00B82C4E" w:rsidRPr="00F45215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15">
        <w:rPr>
          <w:rFonts w:ascii="Times New Roman" w:hAnsi="Times New Roman"/>
          <w:color w:val="000000"/>
          <w:sz w:val="24"/>
          <w:szCs w:val="24"/>
        </w:rPr>
        <w:t>Казачье общество может быть реорганизовано путем слияния, присоединения, выделения, разделения.</w:t>
      </w:r>
    </w:p>
    <w:p w:rsidR="00B82C4E" w:rsidRPr="00F45215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15">
        <w:rPr>
          <w:rFonts w:ascii="Times New Roman" w:hAnsi="Times New Roman"/>
          <w:color w:val="000000"/>
          <w:sz w:val="24"/>
          <w:szCs w:val="24"/>
        </w:rPr>
        <w:t>Решение о реорганизации казачьего общества принимается по согласованию с главой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45215">
        <w:rPr>
          <w:rFonts w:ascii="Times New Roman" w:hAnsi="Times New Roman"/>
          <w:color w:val="000000"/>
          <w:sz w:val="24"/>
          <w:szCs w:val="24"/>
        </w:rPr>
        <w:t xml:space="preserve"> на территории которого осуществляет свою деятельность  казачье общество.</w:t>
      </w:r>
    </w:p>
    <w:p w:rsidR="00B82C4E" w:rsidRPr="00F45215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15">
        <w:rPr>
          <w:rFonts w:ascii="Times New Roman" w:hAnsi="Times New Roman"/>
          <w:sz w:val="24"/>
          <w:szCs w:val="24"/>
        </w:rPr>
        <w:t>При ликвидации казачьего общества Круг назначает ликвидационную комиссию и устанавливает в соответствии с действующим законодательством Российской Федерации порядок и сроки ликвидации казачьего общества. С момента назначения ликвидационной комиссии к ней переходят полномочия по управлению делами казачьего общества. Оставшееся после удовлетворения требований кредиторов имущество, если иное не установлено Федеральными законами, направляется в соответствии с учредительными документами казачьего общества на цели, в интересах которых оно было создано и (или) на благотворительные цели. В случае если использование имущества ликвидируемого казачьего общества, в соответствии с его учредительными документами не представляется возможным, оно обращается в доход государства.</w:t>
      </w:r>
    </w:p>
    <w:p w:rsidR="00B82C4E" w:rsidRPr="00F45215" w:rsidRDefault="00B82C4E" w:rsidP="00B82C4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15">
        <w:rPr>
          <w:rFonts w:ascii="Times New Roman" w:hAnsi="Times New Roman"/>
          <w:sz w:val="24"/>
          <w:szCs w:val="24"/>
        </w:rPr>
        <w:t>Казачье общество считается ликвидированным после внесения об этом записи в Единый государственный реестр юридических лиц.</w:t>
      </w:r>
    </w:p>
    <w:p w:rsidR="00B82C4E" w:rsidRDefault="00B82C4E" w:rsidP="00B82C4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2C4E" w:rsidSect="001E3804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7C" w:rsidRDefault="00DD677C" w:rsidP="002B12E8">
      <w:pPr>
        <w:spacing w:after="0" w:line="240" w:lineRule="auto"/>
      </w:pPr>
      <w:r>
        <w:separator/>
      </w:r>
    </w:p>
  </w:endnote>
  <w:endnote w:type="continuationSeparator" w:id="0">
    <w:p w:rsidR="00DD677C" w:rsidRDefault="00DD677C" w:rsidP="002B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7C" w:rsidRDefault="00DD677C" w:rsidP="002B12E8">
      <w:pPr>
        <w:spacing w:after="0" w:line="240" w:lineRule="auto"/>
      </w:pPr>
      <w:r>
        <w:separator/>
      </w:r>
    </w:p>
  </w:footnote>
  <w:footnote w:type="continuationSeparator" w:id="0">
    <w:p w:rsidR="00DD677C" w:rsidRDefault="00DD677C" w:rsidP="002B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42" w:rsidRDefault="00CB3442" w:rsidP="00C06F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1B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5C8D76"/>
    <w:lvl w:ilvl="0">
      <w:numFmt w:val="bullet"/>
      <w:lvlText w:val="*"/>
      <w:lvlJc w:val="left"/>
    </w:lvl>
  </w:abstractNum>
  <w:abstractNum w:abstractNumId="1">
    <w:nsid w:val="0D337EF1"/>
    <w:multiLevelType w:val="singleLevel"/>
    <w:tmpl w:val="7E3418A8"/>
    <w:lvl w:ilvl="0">
      <w:start w:val="14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F6121F7"/>
    <w:multiLevelType w:val="singleLevel"/>
    <w:tmpl w:val="7FD211FE"/>
    <w:lvl w:ilvl="0">
      <w:start w:val="7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">
    <w:nsid w:val="130A0E63"/>
    <w:multiLevelType w:val="singleLevel"/>
    <w:tmpl w:val="2272E616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1F8697F"/>
    <w:multiLevelType w:val="singleLevel"/>
    <w:tmpl w:val="0A6C17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2AF9525C"/>
    <w:multiLevelType w:val="singleLevel"/>
    <w:tmpl w:val="99528542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3A1031B2"/>
    <w:multiLevelType w:val="singleLevel"/>
    <w:tmpl w:val="4BE620EE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41FC218C"/>
    <w:multiLevelType w:val="singleLevel"/>
    <w:tmpl w:val="5C6ABB78"/>
    <w:lvl w:ilvl="0">
      <w:start w:val="2"/>
      <w:numFmt w:val="decimal"/>
      <w:lvlText w:val="8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8">
    <w:nsid w:val="448A2749"/>
    <w:multiLevelType w:val="singleLevel"/>
    <w:tmpl w:val="C176538E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E9E44B2"/>
    <w:multiLevelType w:val="singleLevel"/>
    <w:tmpl w:val="480A0098"/>
    <w:lvl w:ilvl="0">
      <w:start w:val="3"/>
      <w:numFmt w:val="decimal"/>
      <w:lvlText w:val="9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02F5794"/>
    <w:multiLevelType w:val="singleLevel"/>
    <w:tmpl w:val="1D4EBD0C"/>
    <w:lvl w:ilvl="0">
      <w:start w:val="5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505476AB"/>
    <w:multiLevelType w:val="singleLevel"/>
    <w:tmpl w:val="C49C2266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57202156"/>
    <w:multiLevelType w:val="singleLevel"/>
    <w:tmpl w:val="222446F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02704FC"/>
    <w:multiLevelType w:val="singleLevel"/>
    <w:tmpl w:val="F06617EE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21C18A9"/>
    <w:multiLevelType w:val="singleLevel"/>
    <w:tmpl w:val="A630FB24"/>
    <w:lvl w:ilvl="0">
      <w:start w:val="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642812FD"/>
    <w:multiLevelType w:val="singleLevel"/>
    <w:tmpl w:val="56E29184"/>
    <w:lvl w:ilvl="0">
      <w:start w:val="1"/>
      <w:numFmt w:val="decimal"/>
      <w:lvlText w:val="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6">
    <w:nsid w:val="663D0126"/>
    <w:multiLevelType w:val="singleLevel"/>
    <w:tmpl w:val="850210D4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6A7712F0"/>
    <w:multiLevelType w:val="singleLevel"/>
    <w:tmpl w:val="63F0891C"/>
    <w:lvl w:ilvl="0">
      <w:start w:val="5"/>
      <w:numFmt w:val="decimal"/>
      <w:lvlText w:val="5.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8">
    <w:nsid w:val="70A243DA"/>
    <w:multiLevelType w:val="singleLevel"/>
    <w:tmpl w:val="95520BC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739850EB"/>
    <w:multiLevelType w:val="singleLevel"/>
    <w:tmpl w:val="16A86E32"/>
    <w:lvl w:ilvl="0">
      <w:start w:val="7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77357412"/>
    <w:multiLevelType w:val="singleLevel"/>
    <w:tmpl w:val="50A43924"/>
    <w:lvl w:ilvl="0">
      <w:start w:val="3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7B373D4E"/>
    <w:multiLevelType w:val="singleLevel"/>
    <w:tmpl w:val="1DB4E28C"/>
    <w:lvl w:ilvl="0">
      <w:start w:val="1"/>
      <w:numFmt w:val="decimal"/>
      <w:lvlText w:val="5.6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1"/>
    <w:lvlOverride w:ilvl="0">
      <w:lvl w:ilvl="0">
        <w:start w:val="4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7">
    <w:abstractNumId w:val="16"/>
  </w:num>
  <w:num w:numId="18">
    <w:abstractNumId w:val="20"/>
  </w:num>
  <w:num w:numId="19">
    <w:abstractNumId w:val="10"/>
  </w:num>
  <w:num w:numId="20">
    <w:abstractNumId w:val="21"/>
  </w:num>
  <w:num w:numId="21">
    <w:abstractNumId w:val="17"/>
  </w:num>
  <w:num w:numId="22">
    <w:abstractNumId w:val="2"/>
  </w:num>
  <w:num w:numId="23">
    <w:abstractNumId w:val="14"/>
  </w:num>
  <w:num w:numId="2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5">
    <w:abstractNumId w:val="1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8">
    <w:abstractNumId w:val="15"/>
  </w:num>
  <w:num w:numId="29">
    <w:abstractNumId w:val="18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F"/>
    <w:rsid w:val="00011B13"/>
    <w:rsid w:val="0001617D"/>
    <w:rsid w:val="0003210D"/>
    <w:rsid w:val="00033F32"/>
    <w:rsid w:val="00065C44"/>
    <w:rsid w:val="00073DF2"/>
    <w:rsid w:val="00097E12"/>
    <w:rsid w:val="00102E12"/>
    <w:rsid w:val="00114013"/>
    <w:rsid w:val="00117AF7"/>
    <w:rsid w:val="00133729"/>
    <w:rsid w:val="00162919"/>
    <w:rsid w:val="00170CDF"/>
    <w:rsid w:val="001A4B5E"/>
    <w:rsid w:val="001A6CFE"/>
    <w:rsid w:val="001B6855"/>
    <w:rsid w:val="001E3804"/>
    <w:rsid w:val="001E4089"/>
    <w:rsid w:val="001E41B5"/>
    <w:rsid w:val="0021440C"/>
    <w:rsid w:val="0021752A"/>
    <w:rsid w:val="00224D0D"/>
    <w:rsid w:val="00230513"/>
    <w:rsid w:val="002469E9"/>
    <w:rsid w:val="0026496C"/>
    <w:rsid w:val="00275F26"/>
    <w:rsid w:val="002763FE"/>
    <w:rsid w:val="00291A25"/>
    <w:rsid w:val="002B12E8"/>
    <w:rsid w:val="00330DB3"/>
    <w:rsid w:val="0037735F"/>
    <w:rsid w:val="00383291"/>
    <w:rsid w:val="003A4546"/>
    <w:rsid w:val="003A5532"/>
    <w:rsid w:val="003A7CCE"/>
    <w:rsid w:val="003E43A8"/>
    <w:rsid w:val="003E6D1E"/>
    <w:rsid w:val="00425135"/>
    <w:rsid w:val="004425BF"/>
    <w:rsid w:val="00456F71"/>
    <w:rsid w:val="004666B7"/>
    <w:rsid w:val="0047508A"/>
    <w:rsid w:val="0048715C"/>
    <w:rsid w:val="004B295E"/>
    <w:rsid w:val="004E63B6"/>
    <w:rsid w:val="0052556D"/>
    <w:rsid w:val="00535AA3"/>
    <w:rsid w:val="00570F1F"/>
    <w:rsid w:val="005B3A7A"/>
    <w:rsid w:val="005C1FCE"/>
    <w:rsid w:val="005E25EE"/>
    <w:rsid w:val="005E593C"/>
    <w:rsid w:val="006111B4"/>
    <w:rsid w:val="00637502"/>
    <w:rsid w:val="00642838"/>
    <w:rsid w:val="00653BA8"/>
    <w:rsid w:val="00654C25"/>
    <w:rsid w:val="0066289F"/>
    <w:rsid w:val="006649DA"/>
    <w:rsid w:val="006A0378"/>
    <w:rsid w:val="006A27FC"/>
    <w:rsid w:val="00726EB7"/>
    <w:rsid w:val="00737061"/>
    <w:rsid w:val="00743EE1"/>
    <w:rsid w:val="007567E8"/>
    <w:rsid w:val="007669C9"/>
    <w:rsid w:val="0077465C"/>
    <w:rsid w:val="007B5A58"/>
    <w:rsid w:val="007C3889"/>
    <w:rsid w:val="007E13FA"/>
    <w:rsid w:val="007F7FA2"/>
    <w:rsid w:val="00814721"/>
    <w:rsid w:val="00833D8F"/>
    <w:rsid w:val="00850725"/>
    <w:rsid w:val="00854499"/>
    <w:rsid w:val="00856E88"/>
    <w:rsid w:val="00887A61"/>
    <w:rsid w:val="008B404F"/>
    <w:rsid w:val="008C6463"/>
    <w:rsid w:val="008E368C"/>
    <w:rsid w:val="008F244D"/>
    <w:rsid w:val="008F6416"/>
    <w:rsid w:val="00916F82"/>
    <w:rsid w:val="00940731"/>
    <w:rsid w:val="00952C17"/>
    <w:rsid w:val="00956595"/>
    <w:rsid w:val="00976D93"/>
    <w:rsid w:val="009806E1"/>
    <w:rsid w:val="009B1BDA"/>
    <w:rsid w:val="00A05E7F"/>
    <w:rsid w:val="00A706F3"/>
    <w:rsid w:val="00AB5679"/>
    <w:rsid w:val="00AF6E6E"/>
    <w:rsid w:val="00AF7351"/>
    <w:rsid w:val="00B81FB8"/>
    <w:rsid w:val="00B82C4E"/>
    <w:rsid w:val="00B97F00"/>
    <w:rsid w:val="00BA2838"/>
    <w:rsid w:val="00C06F63"/>
    <w:rsid w:val="00C53C57"/>
    <w:rsid w:val="00CB3442"/>
    <w:rsid w:val="00CD5290"/>
    <w:rsid w:val="00CE7F91"/>
    <w:rsid w:val="00CF7F68"/>
    <w:rsid w:val="00D0703F"/>
    <w:rsid w:val="00D41DF5"/>
    <w:rsid w:val="00D83DFC"/>
    <w:rsid w:val="00DC2E87"/>
    <w:rsid w:val="00DD0EE3"/>
    <w:rsid w:val="00DD677C"/>
    <w:rsid w:val="00DE377F"/>
    <w:rsid w:val="00DE5C59"/>
    <w:rsid w:val="00DF6A63"/>
    <w:rsid w:val="00E124E6"/>
    <w:rsid w:val="00E43E3B"/>
    <w:rsid w:val="00E84391"/>
    <w:rsid w:val="00E95374"/>
    <w:rsid w:val="00EA1C08"/>
    <w:rsid w:val="00EA3C73"/>
    <w:rsid w:val="00EA7B92"/>
    <w:rsid w:val="00EB4F0D"/>
    <w:rsid w:val="00EC7F17"/>
    <w:rsid w:val="00ED7977"/>
    <w:rsid w:val="00F10F26"/>
    <w:rsid w:val="00F143C5"/>
    <w:rsid w:val="00F45215"/>
    <w:rsid w:val="00F501E9"/>
    <w:rsid w:val="00F73330"/>
    <w:rsid w:val="00F80681"/>
    <w:rsid w:val="00F81FD5"/>
    <w:rsid w:val="00F906B7"/>
    <w:rsid w:val="00F9674E"/>
    <w:rsid w:val="00FA3F42"/>
    <w:rsid w:val="00FA5EEE"/>
    <w:rsid w:val="00FB1A07"/>
    <w:rsid w:val="00FB3D8F"/>
    <w:rsid w:val="00FF29D0"/>
    <w:rsid w:val="00FF2B1E"/>
    <w:rsid w:val="00FF5BF1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8B404F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5">
    <w:name w:val="Верхний колонтитул Знак"/>
    <w:link w:val="a4"/>
    <w:locked/>
    <w:rsid w:val="008B404F"/>
    <w:rPr>
      <w:rFonts w:ascii="Calibri" w:eastAsia="Times New Roman" w:hAnsi="Calibri" w:cs="Times New Roman"/>
      <w:lang w:val="x-none" w:eastAsia="en-US"/>
    </w:rPr>
  </w:style>
  <w:style w:type="paragraph" w:styleId="a6">
    <w:name w:val="footer"/>
    <w:basedOn w:val="a"/>
    <w:link w:val="a7"/>
    <w:semiHidden/>
    <w:rsid w:val="008B404F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7">
    <w:name w:val="Нижний колонтитул Знак"/>
    <w:link w:val="a6"/>
    <w:semiHidden/>
    <w:locked/>
    <w:rsid w:val="008B404F"/>
    <w:rPr>
      <w:rFonts w:ascii="Calibri" w:eastAsia="Times New Roman" w:hAnsi="Calibri" w:cs="Times New Roman"/>
      <w:lang w:val="x-none" w:eastAsia="en-US"/>
    </w:rPr>
  </w:style>
  <w:style w:type="paragraph" w:customStyle="1" w:styleId="ListParagraph">
    <w:name w:val="List Paragraph"/>
    <w:basedOn w:val="a"/>
    <w:rsid w:val="008B404F"/>
    <w:pPr>
      <w:ind w:left="708"/>
    </w:pPr>
    <w:rPr>
      <w:lang w:eastAsia="en-US"/>
    </w:rPr>
  </w:style>
  <w:style w:type="paragraph" w:styleId="a8">
    <w:name w:val="Normal (Web)"/>
    <w:basedOn w:val="a"/>
    <w:rsid w:val="008B4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B404F"/>
    <w:rPr>
      <w:rFonts w:cs="Times New Roman"/>
    </w:rPr>
  </w:style>
  <w:style w:type="paragraph" w:styleId="a9">
    <w:name w:val="Balloon Text"/>
    <w:basedOn w:val="a"/>
    <w:link w:val="aa"/>
    <w:semiHidden/>
    <w:rsid w:val="008B404F"/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semiHidden/>
    <w:locked/>
    <w:rsid w:val="008B404F"/>
    <w:rPr>
      <w:rFonts w:ascii="Tahoma" w:eastAsia="Times New Roman" w:hAnsi="Tahoma" w:cs="Tahoma"/>
      <w:sz w:val="16"/>
      <w:szCs w:val="16"/>
      <w:lang w:val="x-none" w:eastAsia="en-US"/>
    </w:rPr>
  </w:style>
  <w:style w:type="character" w:customStyle="1" w:styleId="1">
    <w:name w:val=" Знак Знак1"/>
    <w:rsid w:val="00B82C4E"/>
    <w:rPr>
      <w:sz w:val="22"/>
      <w:szCs w:val="22"/>
      <w:lang w:eastAsia="en-US"/>
    </w:rPr>
  </w:style>
  <w:style w:type="paragraph" w:styleId="ab">
    <w:name w:val="List Paragraph"/>
    <w:basedOn w:val="a"/>
    <w:qFormat/>
    <w:rsid w:val="00B82C4E"/>
    <w:pPr>
      <w:ind w:left="708"/>
    </w:pPr>
    <w:rPr>
      <w:rFonts w:eastAsia="Calibri"/>
      <w:lang w:eastAsia="en-US"/>
    </w:rPr>
  </w:style>
  <w:style w:type="character" w:styleId="ac">
    <w:name w:val="Strong"/>
    <w:qFormat/>
    <w:locked/>
    <w:rsid w:val="00ED7977"/>
    <w:rPr>
      <w:b/>
      <w:bCs/>
    </w:rPr>
  </w:style>
  <w:style w:type="paragraph" w:styleId="ad">
    <w:name w:val="No Spacing"/>
    <w:uiPriority w:val="1"/>
    <w:qFormat/>
    <w:rsid w:val="00ED79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8B404F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5">
    <w:name w:val="Верхний колонтитул Знак"/>
    <w:link w:val="a4"/>
    <w:locked/>
    <w:rsid w:val="008B404F"/>
    <w:rPr>
      <w:rFonts w:ascii="Calibri" w:eastAsia="Times New Roman" w:hAnsi="Calibri" w:cs="Times New Roman"/>
      <w:lang w:val="x-none" w:eastAsia="en-US"/>
    </w:rPr>
  </w:style>
  <w:style w:type="paragraph" w:styleId="a6">
    <w:name w:val="footer"/>
    <w:basedOn w:val="a"/>
    <w:link w:val="a7"/>
    <w:semiHidden/>
    <w:rsid w:val="008B404F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7">
    <w:name w:val="Нижний колонтитул Знак"/>
    <w:link w:val="a6"/>
    <w:semiHidden/>
    <w:locked/>
    <w:rsid w:val="008B404F"/>
    <w:rPr>
      <w:rFonts w:ascii="Calibri" w:eastAsia="Times New Roman" w:hAnsi="Calibri" w:cs="Times New Roman"/>
      <w:lang w:val="x-none" w:eastAsia="en-US"/>
    </w:rPr>
  </w:style>
  <w:style w:type="paragraph" w:customStyle="1" w:styleId="ListParagraph">
    <w:name w:val="List Paragraph"/>
    <w:basedOn w:val="a"/>
    <w:rsid w:val="008B404F"/>
    <w:pPr>
      <w:ind w:left="708"/>
    </w:pPr>
    <w:rPr>
      <w:lang w:eastAsia="en-US"/>
    </w:rPr>
  </w:style>
  <w:style w:type="paragraph" w:styleId="a8">
    <w:name w:val="Normal (Web)"/>
    <w:basedOn w:val="a"/>
    <w:rsid w:val="008B4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B404F"/>
    <w:rPr>
      <w:rFonts w:cs="Times New Roman"/>
    </w:rPr>
  </w:style>
  <w:style w:type="paragraph" w:styleId="a9">
    <w:name w:val="Balloon Text"/>
    <w:basedOn w:val="a"/>
    <w:link w:val="aa"/>
    <w:semiHidden/>
    <w:rsid w:val="008B404F"/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semiHidden/>
    <w:locked/>
    <w:rsid w:val="008B404F"/>
    <w:rPr>
      <w:rFonts w:ascii="Tahoma" w:eastAsia="Times New Roman" w:hAnsi="Tahoma" w:cs="Tahoma"/>
      <w:sz w:val="16"/>
      <w:szCs w:val="16"/>
      <w:lang w:val="x-none" w:eastAsia="en-US"/>
    </w:rPr>
  </w:style>
  <w:style w:type="character" w:customStyle="1" w:styleId="1">
    <w:name w:val=" Знак Знак1"/>
    <w:rsid w:val="00B82C4E"/>
    <w:rPr>
      <w:sz w:val="22"/>
      <w:szCs w:val="22"/>
      <w:lang w:eastAsia="en-US"/>
    </w:rPr>
  </w:style>
  <w:style w:type="paragraph" w:styleId="ab">
    <w:name w:val="List Paragraph"/>
    <w:basedOn w:val="a"/>
    <w:qFormat/>
    <w:rsid w:val="00B82C4E"/>
    <w:pPr>
      <w:ind w:left="708"/>
    </w:pPr>
    <w:rPr>
      <w:rFonts w:eastAsia="Calibri"/>
      <w:lang w:eastAsia="en-US"/>
    </w:rPr>
  </w:style>
  <w:style w:type="character" w:styleId="ac">
    <w:name w:val="Strong"/>
    <w:qFormat/>
    <w:locked/>
    <w:rsid w:val="00ED7977"/>
    <w:rPr>
      <w:b/>
      <w:bCs/>
    </w:rPr>
  </w:style>
  <w:style w:type="paragraph" w:styleId="ad">
    <w:name w:val="No Spacing"/>
    <w:uiPriority w:val="1"/>
    <w:qFormat/>
    <w:rsid w:val="00ED79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«УТВЕРЖДЁН»</vt:lpstr>
    </vt:vector>
  </TitlesOfParts>
  <Company>Microsoft</Company>
  <LinksUpToDate>false</LinksUpToDate>
  <CharactersWithSpaces>45455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«УТВЕРЖДЁН»</dc:title>
  <dc:creator>комп</dc:creator>
  <cp:lastModifiedBy>Шерстобитов Павел Александрович</cp:lastModifiedBy>
  <cp:revision>2</cp:revision>
  <cp:lastPrinted>2015-06-01T08:53:00Z</cp:lastPrinted>
  <dcterms:created xsi:type="dcterms:W3CDTF">2015-12-22T04:57:00Z</dcterms:created>
  <dcterms:modified xsi:type="dcterms:W3CDTF">2015-12-22T04:57:00Z</dcterms:modified>
</cp:coreProperties>
</file>